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45D9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45D94" w:rsidRDefault="0037103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D9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45D94" w:rsidRDefault="0037103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07.10.2020 N 1614</w:t>
            </w:r>
            <w:r>
              <w:rPr>
                <w:sz w:val="48"/>
              </w:rPr>
              <w:br/>
              <w:t>"Об утверждении Правил пожарной безопасности в лесах"</w:t>
            </w:r>
          </w:p>
        </w:tc>
      </w:tr>
      <w:tr w:rsidR="00845D9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45D94" w:rsidRDefault="0037103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845D94" w:rsidRDefault="00845D94">
      <w:pPr>
        <w:pStyle w:val="ConsPlusNormal0"/>
        <w:sectPr w:rsidR="00845D9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45D94" w:rsidRDefault="00845D94">
      <w:pPr>
        <w:pStyle w:val="ConsPlusNormal0"/>
        <w:jc w:val="both"/>
        <w:outlineLvl w:val="0"/>
      </w:pPr>
    </w:p>
    <w:p w:rsidR="00845D94" w:rsidRDefault="00371039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45D94" w:rsidRDefault="00845D94">
      <w:pPr>
        <w:pStyle w:val="ConsPlusTitle0"/>
        <w:jc w:val="center"/>
      </w:pPr>
    </w:p>
    <w:p w:rsidR="00845D94" w:rsidRDefault="00371039">
      <w:pPr>
        <w:pStyle w:val="ConsPlusTitle0"/>
        <w:jc w:val="center"/>
      </w:pPr>
      <w:r>
        <w:t>ПОСТАНОВЛЕНИЕ</w:t>
      </w:r>
    </w:p>
    <w:p w:rsidR="00845D94" w:rsidRDefault="00371039">
      <w:pPr>
        <w:pStyle w:val="ConsPlusTitle0"/>
        <w:jc w:val="center"/>
      </w:pPr>
      <w:proofErr w:type="gramStart"/>
      <w:r>
        <w:t>от</w:t>
      </w:r>
      <w:proofErr w:type="gramEnd"/>
      <w:r>
        <w:t xml:space="preserve"> 7 октября 2020 г. N 1614</w:t>
      </w:r>
    </w:p>
    <w:p w:rsidR="00845D94" w:rsidRDefault="00845D94">
      <w:pPr>
        <w:pStyle w:val="ConsPlusTitle0"/>
        <w:jc w:val="center"/>
      </w:pPr>
    </w:p>
    <w:p w:rsidR="00845D94" w:rsidRDefault="00371039">
      <w:pPr>
        <w:pStyle w:val="ConsPlusTitle0"/>
        <w:jc w:val="center"/>
      </w:pPr>
      <w:r>
        <w:t>ОБ УТВЕРЖДЕНИИ ПРАВИЛ ПОЖАРНОЙ БЕЗОПАСНОСТИ В ЛЕСАХ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>В соответствии со статьей 53 Лесного кодекса Российской Федерации Правительство Российской Федерации постановляет: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25" w:tooltip="ПРАВИЛА ПОЖАРНОЙ БЕЗОПАСНОСТИ В ЛЕСАХ">
        <w:r>
          <w:rPr>
            <w:color w:val="0000FF"/>
          </w:rPr>
          <w:t>Правила</w:t>
        </w:r>
      </w:hyperlink>
      <w:r>
        <w:t xml:space="preserve"> пожарной безопасности в лесах.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jc w:val="right"/>
      </w:pPr>
      <w:r>
        <w:t>Председатель Правительства</w:t>
      </w:r>
    </w:p>
    <w:p w:rsidR="00845D94" w:rsidRDefault="00371039">
      <w:pPr>
        <w:pStyle w:val="ConsPlusNormal0"/>
        <w:jc w:val="right"/>
      </w:pPr>
      <w:r>
        <w:t>Российской Федерации</w:t>
      </w:r>
    </w:p>
    <w:p w:rsidR="00845D94" w:rsidRDefault="00371039">
      <w:pPr>
        <w:pStyle w:val="ConsPlusNormal0"/>
        <w:jc w:val="right"/>
      </w:pPr>
      <w:r>
        <w:t>М.МИШУСТИН</w:t>
      </w:r>
    </w:p>
    <w:p w:rsidR="00845D94" w:rsidRDefault="00845D94">
      <w:pPr>
        <w:pStyle w:val="ConsPlusNormal0"/>
        <w:jc w:val="both"/>
      </w:pPr>
    </w:p>
    <w:p w:rsidR="00845D94" w:rsidRDefault="00845D94">
      <w:pPr>
        <w:pStyle w:val="ConsPlusNormal0"/>
        <w:jc w:val="both"/>
      </w:pPr>
    </w:p>
    <w:p w:rsidR="00845D94" w:rsidRDefault="00845D94">
      <w:pPr>
        <w:pStyle w:val="ConsPlusNormal0"/>
        <w:jc w:val="both"/>
      </w:pPr>
    </w:p>
    <w:p w:rsidR="00845D94" w:rsidRDefault="00845D94">
      <w:pPr>
        <w:pStyle w:val="ConsPlusNormal0"/>
        <w:jc w:val="both"/>
      </w:pP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jc w:val="right"/>
        <w:outlineLvl w:val="0"/>
      </w:pPr>
      <w:r>
        <w:t>Утверждены</w:t>
      </w:r>
    </w:p>
    <w:p w:rsidR="00845D94" w:rsidRDefault="00371039">
      <w:pPr>
        <w:pStyle w:val="ConsPlusNormal0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845D94" w:rsidRDefault="00371039">
      <w:pPr>
        <w:pStyle w:val="ConsPlusNormal0"/>
        <w:jc w:val="right"/>
      </w:pPr>
      <w:r>
        <w:t>Российской Федерации</w:t>
      </w:r>
    </w:p>
    <w:p w:rsidR="00845D94" w:rsidRDefault="00371039">
      <w:pPr>
        <w:pStyle w:val="ConsPlusNormal0"/>
        <w:jc w:val="right"/>
      </w:pPr>
      <w:proofErr w:type="gramStart"/>
      <w:r>
        <w:t>от</w:t>
      </w:r>
      <w:proofErr w:type="gramEnd"/>
      <w:r>
        <w:t xml:space="preserve"> 7 октября 2020 г. N 1614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</w:pPr>
      <w:bookmarkStart w:id="1" w:name="P25"/>
      <w:bookmarkEnd w:id="1"/>
      <w:r>
        <w:t>ПРАВИЛА ПОЖАРНОЙ БЕЗОПАСНОСТИ В ЛЕСАХ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I. Общие положения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>1. Настоящие Правила устанавливают единые требования к мерам пожарной безопасности в лесах в зависимости от целевого назначения земель и лесов и об</w:t>
      </w:r>
      <w:r>
        <w:t>еспечению пожарной безопасности в лесах при использовании, охране, защите, воспроизводстве лесов, осуществлении иной деятельности в лесах и при пребывании граждан в лесах, а также являются обязательными для исполнения органами государственной власти, орган</w:t>
      </w:r>
      <w:r>
        <w:t>ами местного самоуправления, юридическими лицами и гражданами.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2. Правила пожарной безопасности в лесах для каждого лесного района устанавливаются Министерством природных ресурсов и экологии Российской Федерации.</w:t>
      </w:r>
    </w:p>
    <w:p w:rsidR="00845D94" w:rsidRDefault="00371039">
      <w:pPr>
        <w:pStyle w:val="ConsPlusNormal0"/>
        <w:spacing w:before="240"/>
        <w:ind w:firstLine="540"/>
        <w:jc w:val="both"/>
      </w:pPr>
      <w:bookmarkStart w:id="2" w:name="P31"/>
      <w:bookmarkEnd w:id="2"/>
      <w:r>
        <w:t>3. Меры пожарной безопасности в лесах включ</w:t>
      </w:r>
      <w:r>
        <w:t>ают в себя:</w:t>
      </w:r>
    </w:p>
    <w:p w:rsidR="00845D94" w:rsidRDefault="00371039">
      <w:pPr>
        <w:pStyle w:val="ConsPlusNormal0"/>
        <w:spacing w:before="240"/>
        <w:ind w:firstLine="540"/>
        <w:jc w:val="both"/>
      </w:pPr>
      <w:bookmarkStart w:id="3" w:name="P32"/>
      <w:bookmarkEnd w:id="3"/>
      <w:proofErr w:type="gramStart"/>
      <w:r>
        <w:t>а</w:t>
      </w:r>
      <w:proofErr w:type="gramEnd"/>
      <w:r>
        <w:t>) предупреждение лесных пожаров (противопожарное обустройство лесов и обеспечение средствами предупреждения и тушения лесных пожаров);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lastRenderedPageBreak/>
        <w:t>б</w:t>
      </w:r>
      <w:proofErr w:type="gramEnd"/>
      <w:r>
        <w:t>) мониторинг пожарной опасности в лесах и лесных пожаров;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разработку и утверждение планов тушения лесных</w:t>
      </w:r>
      <w:r>
        <w:t xml:space="preserve"> пожаров;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>) иные меры пожарной безопасности в лесах.</w:t>
      </w:r>
    </w:p>
    <w:p w:rsidR="00845D94" w:rsidRDefault="00371039">
      <w:pPr>
        <w:pStyle w:val="ConsPlusNormal0"/>
        <w:spacing w:before="240"/>
        <w:ind w:firstLine="540"/>
        <w:jc w:val="both"/>
      </w:pPr>
      <w:bookmarkStart w:id="4" w:name="P36"/>
      <w:bookmarkEnd w:id="4"/>
      <w:r>
        <w:t xml:space="preserve">4. Меры пожарной безопасности, указанные в </w:t>
      </w:r>
      <w:hyperlink w:anchor="P31" w:tooltip="3. Меры пожарной безопасности в лесах включают в себя:">
        <w:r>
          <w:rPr>
            <w:color w:val="0000FF"/>
          </w:rPr>
          <w:t>пункте 3</w:t>
        </w:r>
      </w:hyperlink>
      <w:r>
        <w:t xml:space="preserve"> настоящих Правил, осуществляются: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органами государственной власти субъектов Российской Федерации или органами местного самоуправления - в отношении лесов, расположенных на землях, находящихся соответственно в собственности субъектов Российской Федерации или муниципальных образований;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</w:t>
      </w:r>
      <w:r>
        <w:t xml:space="preserve"> органами государственной власти субъектов Российской Федерации - в отношении лесов, расположенных на землях лесного фонда, осуществление полномочий по охране которых передано органам государственной власти субъектов Российской Федерации в соответствии с ч</w:t>
      </w:r>
      <w:r>
        <w:t>астью 1 статьи 83 Лесного кодекса Российской Федерации;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) Федеральным агентством лесного хозяйства - в отношении лесов, расположенных на землях лесного фонда, осуществление полномочий по охране которых в соответствии с частью 13 статьи 83 Лесного кодекса </w:t>
      </w:r>
      <w:r>
        <w:t>Российской Федерации изъяты в установленном порядке у органов государственной власти субъектов Российской Федерации;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>) Министерством природных ресурсов и экологии Российской Федерации - в отношении лесов, расположенных на землях особо охраняемых природных</w:t>
      </w:r>
      <w:r>
        <w:t xml:space="preserve"> территорий федерального значения;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д</w:t>
      </w:r>
      <w:proofErr w:type="gramEnd"/>
      <w:r>
        <w:t>) федеральными органами исполнительной власти, уполномоченными в области обороны и безопасности, - в отношении лесов, расположенных на землях обороны и безопасности, находящихся в федеральной собственности.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 xml:space="preserve">5. Мера пожарной безопасности, предусмотренная </w:t>
      </w:r>
      <w:hyperlink w:anchor="P32" w:tooltip="а) предупреждение лесных пожаров (противопожарное обустройство лесов и обеспечение средствами предупреждения и тушения лесных пожаров);">
        <w:r>
          <w:rPr>
            <w:color w:val="0000FF"/>
          </w:rPr>
          <w:t>подпунктом "а" пункта 3</w:t>
        </w:r>
      </w:hyperlink>
      <w:r>
        <w:t xml:space="preserve"> настоящих Правил, </w:t>
      </w:r>
      <w:r>
        <w:t>на лесных участках, предоставленных в постоянное (бессрочное) пользование или аренду, осуществляется лицами, использующими леса на основании проекта освоения лесов.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 xml:space="preserve">6. Меры пожарной безопасности, указанные в </w:t>
      </w:r>
      <w:hyperlink w:anchor="P31" w:tooltip="3. Меры пожарной безопасности в лесах включают в себя:">
        <w:r>
          <w:rPr>
            <w:color w:val="0000FF"/>
          </w:rPr>
          <w:t>пункте 3</w:t>
        </w:r>
      </w:hyperlink>
      <w:r>
        <w:t xml:space="preserve"> настоящих Правил, осуществляются с учетом целевого назначения земель и целевого назначения лесов, показателей природной пожарной опасности лесов и показателей пожарной опасности в лесах в зависимости от услови</w:t>
      </w:r>
      <w:r>
        <w:t>й погоды.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Классификация природной пожарной опасности лесов и классификация пожарной опасности в лесах в зависимости от условий погоды устанавливаются Министерством природных ресурсов и экологии Российской Федерации.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7. Привлечение юридических лиц и граждан</w:t>
      </w:r>
      <w:r>
        <w:t xml:space="preserve"> для тушения лесных пожаров осуществляется в соответствии с Федеральным законом "О защите населения и территорий от чрезвычайных ситуаций природного и техногенного характера" и планами тушения лесных пожаров, разрабатываемыми и утверждаемыми в установленно</w:t>
      </w:r>
      <w:r>
        <w:t>м порядке.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II. Общие требования пожарной безопасности в лесах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bookmarkStart w:id="5" w:name="P49"/>
      <w:bookmarkEnd w:id="5"/>
      <w:r>
        <w:t>8.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а) использовать открытый огонь (костры, паяльные ламп</w:t>
      </w:r>
      <w:r>
        <w:t>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</w:t>
      </w:r>
      <w:r>
        <w:t xml:space="preserve"> при очистке стволов от сучьев, включающие вершинные части срубленных деревьев, </w:t>
      </w:r>
      <w:proofErr w:type="spellStart"/>
      <w:r>
        <w:t>откомлевки</w:t>
      </w:r>
      <w:proofErr w:type="spellEnd"/>
      <w:r>
        <w:t>, сучья, хворост) и заготовленной древесины, в местах с подсохшей травой, а также под кронами деревьев. В других местах использование открытого огня допускается на пл</w:t>
      </w:r>
      <w:r>
        <w:t>ощадках, отделенных противопожарной минерализованной (то есть очищенной до минерального слоя почвы) полосой шириной не менее 0,5 метра. Открытый огонь (костер, мангал, жаровня) после завершения сжигания порубочных остатков или его использования с иной цель</w:t>
      </w:r>
      <w:r>
        <w:t>ю тщательно засыпается землей или заливается водой до полного прекращения тления;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бросать горящие спички, окурки и горячую золу из курительных трубок, стекло (стеклянные бутылки, банки и др.);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применять при охоте пыжи из горючих (способных самовозгор</w:t>
      </w:r>
      <w:r>
        <w:t>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 xml:space="preserve">) оставлять промасленные или пропитанные бензином, керосином или иными горючими веществами материалы (бумагу, ткань, паклю, </w:t>
      </w:r>
      <w:r>
        <w:t>вату и другие горючие вещества) в не предусмотренных специально для этого местах;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д</w:t>
      </w:r>
      <w:proofErr w:type="gramEnd"/>
      <w:r>
        <w:t>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</w:t>
      </w:r>
      <w:r>
        <w:t>льзоваться открытым огнем вблизи машин, заправляемых горючим;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е</w:t>
      </w:r>
      <w:proofErr w:type="gramEnd"/>
      <w:r>
        <w:t>) выполнять работы с открытым огнем на торфяниках.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9. Запрещается засорение леса отходами производства и потребления.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10. Со дня схода снежного покрова до установления устойчивой дождливой осен</w:t>
      </w:r>
      <w:r>
        <w:t>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</w:t>
      </w:r>
      <w:r>
        <w:t>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прилегающей к лесу (покрытые лесной раст</w:t>
      </w:r>
      <w:r>
        <w:t xml:space="preserve">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</w:t>
      </w:r>
      <w:r>
        <w:t>(или) леса либо отделяют противопожарной минерализованной полосой шириной не менее 1,4 метра или иным противопожарным барьером.</w:t>
      </w:r>
    </w:p>
    <w:p w:rsidR="00845D94" w:rsidRDefault="00371039">
      <w:pPr>
        <w:pStyle w:val="ConsPlusNormal0"/>
        <w:spacing w:before="240"/>
        <w:ind w:firstLine="540"/>
        <w:jc w:val="both"/>
      </w:pPr>
      <w:bookmarkStart w:id="6" w:name="P58"/>
      <w:bookmarkEnd w:id="6"/>
      <w:r>
        <w:lastRenderedPageBreak/>
        <w:t>11. Запрещается выжигание хвороста, лесной подстилки, сухой травы и других горючих материалов (веществ и материалов, способных с</w:t>
      </w:r>
      <w:r>
        <w:t>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</w:t>
      </w:r>
      <w:r>
        <w:t>олосой шириной не менее 0,5 метра.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12. Юридические лица и граждане, осуществляющие использование лесов, обязаны: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хранить горюче-смазочные материалы в закрытой таре, производить в период пожароопасного сезона очистку мест их хранения от растительного пок</w:t>
      </w:r>
      <w:r>
        <w:t>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 xml:space="preserve">) уведомлять при корчевке пней с помощью взрывчатых веществ о месте и времени проведения этих работ органы государственной </w:t>
      </w:r>
      <w:r>
        <w:t xml:space="preserve">власти или органы местного самоуправления, указанные в </w:t>
      </w:r>
      <w:hyperlink w:anchor="P36" w:tooltip="4. Меры пожарной безопасности, указанные в пункте 3 настоящих Правил, осуществляются:">
        <w:r>
          <w:rPr>
            <w:color w:val="0000FF"/>
          </w:rPr>
          <w:t>пункте 4</w:t>
        </w:r>
      </w:hyperlink>
      <w:r>
        <w:t xml:space="preserve"> настоящих Правил, не менее чем за 10 дней до их начала, прекращать корчевку</w:t>
      </w:r>
      <w:r>
        <w:t xml:space="preserve"> пней с помощью этих веществ при высокой пожарной опасности в лесу;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соблюдать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период п</w:t>
      </w:r>
      <w:r>
        <w:t>ожароопасного сезона в готовности, обеспечивающей возможность их немедленного использования;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>)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</w:t>
      </w:r>
      <w:r>
        <w:t>ные меры по недопущению распространения лесного пожара.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 xml:space="preserve">13. Юридические лица и индивидуальные предприниматели, осуществляющие использование лесов или имеющие объекты в лесу, перед началом пожароопасного сезона, а лица, ответственные за проведение массовых </w:t>
      </w:r>
      <w:r>
        <w:t>мероприятий в лесу,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пожаров, а также о спос</w:t>
      </w:r>
      <w:r>
        <w:t>обах их тушения.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14. Организации, осуществляющие авиационные работы по охране и защите лесов,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</w:t>
      </w:r>
      <w:r>
        <w:t xml:space="preserve">нной власти или органы местного самоуправления, указанные в </w:t>
      </w:r>
      <w:hyperlink w:anchor="P36" w:tooltip="4. Меры пожарной безопасности, указанные в пункте 3 настоящих Правил, осуществляются: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III. Требования к мерам пожарной безопасности в лес</w:t>
      </w:r>
      <w:r>
        <w:t>ах</w:t>
      </w:r>
    </w:p>
    <w:p w:rsidR="00845D94" w:rsidRDefault="00371039">
      <w:pPr>
        <w:pStyle w:val="ConsPlusTitle0"/>
        <w:jc w:val="center"/>
      </w:pPr>
      <w:proofErr w:type="gramStart"/>
      <w:r>
        <w:t>в</w:t>
      </w:r>
      <w:proofErr w:type="gramEnd"/>
      <w:r>
        <w:t xml:space="preserve"> зависимости от целевого назначения земель и целевого</w:t>
      </w:r>
    </w:p>
    <w:p w:rsidR="00845D94" w:rsidRDefault="00371039">
      <w:pPr>
        <w:pStyle w:val="ConsPlusTitle0"/>
        <w:jc w:val="center"/>
      </w:pPr>
      <w:proofErr w:type="gramStart"/>
      <w:r>
        <w:t>назначения</w:t>
      </w:r>
      <w:proofErr w:type="gramEnd"/>
      <w:r>
        <w:t xml:space="preserve"> лесов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 xml:space="preserve">15. Меры пожарной безопасности, указанные в </w:t>
      </w:r>
      <w:hyperlink w:anchor="P31" w:tooltip="3. Меры пожарной безопасности в лесах включают в себя:">
        <w:r>
          <w:rPr>
            <w:color w:val="0000FF"/>
          </w:rPr>
          <w:t>пункте 3</w:t>
        </w:r>
      </w:hyperlink>
      <w:r>
        <w:t xml:space="preserve"> настоящих Правил, осуществляются в защитн</w:t>
      </w:r>
      <w:r>
        <w:t xml:space="preserve">ых лесах, расположенных на землях лесного фонда и землях иных категорий, и в эксплуатационных и резервных лесах, расположенных на землях лесного фонда, с учетом установленного правового режима лесов и целевого назначения земель, а также требований </w:t>
      </w:r>
      <w:r>
        <w:lastRenderedPageBreak/>
        <w:t>настояще</w:t>
      </w:r>
      <w:r>
        <w:t>го раздела.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16. В лесах вне зависимости от целевого назначения земель, на которых они расположены, и целевого назначения лесов, если иное не установлено настоящими Правилами, меры предупреждения лесных пожаров осуществляются в целях недопущения возникновен</w:t>
      </w:r>
      <w:r>
        <w:t>ия лесных пожаров, их распространения, а также возможности оперативной доставки сил и средств пожаротушения к местам лесных пожаров.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17. Меры предупреждения лесных пожаров, связанные со сплошными рубками, запрещаются: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лесах, расположенных на территориях </w:t>
      </w:r>
      <w:r>
        <w:t>государственных природных заповедников;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лесах, расположенных на территориях национальных парков, природных парков и государственных природных заказников (если иное не предусмотрено правовым режимом функциональных зон, установленных в границах этих особо </w:t>
      </w:r>
      <w:r>
        <w:t>охраняемых природных территорий);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лесах, расположенных в </w:t>
      </w:r>
      <w:proofErr w:type="spellStart"/>
      <w:r>
        <w:t>водоохранных</w:t>
      </w:r>
      <w:proofErr w:type="spellEnd"/>
      <w:r>
        <w:t xml:space="preserve"> зонах, а также выполняющих функции защиты природных и иных объектов (за исключением зон с особыми условиями использования территорий, на которых расположены соответствующие леса, если </w:t>
      </w:r>
      <w:r>
        <w:t>режим указанных территорий предусматривает вырубку деревьев, кустарников, лиан).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В таких лесах в целях обеспечения пожарной безопасности максимально используются имеющиеся дороги и просеки, а также осуществляются меры предупреждения лесных пожаров, не связ</w:t>
      </w:r>
      <w:r>
        <w:t>анные со сплошными рубками лесных насаждений (снижение природной пожарной опасности лесов путем регулирования породного состава лесных насаждений, проведение санитарно-оздоровительных мероприятий, устройство противопожарных минерализованных полос).</w:t>
      </w:r>
    </w:p>
    <w:p w:rsidR="00845D94" w:rsidRDefault="00371039">
      <w:pPr>
        <w:pStyle w:val="ConsPlusNormal0"/>
        <w:spacing w:before="240"/>
        <w:ind w:firstLine="540"/>
        <w:jc w:val="both"/>
      </w:pPr>
      <w:bookmarkStart w:id="7" w:name="P78"/>
      <w:bookmarkEnd w:id="7"/>
      <w:r>
        <w:t>18. В л</w:t>
      </w:r>
      <w:r>
        <w:t>есах, расположенных на территориях государственных природных заповедников на лесных участках, на которых исключается любое вмешательство человека в природные процессы, запрещаются меры по предупреждению лесных пожаров.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19. На лесных участках, имеющих общую</w:t>
      </w:r>
      <w:r>
        <w:t xml:space="preserve"> границу с лесными участками, указанными в </w:t>
      </w:r>
      <w:hyperlink w:anchor="P78" w:tooltip="18. В лесах, расположенных на территориях государственных природных заповедников на лесных участках, на которых исключается любое вмешательство человека в природные процессы, запрещаются меры по предупреждению лесных пожаров.">
        <w:r>
          <w:rPr>
            <w:color w:val="0000FF"/>
          </w:rPr>
          <w:t>п</w:t>
        </w:r>
        <w:r>
          <w:rPr>
            <w:color w:val="0000FF"/>
          </w:rPr>
          <w:t>ункте 18</w:t>
        </w:r>
      </w:hyperlink>
      <w:r>
        <w:t xml:space="preserve"> настоящих Правил, осуществляются меры противопожарного обустройства, предусмотренные статьей 53.1 Лесного кодекса Российской Федерации, препятствующие распространению лесных пожаров.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20. В городских лесах и лесах, расположенных на территориях госу</w:t>
      </w:r>
      <w:r>
        <w:t>дарственных природных заповедников, запрещается профилактическое контролируемое противопожарное выжигание хвороста, лесной подстилки, сухой травы и других лесных горючих материалов.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21. В резервных лесах на лесных участках, имеющих общую границу с населенн</w:t>
      </w:r>
      <w:r>
        <w:t xml:space="preserve">ыми пунктами и объектами инфраструктуры, осуществляются меры предупреждения лесных пожаров, предусмотренные </w:t>
      </w:r>
      <w:hyperlink w:anchor="P32" w:tooltip="а) предупреждение лесных пожаров (противопожарное обустройство лесов и обеспечение средствами предупреждения и тушения лесных пожаров);">
        <w:r>
          <w:rPr>
            <w:color w:val="0000FF"/>
          </w:rPr>
          <w:t>подпунктом "а" пункта 3</w:t>
        </w:r>
      </w:hyperlink>
      <w:r>
        <w:t xml:space="preserve"> настоящих Правил.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22. Нормативы противопожарного обустройства лесов устанавливаются Министерством природных ресурсов и экологии Российской Федерации.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lastRenderedPageBreak/>
        <w:t>23. Мониторинг пожарной опасности в лесах и лесных пожаров пров</w:t>
      </w:r>
      <w:r>
        <w:t>одится в лесах вне зависимости от целевого назначения земель, на которых они расположены, и целевого назначения лесов.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Мониторинг пожарной опасности в лесах и лесных пожаров в резервных лесах, а также в лесах, расположенных на территориях государственных п</w:t>
      </w:r>
      <w:r>
        <w:t>риродных заповедников, и на лесных участках, на которых исключается любое вмешательство человека в природные процессы, осуществляется преимущественно с использованием авиационных или космических средств.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24. Меры по предупреждению лесных пожаров и монитори</w:t>
      </w:r>
      <w:r>
        <w:t>нгу пожарной опасности в лесах включаются в лесохозяйственные регламенты лесничеств, планы тушения лесных пожаров лесничеств и сводные планы тушения лесных пожаров по субъектам Российской Федерации, разрабатываемые и утверждаемые в установленном порядке.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</w:t>
      </w:r>
      <w:r>
        <w:t>5. Виды средств предупреждения и тушения лесных пожаров, нормативы обеспеченности этими средствами лиц, использующих леса, нормы наличия средств предупреждения и тушения лесных пожаров при использовании лесов, определенные в установленном порядке, включают</w:t>
      </w:r>
      <w:r>
        <w:t>ся в проекты освоения лесов.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IV. Требования пожарной безопасности в лесах при проведении</w:t>
      </w:r>
    </w:p>
    <w:p w:rsidR="00845D94" w:rsidRDefault="00371039">
      <w:pPr>
        <w:pStyle w:val="ConsPlusTitle0"/>
        <w:jc w:val="center"/>
      </w:pPr>
      <w:proofErr w:type="gramStart"/>
      <w:r>
        <w:t>рубок</w:t>
      </w:r>
      <w:proofErr w:type="gramEnd"/>
      <w:r>
        <w:t xml:space="preserve"> лесных насаждений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bookmarkStart w:id="8" w:name="P91"/>
      <w:bookmarkEnd w:id="8"/>
      <w:r>
        <w:t>26. При проведении рубок лесных насаждений одновременно с заготовкой древесины следует производить очистку мест рубок (лесосек) от порубочных остатков.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В случаях, когда граждане и юридические лица, осуществляющие использование лесов, обязаны сохранить подр</w:t>
      </w:r>
      <w:r>
        <w:t>ост и молодняк, огневые способы очистки мест рубок (лесосек) от порубочных остатков запрещаются.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27. При проведении очистки мест рубок (лесосек) осуществляются: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весенняя доочистка в случае рубки в зимнее время;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укладка порубочных остатков длиной не б</w:t>
      </w:r>
      <w:r>
        <w:t>олее 2 метров в кучи или валы шириной не более 3 метров с уплотнением их к земле для перегнивания, сжигания или разбрасывания в измельченном виде по площади места рубки (лесосеки) на расстоянии не менее 10 метров от прилегающих лесных насаждений. Расстояни</w:t>
      </w:r>
      <w:r>
        <w:t>е между валами должно быть не менее 20 метров, если оно не обусловлено технологией лесосечных работ;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завершение сжигания порубочных остатков при огневом способе очистки мест рубок (лесосек) до начала пожароопасного сезона. Сжигание порубочных остатков о</w:t>
      </w:r>
      <w:r>
        <w:t>т летней заготовки древесины и порубочных остатков, собранных при весенней доочистке мест рубок (лесосек), производится осенью, после окончания пожароопасного сезона.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28. В отдельных районах в виде исключения сжигание порубочных остатков допускается в пери</w:t>
      </w:r>
      <w:r>
        <w:t xml:space="preserve">од пожароопасного сезона (при установлении первого класса пожарной опасности в лесах в зависимости от условий погоды) по решению органов государственной власти или органов местного самоуправления, указанных в </w:t>
      </w:r>
      <w:hyperlink w:anchor="P36" w:tooltip="4. Меры пожарной безопасности, указанные в пункте 3 настоящих Правил, осуществляются: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lastRenderedPageBreak/>
        <w:t xml:space="preserve">При сжигании порубочных остатков должны обеспечиваться сохранность имеющихся на местах рубок (лесосеках) подроста, деревьев-семенников и других </w:t>
      </w:r>
      <w:proofErr w:type="spellStart"/>
      <w:r>
        <w:t>несрубленных</w:t>
      </w:r>
      <w:proofErr w:type="spellEnd"/>
      <w:r>
        <w:t xml:space="preserve"> де</w:t>
      </w:r>
      <w:r>
        <w:t>ревьев, а также полное сгорание порубочных остатков.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Сжигание порубочных остатков сплошным палом запрещается.</w:t>
      </w:r>
    </w:p>
    <w:p w:rsidR="00845D94" w:rsidRDefault="00371039">
      <w:pPr>
        <w:pStyle w:val="ConsPlusNormal0"/>
        <w:spacing w:before="240"/>
        <w:ind w:firstLine="540"/>
        <w:jc w:val="both"/>
      </w:pPr>
      <w:bookmarkStart w:id="9" w:name="P100"/>
      <w:bookmarkEnd w:id="9"/>
      <w:r>
        <w:t>29. Срубленные деревья в случае оставления их на местах рубок (лесосеках) на период пожароопасного сезона должны быть очищены от сучьев и плотно у</w:t>
      </w:r>
      <w:r>
        <w:t>ложены на землю.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отделена противопожарной минерализованной полосой шириной не менее 1,4 метра.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30. Места рубки (</w:t>
      </w:r>
      <w:r>
        <w:t>лесосеки) в хвойных равнинных лесах на сухих почвах с оставленной на период пожароопасного сезона заготовленной древесиной, а также с оставленными на перегнивание порубочными остатками отделяются противопожарной минерализованной полосой шириной не менее 1,</w:t>
      </w:r>
      <w:r>
        <w:t>4 метра. Места рубок (лесосеки) площадью свыше 25 гектаров должны быть, кроме того, разделены противопожарными минерализованными полосами указанной ширины на участки, не превышающие 25 гектаров.</w:t>
      </w:r>
    </w:p>
    <w:p w:rsidR="00845D94" w:rsidRDefault="00371039">
      <w:pPr>
        <w:pStyle w:val="ConsPlusNormal0"/>
        <w:spacing w:before="240"/>
        <w:ind w:firstLine="540"/>
        <w:jc w:val="both"/>
      </w:pPr>
      <w:bookmarkStart w:id="10" w:name="P103"/>
      <w:bookmarkEnd w:id="10"/>
      <w:r>
        <w:t>31. Складирование заготовленной древесины должно производитьс</w:t>
      </w:r>
      <w:r>
        <w:t>я только на открытых местах на расстоянии: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20 метров от прилегающего лиственного леса при площади места складирования до 8 гектаров, а при площади места складирования 8 гектаров и более - 30 метров;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 xml:space="preserve">40 метров от прилегающих хвойного и смешанного лесов при </w:t>
      </w:r>
      <w:r>
        <w:t>площади места складирования до 8 гектаров, а при площади места складирования 8 гектаров и более - 60 метров.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Места складирования и противопожарные разрывы вокруг них очищаются от горючих материалов и отделяются противопожарной минерализованной полосой шири</w:t>
      </w:r>
      <w:r>
        <w:t>ной не менее 1,4 метра, а в хвойных лесных насаждениях на сухих почвах - 2 такими полосами на расстоянии 5 - 10 метров одна от другой.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V. Требования пожарной безопасности в лесах при проведении</w:t>
      </w:r>
    </w:p>
    <w:p w:rsidR="00845D94" w:rsidRDefault="00371039">
      <w:pPr>
        <w:pStyle w:val="ConsPlusTitle0"/>
        <w:jc w:val="center"/>
      </w:pPr>
      <w:proofErr w:type="gramStart"/>
      <w:r>
        <w:t>переработки</w:t>
      </w:r>
      <w:proofErr w:type="gramEnd"/>
      <w:r>
        <w:t xml:space="preserve"> лесных ресурсов, заготовке живицы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>32. При провед</w:t>
      </w:r>
      <w:r>
        <w:t xml:space="preserve">ении в лесах переработки древесины и других лесных ресурсов (углежжение, смолокурение, </w:t>
      </w:r>
      <w:proofErr w:type="spellStart"/>
      <w:r>
        <w:t>дегтекурение</w:t>
      </w:r>
      <w:proofErr w:type="spellEnd"/>
      <w:r>
        <w:t xml:space="preserve"> и др.) требуется: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размещать объекты переработки древесины и других лесных ресурсов на расстоянии не менее 50 метров от лесных насаждений;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обеспечивать в период пожароопасного сезона в нерабочее время охрану объектов переработки древесины и других лесных ресурсов;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содержать территории в радиусе 50 метров от объектов переработки древесины и других лесных ресурсов очищенными от мусора и д</w:t>
      </w:r>
      <w:r>
        <w:t xml:space="preserve">ругих горючих материалов, проложить по границам </w:t>
      </w:r>
      <w:r>
        <w:lastRenderedPageBreak/>
        <w:t>указанных территорий противопожарную минерализованную полосу шириной не менее 1,4 метра, а в хвойных лесных насаждениях на сухих почвах - 2 противопожарные минерализованные полосы такой же ширины на расстояни</w:t>
      </w:r>
      <w:r>
        <w:t>и 5 - 10 метров одна от другой.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33. При заготовке живицы требуется: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размещать промежуточные склады для хранения живицы на очищенных от древесного мусора и других горючих материалов площадках. Вокруг площадок проложить противопожарную минерализованную по</w:t>
      </w:r>
      <w:r>
        <w:t>лосу шириной не менее 1,4 метра;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размещать основные склады для хранения живицы на открытых, очищенных от древесного мусора и других горючих материалов территориях на расстоянии не менее 50 метров от лесных насаждений, проложить по границам этих территор</w:t>
      </w:r>
      <w:r>
        <w:t>ий противопожарную минерализованную полосу шириной не менее 1,4 метра и содержать ее в период пожароопасного сезона в очищенном состоянии.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VI. Требования пожарной безопасности в лесах</w:t>
      </w:r>
    </w:p>
    <w:p w:rsidR="00845D94" w:rsidRDefault="00371039">
      <w:pPr>
        <w:pStyle w:val="ConsPlusTitle0"/>
        <w:jc w:val="center"/>
      </w:pPr>
      <w:proofErr w:type="gramStart"/>
      <w:r>
        <w:t>при</w:t>
      </w:r>
      <w:proofErr w:type="gramEnd"/>
      <w:r>
        <w:t xml:space="preserve"> осуществлении рекреационной деятельности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>34. При осуществлении рек</w:t>
      </w:r>
      <w:r>
        <w:t>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</w:t>
      </w:r>
      <w:r>
        <w:t xml:space="preserve">азанными в </w:t>
      </w:r>
      <w:hyperlink w:anchor="P36" w:tooltip="4. Меры пожарной безопасности, указанные в пункте 3 настоящих Правил, осуществляются:">
        <w:r>
          <w:rPr>
            <w:color w:val="0000FF"/>
          </w:rPr>
          <w:t>пункте 4</w:t>
        </w:r>
      </w:hyperlink>
      <w:r>
        <w:t xml:space="preserve"> настоящих Правил, при условии оборудования на используемых лесных участках мест для разведения костров и сбора мусора.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VII. Требования пожарной безопасности</w:t>
      </w:r>
    </w:p>
    <w:p w:rsidR="00845D94" w:rsidRDefault="00371039">
      <w:pPr>
        <w:pStyle w:val="ConsPlusTitle0"/>
        <w:jc w:val="center"/>
      </w:pPr>
      <w:proofErr w:type="gramStart"/>
      <w:r>
        <w:t>в</w:t>
      </w:r>
      <w:proofErr w:type="gramEnd"/>
      <w:r>
        <w:t xml:space="preserve"> лесах при размещении и эксплуатации железных</w:t>
      </w:r>
    </w:p>
    <w:p w:rsidR="00845D94" w:rsidRDefault="00371039">
      <w:pPr>
        <w:pStyle w:val="ConsPlusTitle0"/>
        <w:jc w:val="center"/>
      </w:pPr>
      <w:proofErr w:type="gramStart"/>
      <w:r>
        <w:t>и</w:t>
      </w:r>
      <w:proofErr w:type="gramEnd"/>
      <w:r>
        <w:t xml:space="preserve"> автомобильных дорог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 xml:space="preserve">35. Полосы отвода автомобильных дорог, проходящих через лесные массивы, должны содержаться очищенными от </w:t>
      </w:r>
      <w:proofErr w:type="spellStart"/>
      <w:r>
        <w:t>валежной</w:t>
      </w:r>
      <w:proofErr w:type="spellEnd"/>
      <w:r>
        <w:t xml:space="preserve"> и сухостойной древесины, сучьев, </w:t>
      </w:r>
      <w:r>
        <w:t>древесных и других горючих материалов.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 xml:space="preserve">36. Вдоль лесных дорог, не имеющих полос отвода, полосы шириной 10 метров с каждой стороны дороги должны содержаться очищенными от </w:t>
      </w:r>
      <w:proofErr w:type="spellStart"/>
      <w:r>
        <w:t>валежной</w:t>
      </w:r>
      <w:proofErr w:type="spellEnd"/>
      <w:r>
        <w:t xml:space="preserve"> и сухостойной древесины, сучьев, других горючих материалов.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37. Полосы отвода</w:t>
      </w:r>
      <w:r>
        <w:t xml:space="preserve"> железных дорог в местах прилегания их к лесным массивам должны быть очищены от сухостоя, валежника, порубочных остатков и других горючих материалов, а границы полос отвода должны быть отделены от опушки леса противопожарной опашкой шириной от 3 до 5 метро</w:t>
      </w:r>
      <w:r>
        <w:t>в или противопожарной минерализованной полосой шириной не менее 3 метров.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38. Владельцы инфраструктуры железнодорожного транспорта общего пользования, владельцы железнодорожных путей необщего пользования, перевозчики, а также юридические лица, использующие</w:t>
      </w:r>
      <w:r>
        <w:t xml:space="preserve"> земельные участки на полосах отвода железных дорог в пределах земель железнодорожного транспорта, обязаны: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 xml:space="preserve">) не допускать эксплуатации тепловозов, не оборудованных </w:t>
      </w:r>
      <w:proofErr w:type="spellStart"/>
      <w:r>
        <w:t>искрогасительными</w:t>
      </w:r>
      <w:proofErr w:type="spellEnd"/>
      <w:r>
        <w:t xml:space="preserve"> и (или) </w:t>
      </w:r>
      <w:proofErr w:type="spellStart"/>
      <w:r>
        <w:lastRenderedPageBreak/>
        <w:t>искроулавливающими</w:t>
      </w:r>
      <w:proofErr w:type="spellEnd"/>
      <w:r>
        <w:t xml:space="preserve"> устройствами, на участках железнодорожных пут</w:t>
      </w:r>
      <w:r>
        <w:t>ей общего и необщего пользования, проходящих через лесные массивы;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</w:t>
      </w:r>
      <w:r>
        <w:t xml:space="preserve"> и необщего пользования в целях своевременного обнаружения и ликвидации очагов огня;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</w:t>
      </w:r>
      <w:r>
        <w:t xml:space="preserve">лужбу и органы государственной власти или органы местного самоуправления, указанные в </w:t>
      </w:r>
      <w:hyperlink w:anchor="P36" w:tooltip="4. Меры пожарной безопасности, указанные в пункте 3 настоящих Правил, осуществляются: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39. На участках железнодор</w:t>
      </w:r>
      <w:r>
        <w:t>ожных путей общего и необщего пользования, проходящих через лесные массивы, не разрешается в период пожароопасного сезона выбрасывать горячие шлак, уголь и золу, горящие окурки и спички из окон и дверей железнодорожного подвижного состава.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VIII. Требования пожарной безопасности в лесах</w:t>
      </w:r>
    </w:p>
    <w:p w:rsidR="00845D94" w:rsidRDefault="00371039">
      <w:pPr>
        <w:pStyle w:val="ConsPlusTitle0"/>
        <w:jc w:val="center"/>
      </w:pPr>
      <w:proofErr w:type="gramStart"/>
      <w:r>
        <w:t>при</w:t>
      </w:r>
      <w:proofErr w:type="gramEnd"/>
      <w:r>
        <w:t xml:space="preserve"> добыче торфа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>40. При добыче торфа в лесах требуется: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а</w:t>
      </w:r>
      <w:proofErr w:type="gramEnd"/>
      <w:r>
        <w:t>) отделить эксплуатационную площадь торфяного месторождения с находящимися на ней сооружениями, постройками, складами и другими объектами от окружающи</w:t>
      </w:r>
      <w:r>
        <w:t>х лесных массивов противопожарным разрывом шириной от 75 до 100 метров (в зависимости от местных условий) с водоподводящим каналом соответствующего проектного размера, расположенным по внутреннему краю разрыва;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 xml:space="preserve">) произвести вырубку хвойного леса, а также </w:t>
      </w:r>
      <w:r>
        <w:t>лиственных деревьев высотой более 8 метров и убрать порубочные остатки и валежник со всей площади противопожарного разрыва;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полностью убрать древесную и кустарниковую растительность на противопожарном разрыве со стороны лесного массива на полосе шириной</w:t>
      </w:r>
      <w:r>
        <w:t xml:space="preserve"> 6 - 8 метров.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41. На противопожарных разрывах, отделяющих эксплуатационные площади торфяных месторождений от лесных массивов, запрещается укладывать порубочные остатки и другие горючие материалы, включая добытый торф.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 xml:space="preserve">42. После завершения работ по добыче </w:t>
      </w:r>
      <w:r>
        <w:t>торфа рекультивация земель должна производиться с учетом обеспечения пожарной безопасности на выработанных площадях.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IX. Требования пожарной безопасности в лесах</w:t>
      </w:r>
    </w:p>
    <w:p w:rsidR="00845D94" w:rsidRDefault="00371039">
      <w:pPr>
        <w:pStyle w:val="ConsPlusTitle0"/>
        <w:jc w:val="center"/>
      </w:pPr>
      <w:proofErr w:type="gramStart"/>
      <w:r>
        <w:t>при</w:t>
      </w:r>
      <w:proofErr w:type="gramEnd"/>
      <w:r>
        <w:t xml:space="preserve"> выполнении работ по геологическому изучению недр,</w:t>
      </w:r>
    </w:p>
    <w:p w:rsidR="00845D94" w:rsidRDefault="00371039">
      <w:pPr>
        <w:pStyle w:val="ConsPlusTitle0"/>
        <w:jc w:val="center"/>
      </w:pPr>
      <w:proofErr w:type="gramStart"/>
      <w:r>
        <w:t>разведке</w:t>
      </w:r>
      <w:proofErr w:type="gramEnd"/>
      <w:r>
        <w:t xml:space="preserve"> и добыче полезных ископаемых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>43. При проведении работ по геологическому изучению недр, разведке и добыче полезных ископаемых в период пожароопасного сезона в лесах требуется: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lastRenderedPageBreak/>
        <w:t>а</w:t>
      </w:r>
      <w:proofErr w:type="gramEnd"/>
      <w:r>
        <w:t>) содержать территории, отведенные под буровые скважины и другие сооружения в состоянии, свободном от горючих</w:t>
      </w:r>
      <w:r>
        <w:t xml:space="preserve"> материалов;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проложить по границам территорий, отведенных под буровые скважины и другие сооружения противопожарную минерализованную полосу шириной не менее 1,4 метра и содержать ее в очищенном от горючих материалов состоянии;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не допускать хранения не</w:t>
      </w:r>
      <w:r>
        <w:t>фти в открытых емкостях и котлованах, а также загрязнения предоставленной для использования прилегающей к площадке скважин территории горючими веществами (нефтью и нефтепродуктами);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>) согласовывать с органами государственной власти или органами местного с</w:t>
      </w:r>
      <w:r>
        <w:t xml:space="preserve">амоуправления, указанными в </w:t>
      </w:r>
      <w:hyperlink w:anchor="P36" w:tooltip="4. Меры пожарной безопасности, указанные в пункте 3 настоящих Правил, осуществляются:">
        <w:r>
          <w:rPr>
            <w:color w:val="0000FF"/>
          </w:rPr>
          <w:t>пункте 4</w:t>
        </w:r>
      </w:hyperlink>
      <w:r>
        <w:t xml:space="preserve"> настоящих Правил, порядок и время сжигания нефти при аварийных разливах, если они ликвидируются этим п</w:t>
      </w:r>
      <w:r>
        <w:t>утем.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X. Требования пожарной безопасности в лесах</w:t>
      </w:r>
    </w:p>
    <w:p w:rsidR="00845D94" w:rsidRDefault="00371039">
      <w:pPr>
        <w:pStyle w:val="ConsPlusTitle0"/>
        <w:jc w:val="center"/>
      </w:pPr>
      <w:proofErr w:type="gramStart"/>
      <w:r>
        <w:t>при</w:t>
      </w:r>
      <w:proofErr w:type="gramEnd"/>
      <w:r>
        <w:t xml:space="preserve"> строительстве, реконструкции и эксплуатации линий</w:t>
      </w:r>
    </w:p>
    <w:p w:rsidR="00845D94" w:rsidRDefault="00371039">
      <w:pPr>
        <w:pStyle w:val="ConsPlusTitle0"/>
        <w:jc w:val="center"/>
      </w:pPr>
      <w:proofErr w:type="gramStart"/>
      <w:r>
        <w:t>электропередачи</w:t>
      </w:r>
      <w:proofErr w:type="gramEnd"/>
      <w:r>
        <w:t>, связи, трубопроводов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 xml:space="preserve">44. Полосы отвода и охранные зоны вдоль трубопроводов, проходящих через лесные массивы, в период пожароопасного </w:t>
      </w:r>
      <w:r>
        <w:t>сезона должны быть свободны от горючих материалов. Через трубопроводы не более чем через каждые 7 километров устраиваются переезды для пожарной техники, прокладываются противопожарные минерализованные полосы шириной 2 - 2,5 метра вокруг строений, а также в</w:t>
      </w:r>
      <w:r>
        <w:t>округ колодцев на трубопроводах.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45. При строительстве, реконструкции и эксплуатации линий электропередачи, линий связи и трубопроводов, а также при содержании проложенных вдоль таких объектов просек обеспечиваются рубка лесных насаждений, складирование и уборка заготовленной древесины, п</w:t>
      </w:r>
      <w:r>
        <w:t xml:space="preserve">орубочных остатков в соответствии с требованиями, предусмотренными </w:t>
      </w:r>
      <w:hyperlink w:anchor="P91" w:tooltip="26. При проведении рубок лесных насаждений одновременно с заготовкой древесины следует производить очистку мест рубок (лесосек) от порубочных остатков.">
        <w:r>
          <w:rPr>
            <w:color w:val="0000FF"/>
          </w:rPr>
          <w:t>пункта</w:t>
        </w:r>
        <w:r>
          <w:rPr>
            <w:color w:val="0000FF"/>
          </w:rPr>
          <w:t>ми 26</w:t>
        </w:r>
      </w:hyperlink>
      <w:r>
        <w:t xml:space="preserve"> - </w:t>
      </w:r>
      <w:hyperlink w:anchor="P103" w:tooltip="31. Складирование заготовленной древесины должно производиться только на открытых местах на расстоянии:">
        <w:r>
          <w:rPr>
            <w:color w:val="0000FF"/>
          </w:rPr>
          <w:t>31</w:t>
        </w:r>
      </w:hyperlink>
      <w:r>
        <w:t xml:space="preserve"> настоящих Правил.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При этом допускается складирование вырубленной древесины в границах просеки с соблюдением т</w:t>
      </w:r>
      <w:r>
        <w:t xml:space="preserve">ребований </w:t>
      </w:r>
      <w:hyperlink w:anchor="P100" w:tooltip="29. Срубленные деревья в случае оставления их на местах рубок (лесосеках) на период пожароопасного сезона должны быть очищены от сучьев и плотно уложены на землю.">
        <w:r>
          <w:rPr>
            <w:color w:val="0000FF"/>
          </w:rPr>
          <w:t>пункта 29</w:t>
        </w:r>
      </w:hyperlink>
      <w:r>
        <w:t xml:space="preserve"> настоящих Правил в случае, если выполнени</w:t>
      </w:r>
      <w:r>
        <w:t xml:space="preserve">е требований </w:t>
      </w:r>
      <w:hyperlink w:anchor="P103" w:tooltip="31. Складирование заготовленной древесины должно производиться только на открытых местах на расстоянии:">
        <w:r>
          <w:rPr>
            <w:color w:val="0000FF"/>
          </w:rPr>
          <w:t>пункта 31</w:t>
        </w:r>
      </w:hyperlink>
      <w:r>
        <w:t xml:space="preserve"> при складировании невозможно ввиду отсутствия близлежащих открытых пространств или ширины просеки.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Title0"/>
        <w:jc w:val="center"/>
        <w:outlineLvl w:val="1"/>
      </w:pPr>
      <w:r>
        <w:t>XI. Требования к пребыванию граждан в лесах</w:t>
      </w:r>
    </w:p>
    <w:p w:rsidR="00845D94" w:rsidRDefault="00845D94">
      <w:pPr>
        <w:pStyle w:val="ConsPlusNormal0"/>
        <w:jc w:val="both"/>
      </w:pPr>
    </w:p>
    <w:p w:rsidR="00845D94" w:rsidRDefault="00371039">
      <w:pPr>
        <w:pStyle w:val="ConsPlusNormal0"/>
        <w:ind w:firstLine="540"/>
        <w:jc w:val="both"/>
      </w:pPr>
      <w:r>
        <w:t>46. Граждане при пребывании в лесах обязаны: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>а) соблюдать требования пожарной безопасности в лесах, установлен</w:t>
      </w:r>
      <w:r>
        <w:t xml:space="preserve">ные </w:t>
      </w:r>
      <w:hyperlink w:anchor="P49" w:tooltip="8. Со дня схода снежного покрова до установления устойчивой дождливой осенней погоды или образования снежного покрова в лесах запрещается:">
        <w:r>
          <w:rPr>
            <w:color w:val="0000FF"/>
          </w:rPr>
          <w:t>пунктами 8</w:t>
        </w:r>
      </w:hyperlink>
      <w:r>
        <w:t xml:space="preserve"> - </w:t>
      </w:r>
      <w:hyperlink w:anchor="P58" w:tooltip="11. 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">
        <w:r>
          <w:rPr>
            <w:color w:val="0000FF"/>
          </w:rPr>
          <w:t>11</w:t>
        </w:r>
      </w:hyperlink>
      <w:r>
        <w:t xml:space="preserve"> настоящих Правил;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>) при обнар</w:t>
      </w:r>
      <w:r>
        <w:t>ужении лесных пожаров обязаны сообщить о лесном пожаре с использованием единого номера вызова экстренных оперативных служб "112", а также в специализированную диспетчерскую службу;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>) принимать при обнаружении лесного пожара посильные меры по его тушению с</w:t>
      </w:r>
      <w:r>
        <w:t xml:space="preserve">воими </w:t>
      </w:r>
      <w:r>
        <w:lastRenderedPageBreak/>
        <w:t>силами до прибытия сил пожаротушения;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г</w:t>
      </w:r>
      <w:proofErr w:type="gramEnd"/>
      <w:r>
        <w:t xml:space="preserve">) оказывать содействие органам государственной власти и органам местного самоуправления, указанным в </w:t>
      </w:r>
      <w:hyperlink w:anchor="P36" w:tooltip="4. Меры пожарной безопасности, указанные в пункте 3 настоящих Правил, осуществляются:">
        <w:r>
          <w:rPr>
            <w:color w:val="0000FF"/>
          </w:rPr>
          <w:t>пункте 4</w:t>
        </w:r>
      </w:hyperlink>
      <w:r>
        <w:t xml:space="preserve"> настоящих Правил, при тушении лесных пожаров;</w:t>
      </w:r>
    </w:p>
    <w:p w:rsidR="00845D94" w:rsidRDefault="00371039">
      <w:pPr>
        <w:pStyle w:val="ConsPlusNormal0"/>
        <w:spacing w:before="240"/>
        <w:ind w:firstLine="540"/>
        <w:jc w:val="both"/>
      </w:pPr>
      <w:proofErr w:type="gramStart"/>
      <w:r>
        <w:t>д</w:t>
      </w:r>
      <w:proofErr w:type="gramEnd"/>
      <w:r>
        <w:t xml:space="preserve">) немедленно уведомлять органы государственной власти или органы местного самоуправления, указанные в </w:t>
      </w:r>
      <w:hyperlink w:anchor="P36" w:tooltip="4. Меры пожарной безопасности, указанные в пункте 3 настоящих Правил, осуществляются:">
        <w:r>
          <w:rPr>
            <w:color w:val="0000FF"/>
          </w:rPr>
          <w:t>пункте 4</w:t>
        </w:r>
      </w:hyperlink>
      <w:r>
        <w:t xml:space="preserve"> настоящих Правил, о имеющихся фактах поджогов или захламления лесов.</w:t>
      </w:r>
    </w:p>
    <w:p w:rsidR="00845D94" w:rsidRDefault="00371039">
      <w:pPr>
        <w:pStyle w:val="ConsPlusNormal0"/>
        <w:spacing w:before="240"/>
        <w:ind w:firstLine="540"/>
        <w:jc w:val="both"/>
      </w:pPr>
      <w:r>
        <w:t xml:space="preserve">47. Пребывание граждан в лесах может быть ограничено в целях обеспечения пожарной безопасности в лесах в порядке, установленном Министерством природных </w:t>
      </w:r>
      <w:r>
        <w:t>ресурсов и экологии Российской Федерации.</w:t>
      </w:r>
    </w:p>
    <w:p w:rsidR="00845D94" w:rsidRDefault="00845D94">
      <w:pPr>
        <w:pStyle w:val="ConsPlusNormal0"/>
        <w:jc w:val="both"/>
      </w:pPr>
    </w:p>
    <w:p w:rsidR="00845D94" w:rsidRDefault="00845D94">
      <w:pPr>
        <w:pStyle w:val="ConsPlusNormal0"/>
        <w:jc w:val="both"/>
      </w:pPr>
    </w:p>
    <w:p w:rsidR="00845D94" w:rsidRDefault="00845D9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5D9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39" w:rsidRDefault="00371039">
      <w:r>
        <w:separator/>
      </w:r>
    </w:p>
  </w:endnote>
  <w:endnote w:type="continuationSeparator" w:id="0">
    <w:p w:rsidR="00371039" w:rsidRDefault="0037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94" w:rsidRDefault="00845D9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45D9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45D94" w:rsidRDefault="003710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45D94" w:rsidRDefault="003710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45D94" w:rsidRDefault="003710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81744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81744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845D94" w:rsidRDefault="0037103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94" w:rsidRDefault="00845D9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45D9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45D94" w:rsidRDefault="003710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45D94" w:rsidRDefault="003710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45D94" w:rsidRDefault="003710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8174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81744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845D94" w:rsidRDefault="0037103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39" w:rsidRDefault="00371039">
      <w:r>
        <w:separator/>
      </w:r>
    </w:p>
  </w:footnote>
  <w:footnote w:type="continuationSeparator" w:id="0">
    <w:p w:rsidR="00371039" w:rsidRDefault="0037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45D9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45D94" w:rsidRDefault="003710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07.10.2020 N 1614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пожарной безопасности в лесах"</w:t>
          </w:r>
        </w:p>
      </w:tc>
      <w:tc>
        <w:tcPr>
          <w:tcW w:w="2300" w:type="pct"/>
          <w:vAlign w:val="center"/>
        </w:tcPr>
        <w:p w:rsidR="00845D94" w:rsidRDefault="003710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845D94" w:rsidRDefault="00845D9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45D94" w:rsidRDefault="00845D9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45D9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45D94" w:rsidRDefault="003710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07.10.2020 N 1614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пожарной безопасности в лесах"</w:t>
          </w:r>
        </w:p>
      </w:tc>
      <w:tc>
        <w:tcPr>
          <w:tcW w:w="2300" w:type="pct"/>
          <w:vAlign w:val="center"/>
        </w:tcPr>
        <w:p w:rsidR="00845D94" w:rsidRDefault="003710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845D94" w:rsidRDefault="00845D9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45D94" w:rsidRDefault="00845D9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4"/>
    <w:rsid w:val="00371039"/>
    <w:rsid w:val="00781744"/>
    <w:rsid w:val="008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E8278-3C94-4515-BE3D-E81DB68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07.10.2020 N 1614
"Об утверждении Правил пожарной безопасности в лесах"</vt:lpstr>
    </vt:vector>
  </TitlesOfParts>
  <Company>КонсультантПлюс Версия 4024.00.50</Company>
  <LinksUpToDate>false</LinksUpToDate>
  <CharactersWithSpaces>28914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07.10.2020 N 1614
"Об утверждении Правил пожарной безопасности в лесах"</dc:title>
  <dc:creator>ldumnova</dc:creator>
  <cp:lastModifiedBy>ldumnova</cp:lastModifiedBy>
  <cp:revision>2</cp:revision>
  <dcterms:created xsi:type="dcterms:W3CDTF">2025-06-16T08:38:00Z</dcterms:created>
  <dcterms:modified xsi:type="dcterms:W3CDTF">2025-06-16T08:38:00Z</dcterms:modified>
</cp:coreProperties>
</file>