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96"/>
        <w:gridCol w:w="2415"/>
        <w:gridCol w:w="7120"/>
      </w:tblGrid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комиссии</w:t>
            </w:r>
          </w:p>
        </w:tc>
        <w:tc>
          <w:tcPr>
            <w:tcW w:w="7120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делам несовершеннолетних и защите их прав </w:t>
            </w:r>
            <w:r w:rsidR="00997773" w:rsidRPr="00810D3F">
              <w:rPr>
                <w:rFonts w:ascii="Times New Roman" w:hAnsi="Times New Roman" w:cs="Times New Roman"/>
                <w:sz w:val="20"/>
                <w:szCs w:val="20"/>
              </w:rPr>
              <w:t>Правительства Республики Бурятия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7120" w:type="dxa"/>
          </w:tcPr>
          <w:p w:rsidR="00374B1E" w:rsidRPr="00810D3F" w:rsidRDefault="00997773" w:rsidP="0099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670000</w:t>
            </w:r>
            <w:r w:rsidR="00374B1E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74B1E" w:rsidRPr="00810D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Улан</w:t>
            </w:r>
            <w:proofErr w:type="spell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  <w:r w:rsidR="00374B1E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Схема проезда общественным транспортом</w:t>
            </w:r>
          </w:p>
        </w:tc>
        <w:tc>
          <w:tcPr>
            <w:tcW w:w="7120" w:type="dxa"/>
          </w:tcPr>
          <w:p w:rsidR="00374B1E" w:rsidRPr="00810D3F" w:rsidRDefault="00771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F9B41" wp14:editId="1A33F18B">
                  <wp:extent cx="1964066" cy="1527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l="29345" t="18815" r="12342" b="4213"/>
                          <a:stretch/>
                        </pic:blipFill>
                        <pic:spPr bwMode="auto">
                          <a:xfrm>
                            <a:off x="0" y="0"/>
                            <a:ext cx="1966438" cy="15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:rsidR="00374B1E" w:rsidRPr="00810D3F" w:rsidRDefault="00374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Место подачи заявления</w:t>
            </w:r>
          </w:p>
        </w:tc>
        <w:tc>
          <w:tcPr>
            <w:tcW w:w="7120" w:type="dxa"/>
          </w:tcPr>
          <w:p w:rsidR="00374B1E" w:rsidRPr="00810D3F" w:rsidRDefault="00C208C9" w:rsidP="0099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74B1E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997773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Улан-Удэ, ул. </w:t>
            </w:r>
            <w:proofErr w:type="spellStart"/>
            <w:r w:rsidR="00997773" w:rsidRPr="00810D3F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="00997773" w:rsidRPr="00810D3F">
              <w:rPr>
                <w:rFonts w:ascii="Times New Roman" w:hAnsi="Times New Roman" w:cs="Times New Roman"/>
                <w:sz w:val="20"/>
                <w:szCs w:val="20"/>
              </w:rPr>
              <w:t>, 7, кабинет 102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Время приема заявлений</w:t>
            </w:r>
          </w:p>
        </w:tc>
        <w:tc>
          <w:tcPr>
            <w:tcW w:w="7120" w:type="dxa"/>
          </w:tcPr>
          <w:p w:rsidR="00374B1E" w:rsidRPr="00810D3F" w:rsidRDefault="0099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Вторник с 9.00 часов до 12</w:t>
            </w:r>
            <w:r w:rsidR="00C208C9" w:rsidRPr="00810D3F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7773" w:rsidRPr="00810D3F" w:rsidRDefault="0099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Четверг с 14.00 часов до 17.00 часов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Номера телефонов для получения информации по вопросам принятия комиссией решения</w:t>
            </w:r>
          </w:p>
        </w:tc>
        <w:tc>
          <w:tcPr>
            <w:tcW w:w="7120" w:type="dxa"/>
          </w:tcPr>
          <w:p w:rsidR="00374B1E" w:rsidRPr="00810D3F" w:rsidRDefault="00997773" w:rsidP="0099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8 (3012</w:t>
            </w:r>
            <w:r w:rsidR="00C208C9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210285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5" w:type="dxa"/>
          </w:tcPr>
          <w:p w:rsidR="00374B1E" w:rsidRPr="00810D3F" w:rsidRDefault="00C2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Перечень категорий лиц, в отношении которых комиссия имеет право принимать решение</w:t>
            </w:r>
          </w:p>
        </w:tc>
        <w:tc>
          <w:tcPr>
            <w:tcW w:w="7120" w:type="dxa"/>
          </w:tcPr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30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соответствии с п. 2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утвержденных Постановлением Правительства Российской Федерации от 05.08.2015 № 796: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Комиссия принимает решение в отношении следующих категорий граждан:</w:t>
            </w:r>
          </w:p>
          <w:p w:rsidR="00C4570E" w:rsidRPr="00810D3F" w:rsidRDefault="00C4570E" w:rsidP="00C457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имевших судимость за преступления небольшой и средней тяжести против: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жизни и здоровья;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семьи и несовершеннолетних;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здоровья населения и общественной нравственности;</w:t>
            </w:r>
          </w:p>
          <w:p w:rsidR="00C4570E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основ конституционного строя и безопасности государства;</w:t>
            </w:r>
          </w:p>
          <w:p w:rsidR="00455A15" w:rsidRPr="00810D3F" w:rsidRDefault="00455A15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мира и безопасности человечества;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общественной безопасности.</w:t>
            </w:r>
          </w:p>
          <w:p w:rsidR="00C4570E" w:rsidRPr="00810D3F" w:rsidRDefault="00C4570E" w:rsidP="00C457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уголовное преследование в отношении которых прекращено по </w:t>
            </w:r>
            <w:proofErr w:type="spellStart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нереабилитирующим</w:t>
            </w:r>
            <w:proofErr w:type="spellEnd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основаниям (за исключением лиц, лишенных права заниматься соответствующим видом деятельности по решению суда) за преступления небольшой и средней тяжести против: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жизни и здоровья;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семьи и несовершеннолетних;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здоровья населения и общественной нравственности;</w:t>
            </w:r>
          </w:p>
          <w:p w:rsidR="00C4570E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основ конституционного строя и безопасности государства;</w:t>
            </w:r>
          </w:p>
          <w:p w:rsidR="00455A15" w:rsidRPr="00455A15" w:rsidRDefault="00455A15" w:rsidP="00455A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мира и безопасности человечества;</w:t>
            </w:r>
          </w:p>
          <w:p w:rsidR="00C4570E" w:rsidRPr="00810D3F" w:rsidRDefault="00C4570E" w:rsidP="00C457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общественной безопасности.</w:t>
            </w:r>
          </w:p>
          <w:p w:rsidR="00374B1E" w:rsidRPr="00810D3F" w:rsidRDefault="00374B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3C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374B1E" w:rsidRPr="00810D3F" w:rsidRDefault="003C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принятия решения</w:t>
            </w:r>
          </w:p>
        </w:tc>
        <w:tc>
          <w:tcPr>
            <w:tcW w:w="7120" w:type="dxa"/>
          </w:tcPr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п. 6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лиц, имевших судимость, к педагогической 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утвержденных Постановлением Правительства Российской Федерации от 05.08.2015 № 796: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заявление 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копия документа, удостоверяющего личность заявителя (его представителя);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</w:t>
            </w: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      </w:r>
          </w:p>
          <w:p w:rsidR="00C4570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4B1E" w:rsidRPr="00810D3F" w:rsidRDefault="00C4570E" w:rsidP="00C45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i/>
                <w:sz w:val="20"/>
                <w:szCs w:val="20"/>
              </w:rPr>
              <w:t>*В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      </w:r>
          </w:p>
        </w:tc>
      </w:tr>
      <w:tr w:rsidR="00374B1E" w:rsidRPr="00810D3F" w:rsidTr="00810D3F">
        <w:tc>
          <w:tcPr>
            <w:tcW w:w="496" w:type="dxa"/>
          </w:tcPr>
          <w:p w:rsidR="00374B1E" w:rsidRPr="00810D3F" w:rsidRDefault="0008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5" w:type="dxa"/>
          </w:tcPr>
          <w:p w:rsidR="00374B1E" w:rsidRPr="00810D3F" w:rsidRDefault="0008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</w:p>
        </w:tc>
        <w:tc>
          <w:tcPr>
            <w:tcW w:w="7120" w:type="dxa"/>
          </w:tcPr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Утверждена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постановлением Правительства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Российской Федерации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от 5 августа 2015 г. N 796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41"/>
            <w:bookmarkEnd w:id="1"/>
            <w:r w:rsidRPr="00810D3F">
              <w:rPr>
                <w:rFonts w:ascii="Times New Roman" w:hAnsi="Times New Roman" w:cs="Times New Roman"/>
                <w:sz w:val="20"/>
              </w:rPr>
              <w:t>ФОРМА РЕШЕНИЯ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 ДОПУСКЕ ИЛИ НЕДОПУСКЕ ЛИЦ, ИМЕВШИХ СУДИМОСТЬ,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К ПЕДАГОГИЧЕСКОЙ ДЕЯТЕЛЬНОСТИ, К ПРЕДПРИНИМАТЕЛЬСКОЙ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ДЕЯТЕЛЬНОСТИ И (ИЛИ) ТРУДОВОЙ ДЕЯТЕЛЬНОСТИ В СФЕРЕ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ОБРАЗОВАНИЯ, ВОСПИТАНИЯ, РАЗВИТИЯ НЕСОВЕРШЕННОЛЕТНИХ,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ОРГАНИЗАЦИИ ИХ ОТДЫХА И ОЗДОРОВЛЕНИЯ, МЕДИЦИНСКОГО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ОБЕСПЕЧЕНИЯ, СОЦИАЛЬНОЙ ЗАЩИТЫ И СОЦИАЛЬНОГО ОБСЛУЖИВАНИЯ,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В СФЕРЕ ДЕТСКО-ЮНОШЕСКОГО СПОРТА, КУЛЬТУРЫ И ИСКУССТВА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С УЧАСТИЕМ НЕСОВЕРШЕННОЛЕТНИХ</w:t>
            </w:r>
          </w:p>
          <w:p w:rsidR="00810D3F" w:rsidRPr="00810D3F" w:rsidRDefault="00810D3F" w:rsidP="00810D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810D3F" w:rsidRPr="00810D3F" w:rsidRDefault="00810D3F" w:rsidP="00C36A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ПОСТАНОВЛЕНИЕ КОМИССИИ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Решение</w:t>
            </w:r>
            <w:r w:rsidR="00C36A9D">
              <w:rPr>
                <w:rFonts w:ascii="Times New Roman" w:hAnsi="Times New Roman" w:cs="Times New Roman"/>
              </w:rPr>
              <w:t xml:space="preserve"> о </w:t>
            </w:r>
            <w:r w:rsidRPr="00810D3F">
              <w:rPr>
                <w:rFonts w:ascii="Times New Roman" w:hAnsi="Times New Roman" w:cs="Times New Roman"/>
              </w:rPr>
              <w:t xml:space="preserve"> допуске или </w:t>
            </w:r>
            <w:proofErr w:type="spellStart"/>
            <w:r w:rsidRPr="00810D3F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810D3F">
              <w:rPr>
                <w:rFonts w:ascii="Times New Roman" w:hAnsi="Times New Roman" w:cs="Times New Roman"/>
              </w:rPr>
              <w:t xml:space="preserve"> лиц, имевших судимость,</w:t>
            </w:r>
          </w:p>
          <w:p w:rsidR="00810D3F" w:rsidRPr="00810D3F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к педагогической деятельности, к предпринимательской</w:t>
            </w:r>
          </w:p>
          <w:p w:rsidR="004E066B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деятельности и (или) трудовой деятельности в сфере</w:t>
            </w:r>
            <w:r w:rsidR="004E066B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>образования,</w:t>
            </w:r>
          </w:p>
          <w:p w:rsidR="004E066B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воспитания, развития несовершеннолетних,</w:t>
            </w:r>
            <w:r w:rsidR="004E066B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>организации их отдыха</w:t>
            </w:r>
          </w:p>
          <w:p w:rsidR="004E066B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и оздоровления, медицинского</w:t>
            </w:r>
            <w:r w:rsidR="004E066B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 xml:space="preserve">обеспечения, социальной защиты </w:t>
            </w:r>
          </w:p>
          <w:p w:rsidR="004E066B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lastRenderedPageBreak/>
              <w:t>и социального обслуживания,</w:t>
            </w:r>
            <w:r w:rsidR="004E066B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 xml:space="preserve">в сфере детско-юношеского спорта, </w:t>
            </w:r>
          </w:p>
          <w:p w:rsidR="00810D3F" w:rsidRPr="00810D3F" w:rsidRDefault="00810D3F" w:rsidP="004E06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культуры и искусства</w:t>
            </w:r>
            <w:r w:rsidR="004E066B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 xml:space="preserve"> с участием несовершеннолетних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"__" _____________ ____ г. N _______</w:t>
            </w: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(дата принятия решения)</w:t>
            </w: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Время и место принятия решения:</w:t>
            </w: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(почтовый адрес)</w:t>
            </w:r>
          </w:p>
          <w:p w:rsidR="00810D3F" w:rsidRPr="00810D3F" w:rsidRDefault="00810D3F" w:rsidP="009A55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Резолютивная часть решения объявлена "__" _______ ____ г.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Полный текст решения изготовлен "__" ________ ____ г.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В  соответствии  с Федеральным </w:t>
            </w:r>
            <w:hyperlink r:id="rId7" w:history="1">
              <w:r w:rsidRPr="00810D3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810D3F">
              <w:rPr>
                <w:rFonts w:ascii="Times New Roman" w:hAnsi="Times New Roman" w:cs="Times New Roman"/>
              </w:rPr>
              <w:t xml:space="preserve"> "Об основах системы профилактики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безнадзорности и правонарушений несовершеннолетних" комиссия 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(наименование комиссии по делам несовершеннолетних и защите их прав,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созданной высшим исполнительным органом государственной власти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субъекта Российской Федерации)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именуемая в дальнейшем комиссией, в составе председательствующего 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="003D73C7">
              <w:rPr>
                <w:rFonts w:ascii="Times New Roman" w:hAnsi="Times New Roman" w:cs="Times New Roman"/>
              </w:rPr>
              <w:t>и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(фамилия, инициалы председательствующего)</w:t>
            </w:r>
          </w:p>
          <w:p w:rsidR="00810D3F" w:rsidRPr="00810D3F" w:rsidRDefault="003D73C7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810D3F" w:rsidRPr="00810D3F">
              <w:rPr>
                <w:rFonts w:ascii="Times New Roman" w:hAnsi="Times New Roman" w:cs="Times New Roman"/>
              </w:rPr>
              <w:t>ленов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D3F" w:rsidRPr="00810D3F">
              <w:rPr>
                <w:rFonts w:ascii="Times New Roman" w:hAnsi="Times New Roman" w:cs="Times New Roman"/>
              </w:rPr>
              <w:t>комиссии 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(фамилии, инициалы членов комиссии)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при  ведении  протокола  о  рассмотрении  заявления  секретарем   заседания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комиссии _________________________________________________________,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(фамилия, инициалы секретаря)</w:t>
            </w:r>
          </w:p>
          <w:p w:rsidR="00810D3F" w:rsidRPr="00810D3F" w:rsidRDefault="003D73C7" w:rsidP="003D73C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10D3F" w:rsidRPr="00810D3F">
              <w:rPr>
                <w:rFonts w:ascii="Times New Roman" w:hAnsi="Times New Roman" w:cs="Times New Roman"/>
              </w:rPr>
              <w:t>ассмотрев</w:t>
            </w:r>
            <w:r>
              <w:rPr>
                <w:rFonts w:ascii="Times New Roman" w:hAnsi="Times New Roman" w:cs="Times New Roman"/>
              </w:rPr>
              <w:t xml:space="preserve"> в з</w:t>
            </w:r>
            <w:r w:rsidR="00810D3F" w:rsidRPr="00810D3F">
              <w:rPr>
                <w:rFonts w:ascii="Times New Roman" w:hAnsi="Times New Roman" w:cs="Times New Roman"/>
              </w:rPr>
              <w:t>аседании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D3F" w:rsidRPr="00810D3F">
              <w:rPr>
                <w:rFonts w:ascii="Times New Roman" w:hAnsi="Times New Roman" w:cs="Times New Roman"/>
              </w:rPr>
              <w:t>заявление 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       (фамилия, имя, отчество (при наличии) заявителя)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0D3F">
              <w:rPr>
                <w:rFonts w:ascii="Times New Roman" w:hAnsi="Times New Roman" w:cs="Times New Roman"/>
              </w:rPr>
              <w:t>о  допуске  его  к   педагогической   деятельности,  к  предпринимательской</w:t>
            </w:r>
            <w:proofErr w:type="gramEnd"/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деятельности и (или) трудовой деятельности в сфере образования, воспитания,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развития   несовершеннолетних,   организации   их  отдыха  и  оздоровления,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медицинского  обеспечения,  социальной защиты и социального обслуживания, в</w:t>
            </w:r>
            <w:r w:rsidR="003D73C7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>сфере   детско-юношеского   спорта,   культуры   и   искусства  с  участием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несовершеннолетних (далее - деятельность с участием несовершеннолетних),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BC63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установила: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(фамилия, имя, отчество (при наличии) заявителя; номер документа,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удостоверяющего личность, а также кем и когда выдан указанный документ)</w:t>
            </w:r>
          </w:p>
          <w:p w:rsidR="00810D3F" w:rsidRPr="00810D3F" w:rsidRDefault="00810D3F" w:rsidP="00BC6321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обратился в комиссию 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(наименование комиссии)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с заявлением о допуске его к деятельности с участием несовершеннолетних.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BC6321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Заявление рассматривается в присутствии: 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             (сведения о присутствии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заявителя или его представителя либо отсутствии заявителя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и причинах отсутствия)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BC6321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В целях подтверждения доводов 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     (фамилия, инициалы заявителя)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представлены 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(сведения о представленных документах и материалах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и содержащейся в них информации)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заслушаны 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(сведения о заслушанных лицах (фамилия, имя, отчество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(при наличии),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место работы, должность, иное) и представленной ими информации)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и запрошены 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(сведения о запрошенных комиссией документах и материалах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и содержащейся в них информации)</w:t>
            </w:r>
          </w:p>
          <w:p w:rsidR="00810D3F" w:rsidRPr="00810D3F" w:rsidRDefault="00810D3F" w:rsidP="006A35C3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Из указанных обстоятельств следует вывод о 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                   (возможности,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невозможности - указать нужное)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допуска ____________________________________________________________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(фамилия, инициалы заявителя)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к деятельности с участием несовершеннолетних.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Руководствуясь  </w:t>
            </w:r>
            <w:hyperlink r:id="rId8" w:history="1">
              <w:r w:rsidRPr="00810D3F">
                <w:rPr>
                  <w:rFonts w:ascii="Times New Roman" w:hAnsi="Times New Roman" w:cs="Times New Roman"/>
                  <w:color w:val="0000FF"/>
                </w:rPr>
                <w:t>статьей  11</w:t>
              </w:r>
            </w:hyperlink>
            <w:r w:rsidRPr="00810D3F">
              <w:rPr>
                <w:rFonts w:ascii="Times New Roman" w:hAnsi="Times New Roman" w:cs="Times New Roman"/>
              </w:rPr>
              <w:t xml:space="preserve">  Федерального  закона  "Об  основах системы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профилактики безнадзорности и правонарушений несовершеннолетних",  комиссия</w:t>
            </w:r>
            <w:r w:rsidR="00634912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(наименование комиссии)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6349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решила:</w:t>
            </w:r>
          </w:p>
          <w:p w:rsidR="00810D3F" w:rsidRPr="00810D3F" w:rsidRDefault="00810D3F" w:rsidP="006349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____________________________ _____________________________________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0D3F">
              <w:rPr>
                <w:rFonts w:ascii="Times New Roman" w:hAnsi="Times New Roman" w:cs="Times New Roman"/>
              </w:rPr>
              <w:t>(фамилия, имя, отчество (при наличии)  (допустить, не допустить - указать</w:t>
            </w:r>
            <w:proofErr w:type="gramEnd"/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810D3F">
              <w:rPr>
                <w:rFonts w:ascii="Times New Roman" w:hAnsi="Times New Roman" w:cs="Times New Roman"/>
              </w:rPr>
              <w:t>заявителя)                               нужное)</w:t>
            </w:r>
            <w:proofErr w:type="gramEnd"/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к деятельности с участием несовершеннолетних.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Решение   может   быть   обжаловано  в  суд  в  порядке,  установленном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законодательством Российской Федерации.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>Председатель комиссии</w:t>
            </w:r>
          </w:p>
          <w:p w:rsidR="00810D3F" w:rsidRPr="00810D3F" w:rsidRDefault="00810D3F" w:rsidP="001C7B97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(заместитель председателя комиссии) ________ </w:t>
            </w:r>
            <w:r w:rsidR="001C7B97">
              <w:rPr>
                <w:rFonts w:ascii="Times New Roman" w:hAnsi="Times New Roman" w:cs="Times New Roman"/>
              </w:rPr>
              <w:t xml:space="preserve">    </w:t>
            </w:r>
            <w:r w:rsidRPr="00810D3F">
              <w:rPr>
                <w:rFonts w:ascii="Times New Roman" w:hAnsi="Times New Roman" w:cs="Times New Roman"/>
              </w:rPr>
              <w:t>_________________________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1C7B97">
              <w:rPr>
                <w:rFonts w:ascii="Times New Roman" w:hAnsi="Times New Roman" w:cs="Times New Roman"/>
              </w:rPr>
              <w:t xml:space="preserve">                            </w:t>
            </w:r>
            <w:r w:rsidR="008C64AE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 xml:space="preserve"> (подпись)      </w:t>
            </w:r>
            <w:r w:rsidR="008C64AE">
              <w:rPr>
                <w:rFonts w:ascii="Times New Roman" w:hAnsi="Times New Roman" w:cs="Times New Roman"/>
              </w:rPr>
              <w:t xml:space="preserve">  </w:t>
            </w:r>
            <w:r w:rsidRPr="00810D3F">
              <w:rPr>
                <w:rFonts w:ascii="Times New Roman" w:hAnsi="Times New Roman" w:cs="Times New Roman"/>
              </w:rPr>
              <w:t>(фамилия, инициалы)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М.П.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10D3F" w:rsidRPr="00810D3F" w:rsidRDefault="00810D3F" w:rsidP="008C64AE">
            <w:pPr>
              <w:pStyle w:val="ConsPlusNonformat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Решение получено (вручено) </w:t>
            </w:r>
            <w:r w:rsidR="008C64AE">
              <w:rPr>
                <w:rFonts w:ascii="Times New Roman" w:hAnsi="Times New Roman" w:cs="Times New Roman"/>
              </w:rPr>
              <w:t>___</w:t>
            </w:r>
            <w:r w:rsidRPr="00810D3F">
              <w:rPr>
                <w:rFonts w:ascii="Times New Roman" w:hAnsi="Times New Roman" w:cs="Times New Roman"/>
              </w:rPr>
              <w:t>____</w:t>
            </w:r>
            <w:r w:rsidR="008C64AE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 xml:space="preserve"> ___________</w:t>
            </w:r>
            <w:r w:rsidR="008C64AE">
              <w:rPr>
                <w:rFonts w:ascii="Times New Roman" w:hAnsi="Times New Roman" w:cs="Times New Roman"/>
              </w:rPr>
              <w:t xml:space="preserve">  </w:t>
            </w:r>
            <w:r w:rsidRPr="00810D3F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810D3F" w:rsidRPr="00810D3F" w:rsidRDefault="00810D3F" w:rsidP="00810D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0D3F">
              <w:rPr>
                <w:rFonts w:ascii="Times New Roman" w:hAnsi="Times New Roman" w:cs="Times New Roman"/>
              </w:rPr>
              <w:t xml:space="preserve">                            </w:t>
            </w:r>
            <w:r w:rsidR="008C64AE">
              <w:rPr>
                <w:rFonts w:ascii="Times New Roman" w:hAnsi="Times New Roman" w:cs="Times New Roman"/>
              </w:rPr>
              <w:t xml:space="preserve">                         </w:t>
            </w:r>
            <w:r w:rsidRPr="00810D3F">
              <w:rPr>
                <w:rFonts w:ascii="Times New Roman" w:hAnsi="Times New Roman" w:cs="Times New Roman"/>
              </w:rPr>
              <w:t xml:space="preserve">(дата)   </w:t>
            </w:r>
            <w:r w:rsidR="008C64AE">
              <w:rPr>
                <w:rFonts w:ascii="Times New Roman" w:hAnsi="Times New Roman" w:cs="Times New Roman"/>
              </w:rPr>
              <w:t xml:space="preserve">  </w:t>
            </w:r>
            <w:r w:rsidRPr="00810D3F">
              <w:rPr>
                <w:rFonts w:ascii="Times New Roman" w:hAnsi="Times New Roman" w:cs="Times New Roman"/>
              </w:rPr>
              <w:t xml:space="preserve">(подпись)      </w:t>
            </w:r>
            <w:r w:rsidR="008C64AE">
              <w:rPr>
                <w:rFonts w:ascii="Times New Roman" w:hAnsi="Times New Roman" w:cs="Times New Roman"/>
              </w:rPr>
              <w:t xml:space="preserve"> </w:t>
            </w:r>
            <w:r w:rsidRPr="00810D3F">
              <w:rPr>
                <w:rFonts w:ascii="Times New Roman" w:hAnsi="Times New Roman" w:cs="Times New Roman"/>
              </w:rPr>
              <w:t>(фамилия, инициалы)</w:t>
            </w:r>
          </w:p>
          <w:p w:rsidR="00203F11" w:rsidRPr="00810D3F" w:rsidRDefault="00203F11" w:rsidP="00810D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0"/>
      <w:tr w:rsidR="00086EBA" w:rsidRPr="00810D3F" w:rsidTr="00810D3F">
        <w:tc>
          <w:tcPr>
            <w:tcW w:w="496" w:type="dxa"/>
          </w:tcPr>
          <w:p w:rsidR="00086EBA" w:rsidRPr="00810D3F" w:rsidRDefault="00F9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5" w:type="dxa"/>
          </w:tcPr>
          <w:p w:rsidR="00086EBA" w:rsidRPr="00810D3F" w:rsidRDefault="00F9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Порядок принятия комиссией решения</w:t>
            </w:r>
          </w:p>
        </w:tc>
        <w:tc>
          <w:tcPr>
            <w:tcW w:w="7120" w:type="dxa"/>
          </w:tcPr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Утверждены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постановлением Правительства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Российской Федерации</w:t>
            </w:r>
          </w:p>
          <w:p w:rsidR="00810D3F" w:rsidRPr="00810D3F" w:rsidRDefault="00810D3F" w:rsidP="00810D3F">
            <w:pPr>
              <w:pStyle w:val="ConsPlusNormal"/>
              <w:jc w:val="right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от 5 августа 2015 г. N 796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37"/>
            <w:bookmarkEnd w:id="2"/>
            <w:r w:rsidRPr="00810D3F">
              <w:rPr>
                <w:rFonts w:ascii="Times New Roman" w:hAnsi="Times New Roman" w:cs="Times New Roman"/>
                <w:sz w:val="20"/>
              </w:rPr>
              <w:t>ПРАВИЛА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ПРИНЯТИЯ КОМИССИЕЙ ПО ДЕЛАМ НЕСОВЕРШЕННОЛЕТНИХ И ЗАЩИТЕ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ИХ ПРАВ, СОЗДАННОЙ ВЫСШИМ ИСПОЛНИТЕЛЬНЫМ ОРГАНОМ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ГОСУДАРСТВЕННОЙ ВЛАСТИ СУБЪЕКТА РОССИЙСКОЙ ФЕДЕРАЦИИ,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РЕШЕНИЯ О ДОПУСКЕ ИЛИ НЕДОПУСКЕ ЛИЦ, ИМЕВШИХ СУДИМОСТЬ,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К ПЕДАГОГИЧЕСКОЙ ДЕЯТЕЛЬНОСТИ, К ПРЕДПРИНИМАТЕЛЬСКОЙ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ДЕЯТЕЛЬНОСТИ И (ИЛИ) ТРУДОВОЙ ДЕЯТЕЛЬНОСТИ В СФЕРЕ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ОБРАЗОВАНИЯ, ВОСПИТАНИЯ, РАЗВИТИЯ НЕСОВЕРШЕННОЛЕТНИХ,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ОРГАНИЗАЦИИ ИХ ОТДЫХА И ОЗДОРОВЛЕНИЯ, МЕДИЦИНСКОГО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ОБЕСПЕЧЕНИЯ, СОЦИАЛЬНОЙ ЗАЩИТЫ И СОЦИАЛЬНОГО ОБСЛУЖИВАНИЯ,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В СФЕРЕ ДЕТСКО-ЮНОШЕСКОГО СПОРТА, КУЛЬТУРЫ И ИСКУССТВА</w:t>
            </w:r>
          </w:p>
          <w:p w:rsidR="00810D3F" w:rsidRPr="00810D3F" w:rsidRDefault="00810D3F" w:rsidP="00810D3F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810D3F">
              <w:rPr>
                <w:rFonts w:ascii="Times New Roman" w:hAnsi="Times New Roman" w:cs="Times New Roman"/>
                <w:sz w:val="20"/>
              </w:rPr>
              <w:t>С УЧАСТИЕМ НЕСОВЕРШЕННОЛЕТНИХ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1. 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(далее - комиссия), решения о допуске или </w:t>
            </w:r>
            <w:proofErr w:type="spellStart"/>
            <w:r w:rsidRPr="00810D3F">
              <w:rPr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sz w:val="20"/>
                <w:szCs w:val="20"/>
              </w:rPr>
              <w:t xml:space="preserve"> лиц, указанных в </w:t>
            </w:r>
            <w:hyperlink w:anchor="P51" w:history="1">
              <w:r w:rsidRPr="00810D3F">
                <w:rPr>
                  <w:color w:val="0000FF"/>
                  <w:sz w:val="20"/>
                  <w:szCs w:val="20"/>
                </w:rPr>
                <w:t>пункте 2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3" w:name="P51"/>
            <w:bookmarkEnd w:id="3"/>
            <w:r w:rsidRPr="00810D3F">
              <w:rPr>
                <w:sz w:val="20"/>
                <w:szCs w:val="20"/>
              </w:rPr>
      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      </w:r>
            <w:proofErr w:type="spellStart"/>
            <w:r w:rsidRPr="00810D3F">
              <w:rPr>
                <w:sz w:val="20"/>
                <w:szCs w:val="20"/>
              </w:rPr>
              <w:t>нереабилитирующим</w:t>
            </w:r>
            <w:proofErr w:type="spellEnd"/>
            <w:r w:rsidRPr="00810D3F">
              <w:rPr>
                <w:sz w:val="20"/>
                <w:szCs w:val="20"/>
              </w:rPr>
      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а) жизни и здоровья;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в) семьи и несовершеннолетних;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г) здоровья населения и общественной нравственности;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д) основ конституционного строя и безопасности государства;</w:t>
            </w:r>
          </w:p>
          <w:p w:rsidR="00455A15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е) </w:t>
            </w:r>
            <w:r w:rsidR="00455A15">
              <w:rPr>
                <w:sz w:val="20"/>
                <w:szCs w:val="20"/>
              </w:rPr>
              <w:t>мира и безопасности человечества;</w:t>
            </w:r>
          </w:p>
          <w:p w:rsidR="00810D3F" w:rsidRPr="00810D3F" w:rsidRDefault="00455A15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810D3F" w:rsidRPr="00810D3F">
              <w:rPr>
                <w:sz w:val="20"/>
                <w:szCs w:val="20"/>
              </w:rPr>
              <w:t>о</w:t>
            </w:r>
            <w:proofErr w:type="gramEnd"/>
            <w:r w:rsidR="00810D3F" w:rsidRPr="00810D3F">
              <w:rPr>
                <w:sz w:val="20"/>
                <w:szCs w:val="20"/>
              </w:rPr>
              <w:t>бщественной безопасности.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б) перечень категорий лиц, в отношении которых комиссия имеет право принимать решение;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в) перечень документов, необходимых для принятия решения;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г) порядок принятия комиссией решения;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д) </w:t>
            </w:r>
            <w:hyperlink w:anchor="P141" w:history="1">
              <w:r w:rsidRPr="00810D3F">
                <w:rPr>
                  <w:color w:val="0000FF"/>
                  <w:sz w:val="20"/>
                  <w:szCs w:val="20"/>
                </w:rPr>
                <w:t>форму решения</w:t>
              </w:r>
            </w:hyperlink>
            <w:r w:rsidRPr="00810D3F">
              <w:rPr>
                <w:sz w:val="20"/>
                <w:szCs w:val="20"/>
              </w:rPr>
      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Pr="00810D3F">
              <w:rPr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sz w:val="20"/>
                <w:szCs w:val="20"/>
              </w:rPr>
    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е) порядок обжалования решений, а также действий (бездействия) комиссии;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ж) законодательные и иные нормативные правовые акты, регулирующие порядок принятия решения.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4. Лицо, относящееся к категории лиц, указанных в </w:t>
            </w:r>
            <w:hyperlink w:anchor="P51" w:history="1">
              <w:r w:rsidRPr="00810D3F">
                <w:rPr>
                  <w:color w:val="0000FF"/>
                  <w:sz w:val="20"/>
                  <w:szCs w:val="20"/>
                </w:rPr>
                <w:t>пункте 2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4" w:name="P67"/>
            <w:bookmarkEnd w:id="4"/>
            <w:r w:rsidRPr="00810D3F">
              <w:rPr>
                <w:sz w:val="20"/>
                <w:szCs w:val="20"/>
              </w:rPr>
              <w:t>5. В заявлении указываются: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а) наименование комиссии, в которую подается заявление;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б) фамилия, имя, отчество (при наличии) заявителя, его место </w:t>
            </w:r>
            <w:r w:rsidRPr="00810D3F">
              <w:rPr>
                <w:sz w:val="20"/>
                <w:szCs w:val="20"/>
              </w:rPr>
              <w:lastRenderedPageBreak/>
              <w:t>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д) сведения о ранее поданных заявлениях;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ж) адрес, по которому необходимо направить решение (в случае, если заявитель не желает его получать в комиссии);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з) согласие на обработку персональных данных, содержащихся в заявлении, а также в документах и материалах, прилагаемых к нему;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и) перечень прилагаемых к заявлению документов и материалов, в том числе характеризующих заявителя.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5" w:name="P77"/>
            <w:bookmarkEnd w:id="5"/>
            <w:r w:rsidRPr="00810D3F">
              <w:rPr>
                <w:sz w:val="20"/>
                <w:szCs w:val="20"/>
              </w:rPr>
              <w:t>6. К заявлению прилагаются: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а) копия документа, удостоверяющего личность заявителя (его представителя);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6" w:name="P83"/>
            <w:bookmarkEnd w:id="6"/>
            <w:r w:rsidRPr="00810D3F">
              <w:rPr>
                <w:sz w:val="20"/>
                <w:szCs w:val="20"/>
              </w:rPr>
      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8. Заявление подлежит обязательной регистрации в течение 3 рабочих дней со дня поступления в комиссию.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9. Комиссия отказывает в рассмотрении заявления в следующих случаях: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7" w:name="P87"/>
            <w:bookmarkEnd w:id="7"/>
            <w:r w:rsidRPr="00810D3F">
              <w:rPr>
                <w:sz w:val="20"/>
                <w:szCs w:val="20"/>
              </w:rPr>
              <w:lastRenderedPageBreak/>
              <w:t xml:space="preserve">а) невыполнение требований к содержанию заявления и прилагаемым к нему документам и материалам, установленных </w:t>
            </w:r>
            <w:hyperlink w:anchor="P67" w:history="1">
              <w:r w:rsidRPr="00810D3F">
                <w:rPr>
                  <w:color w:val="0000FF"/>
                  <w:sz w:val="20"/>
                  <w:szCs w:val="20"/>
                </w:rPr>
                <w:t>пунктами 5</w:t>
              </w:r>
            </w:hyperlink>
            <w:r w:rsidRPr="00810D3F">
              <w:rPr>
                <w:sz w:val="20"/>
                <w:szCs w:val="20"/>
              </w:rPr>
              <w:t xml:space="preserve"> - </w:t>
            </w:r>
            <w:hyperlink w:anchor="P83" w:history="1">
              <w:r w:rsidRPr="00810D3F">
                <w:rPr>
                  <w:color w:val="0000FF"/>
                  <w:sz w:val="20"/>
                  <w:szCs w:val="20"/>
                </w:rPr>
                <w:t>7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б) поступление заявления от лица, не относящегося к категории лиц, указанных в </w:t>
            </w:r>
            <w:hyperlink w:anchor="P51" w:history="1">
              <w:r w:rsidRPr="00810D3F">
                <w:rPr>
                  <w:color w:val="0000FF"/>
                  <w:sz w:val="20"/>
                  <w:szCs w:val="20"/>
                </w:rPr>
                <w:t>пункте 2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bookmarkStart w:id="8" w:name="P89"/>
            <w:bookmarkEnd w:id="8"/>
            <w:r w:rsidRPr="00810D3F">
              <w:rPr>
                <w:sz w:val="20"/>
                <w:szCs w:val="20"/>
              </w:rPr>
              <w:t>10. Решение в отношении рассмотрения заявления принимается в течение 30 дней со дня его регистрации.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11. Об отказе в рассмотрении заявления с указанием оснований такого отказа заявитель уведомляется в письменной форме.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Решение комиссии об отказе в рассмотрении заявления оформляется в форме постановления с указанием оснований такого отказа.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Отказ в рассмотрении заявления по основанию, предусмотренному </w:t>
            </w:r>
            <w:hyperlink w:anchor="P87" w:history="1">
              <w:r w:rsidRPr="00810D3F">
                <w:rPr>
                  <w:color w:val="0000FF"/>
                  <w:sz w:val="20"/>
                  <w:szCs w:val="20"/>
                </w:rPr>
                <w:t>подпунктом "а" пункта 9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не препятствует повторному обращению с заявлением, если заявителем будет устранено допущенное нарушение.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      </w:r>
            <w:hyperlink w:anchor="P67" w:history="1">
              <w:r w:rsidRPr="00810D3F">
                <w:rPr>
                  <w:color w:val="0000FF"/>
                  <w:sz w:val="20"/>
                  <w:szCs w:val="20"/>
                </w:rPr>
                <w:t>пунктах 5</w:t>
              </w:r>
            </w:hyperlink>
            <w:r w:rsidRPr="00810D3F">
              <w:rPr>
                <w:sz w:val="20"/>
                <w:szCs w:val="20"/>
              </w:rPr>
              <w:t xml:space="preserve"> и </w:t>
            </w:r>
            <w:hyperlink w:anchor="P77" w:history="1">
              <w:r w:rsidRPr="00810D3F">
                <w:rPr>
                  <w:color w:val="0000FF"/>
                  <w:sz w:val="20"/>
                  <w:szCs w:val="20"/>
                </w:rPr>
                <w:t>6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12. Комиссия вправе проверять достоверность сведений, документов и материалов, предоставляемых заявителем в соответствии с </w:t>
            </w:r>
            <w:hyperlink w:anchor="P67" w:history="1">
              <w:r w:rsidRPr="00810D3F">
                <w:rPr>
                  <w:color w:val="0000FF"/>
                  <w:sz w:val="20"/>
                  <w:szCs w:val="20"/>
                </w:rPr>
                <w:t>пунктами 5</w:t>
              </w:r>
            </w:hyperlink>
            <w:r w:rsidRPr="00810D3F">
              <w:rPr>
                <w:sz w:val="20"/>
                <w:szCs w:val="20"/>
              </w:rPr>
              <w:t xml:space="preserve"> - </w:t>
            </w:r>
            <w:hyperlink w:anchor="P83" w:history="1">
              <w:r w:rsidRPr="00810D3F">
                <w:rPr>
                  <w:color w:val="0000FF"/>
                  <w:sz w:val="20"/>
                  <w:szCs w:val="20"/>
                </w:rPr>
                <w:t>7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Неявка указанных лиц на заседание комиссии не является препятствием для рассмотрения заявления.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13. Дата, время и место проведения заседания комиссии определяется председателем комиссии.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15. Заявитель вправе не присутствовать на заседании комиссии при условии уведомления об этом комиссии до начала заседания в письменной форме.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Неявка заявителя на заседание комиссии без соответствующего уведомления не является препятствием для рассмотрения его заявления.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17. В случае если перенесена дата рассмотрения заявления, течение срока, указанного в </w:t>
            </w:r>
            <w:hyperlink w:anchor="P89" w:history="1">
              <w:r w:rsidRPr="00810D3F">
                <w:rPr>
                  <w:color w:val="0000FF"/>
                  <w:sz w:val="20"/>
                  <w:szCs w:val="20"/>
                </w:rPr>
                <w:t>пункте 10</w:t>
              </w:r>
            </w:hyperlink>
            <w:r w:rsidRPr="00810D3F">
              <w:rPr>
                <w:sz w:val="20"/>
                <w:szCs w:val="20"/>
              </w:rPr>
              <w:t xml:space="preserve"> настоящих Правил, приостанавливается, но не более чем на 30 календарных дней.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18. В случае если от заявителя поступило письменное обращение об оставлении заявления без рассмотрения, заявление не рассматривается.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19. Заседание комиссии считается правомочным, если на нем присутствуют не менее половины ее членов.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</w:t>
            </w:r>
            <w:r w:rsidRPr="00810D3F">
              <w:rPr>
                <w:sz w:val="20"/>
                <w:szCs w:val="20"/>
              </w:rPr>
              <w:lastRenderedPageBreak/>
              <w:t>преследования заявителя;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в) форма вины;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г) вид наказания;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д) факты смягчения назначенного заявителю наказания или освобождения его от отбывания этого наказания;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е) возмещение причиненного вреда (если применимо к заявителю);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ж) отнесение в соответствии с законом совершенного деяния к категории менее тяжких преступлений;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з) отношение к исполнению трудовых (служебных) обязанностей;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и) обстоятельства, характеризующие личность, в том числе поведение заявителя после совершения преступления.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22. Комиссией по результатам рассмотрения заявления принимается одно из следующих решений: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а) о допуске заявителя к деятельности с участием несовершеннолетних;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б) о </w:t>
            </w:r>
            <w:proofErr w:type="spellStart"/>
            <w:r w:rsidRPr="00810D3F">
              <w:rPr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sz w:val="20"/>
                <w:szCs w:val="20"/>
              </w:rPr>
              <w:t xml:space="preserve"> заявителя к деятельности с участием несовершеннолетних.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24. О принятом решении объявляется заявителю на том же заседании комиссии.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25. Оформляется протокол заседания комиссии, на котором рассматривалось заявление.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Протокол подписывается председательствующим на заседании комиссии и секретарем заседания комиссии.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26. Решение оформляется на бланке комиссии по </w:t>
            </w:r>
            <w:hyperlink w:anchor="P141" w:history="1">
              <w:r w:rsidRPr="00810D3F">
                <w:rPr>
                  <w:color w:val="0000FF"/>
                  <w:sz w:val="20"/>
                  <w:szCs w:val="20"/>
                </w:rPr>
                <w:t>форме</w:t>
              </w:r>
            </w:hyperlink>
            <w:r w:rsidRPr="00810D3F">
              <w:rPr>
                <w:sz w:val="20"/>
                <w:szCs w:val="20"/>
              </w:rPr>
      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Pr="00810D3F">
              <w:rPr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sz w:val="20"/>
                <w:szCs w:val="20"/>
              </w:rPr>
    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председателем комиссии и заверяются печатью комиссии.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При этом 1-й экземпляр решения выдается заявителю, 2-й экземпляр решения остается в комиссии.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27. Решение регистрируется в порядке, установленном высшим исполнительным органом государственной власти субъекта Российской Федерации.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29. Решение может быть обжаловано в суд.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</w:t>
            </w:r>
            <w:r w:rsidRPr="00810D3F">
              <w:rPr>
                <w:sz w:val="20"/>
                <w:szCs w:val="20"/>
              </w:rPr>
              <w:lastRenderedPageBreak/>
              <w:t>указанном официальном сайте.</w:t>
            </w:r>
          </w:p>
          <w:p w:rsidR="00810D3F" w:rsidRPr="00810D3F" w:rsidRDefault="00810D3F" w:rsidP="00810D3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>31. Решение вступает в силу со дня его вручения (получения) заявителю.</w:t>
            </w:r>
          </w:p>
          <w:p w:rsidR="00086EBA" w:rsidRPr="00810D3F" w:rsidRDefault="00810D3F" w:rsidP="00810D3F">
            <w:pPr>
              <w:pStyle w:val="ConsPlusNormal"/>
              <w:ind w:firstLine="540"/>
              <w:jc w:val="both"/>
              <w:rPr>
                <w:i w:val="0"/>
                <w:sz w:val="20"/>
                <w:szCs w:val="20"/>
              </w:rPr>
            </w:pPr>
            <w:r w:rsidRPr="00810D3F">
              <w:rPr>
                <w:sz w:val="20"/>
                <w:szCs w:val="20"/>
              </w:rPr>
              <w:t xml:space="preserve">32. Комиссия вправе принять заявление от лица, в отношении которого ранее принималось решение о </w:t>
            </w:r>
            <w:proofErr w:type="spellStart"/>
            <w:r w:rsidRPr="00810D3F">
              <w:rPr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sz w:val="20"/>
                <w:szCs w:val="20"/>
              </w:rPr>
              <w:t xml:space="preserve"> его к деятельности с участием несовершеннолетних, после устранения причин, явившихся основанием для отказа.</w:t>
            </w:r>
          </w:p>
        </w:tc>
      </w:tr>
      <w:tr w:rsidR="00086EBA" w:rsidRPr="00810D3F" w:rsidTr="00810D3F">
        <w:tc>
          <w:tcPr>
            <w:tcW w:w="496" w:type="dxa"/>
          </w:tcPr>
          <w:p w:rsidR="00086EBA" w:rsidRPr="00810D3F" w:rsidRDefault="005B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5" w:type="dxa"/>
          </w:tcPr>
          <w:p w:rsidR="00086EBA" w:rsidRPr="00810D3F" w:rsidRDefault="005B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Порядок обжалования решений, а также действий (бездействия) комиссии</w:t>
            </w:r>
          </w:p>
        </w:tc>
        <w:tc>
          <w:tcPr>
            <w:tcW w:w="7120" w:type="dxa"/>
          </w:tcPr>
          <w:p w:rsidR="00874D6D" w:rsidRPr="00810D3F" w:rsidRDefault="00874D6D" w:rsidP="00874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Порядок оспаривания решения, действия (бездействия) органа государственной власти, органа местного самоуправления, должностного лица, государственного служащего предусмотрен главой 25 ГПК РФ.</w:t>
            </w:r>
          </w:p>
          <w:p w:rsidR="00874D6D" w:rsidRPr="00810D3F" w:rsidRDefault="00874D6D" w:rsidP="00874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ст. 254 ГПК РФ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служащему.  </w:t>
            </w:r>
          </w:p>
          <w:p w:rsidR="00086EBA" w:rsidRPr="00810D3F" w:rsidRDefault="00874D6D" w:rsidP="00874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Заявление подается в суд в соответствии с правилами о подсудности, установленной статьями 24 – 27 ГПК РФ, а также с учетом подведомственности дел арбитражному суду.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служащего, решение, действие (бездействие) которого оспариваются.</w:t>
            </w:r>
          </w:p>
        </w:tc>
      </w:tr>
      <w:tr w:rsidR="00086EBA" w:rsidRPr="00810D3F" w:rsidTr="00810D3F">
        <w:tc>
          <w:tcPr>
            <w:tcW w:w="496" w:type="dxa"/>
          </w:tcPr>
          <w:p w:rsidR="00086EBA" w:rsidRPr="00810D3F" w:rsidRDefault="005B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5" w:type="dxa"/>
          </w:tcPr>
          <w:p w:rsidR="00086EBA" w:rsidRPr="00810D3F" w:rsidRDefault="005B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Законодательные и иные нормативные правовые акты, регулирующие порядок принятия решения</w:t>
            </w:r>
          </w:p>
        </w:tc>
        <w:tc>
          <w:tcPr>
            <w:tcW w:w="7120" w:type="dxa"/>
          </w:tcPr>
          <w:p w:rsidR="00086EBA" w:rsidRPr="00810D3F" w:rsidRDefault="005B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F3175" w:rsidRPr="00810D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445" w:rsidRPr="00810D3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«Об основах системы профилактики безнадзорности и правонарушений несовершеннолетних»;</w:t>
            </w:r>
          </w:p>
          <w:p w:rsidR="00DC3BA3" w:rsidRPr="00810D3F" w:rsidRDefault="000F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2 –Постановление Правительства Р</w:t>
            </w:r>
            <w:r w:rsidR="00DC3BA3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C3BA3" w:rsidRPr="00810D3F">
              <w:rPr>
                <w:rFonts w:ascii="Times New Roman" w:hAnsi="Times New Roman" w:cs="Times New Roman"/>
                <w:sz w:val="20"/>
                <w:szCs w:val="20"/>
              </w:rPr>
              <w:t>едерации от 06.11.2013г. «Об утверждении примерного положения о Комиссиях по делам несовершеннолетних и защите их прав»;</w:t>
            </w:r>
          </w:p>
          <w:p w:rsidR="000F3175" w:rsidRPr="00810D3F" w:rsidRDefault="000F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3 – Постановление Правительства</w:t>
            </w:r>
            <w:r w:rsidR="0050220E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05.08.2015г. №796 «Об утверждении Правил принятия комиссией по делам несовершеннолетних и защите их прав, созданной</w:t>
            </w:r>
            <w:r w:rsidR="004F4B17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="004F4B17" w:rsidRPr="00810D3F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="004F4B17"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лиц, имевших судимость, к педагогической деятельности, </w:t>
            </w:r>
            <w:r w:rsidR="00FD33AE" w:rsidRPr="00810D3F">
              <w:rPr>
                <w:rFonts w:ascii="Times New Roman" w:hAnsi="Times New Roman" w:cs="Times New Roman"/>
                <w:sz w:val="20"/>
                <w:szCs w:val="20"/>
              </w:rPr>
              <w:t>к предпринимательской деятельности и (или) трудовой деятельности в сфере образования, воспитания, развития несовершеннолетних, организации отдыха и озд</w:t>
            </w:r>
            <w:r w:rsidR="004748F9" w:rsidRPr="00810D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4376">
              <w:rPr>
                <w:rFonts w:ascii="Times New Roman" w:hAnsi="Times New Roman" w:cs="Times New Roman"/>
                <w:sz w:val="20"/>
                <w:szCs w:val="20"/>
              </w:rPr>
              <w:t>ровления, медицинского о</w:t>
            </w:r>
            <w:r w:rsidR="00FD33AE" w:rsidRPr="00810D3F">
              <w:rPr>
                <w:rFonts w:ascii="Times New Roman" w:hAnsi="Times New Roman" w:cs="Times New Roman"/>
                <w:sz w:val="20"/>
                <w:szCs w:val="20"/>
              </w:rPr>
              <w:t>беспечения,</w:t>
            </w:r>
            <w:r w:rsidR="00455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8F9" w:rsidRPr="00810D3F">
              <w:rPr>
                <w:rFonts w:ascii="Times New Roman" w:hAnsi="Times New Roman" w:cs="Times New Roman"/>
                <w:sz w:val="20"/>
                <w:szCs w:val="20"/>
              </w:rPr>
              <w:t>социальной защиты и социального обслуживания, в сфере детско-юношеского спорта, культуры и искусства</w:t>
            </w:r>
            <w:r w:rsidR="00455A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3175" w:rsidRPr="00810D3F" w:rsidRDefault="000F3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EBA" w:rsidRPr="00810D3F" w:rsidTr="00810D3F">
        <w:tc>
          <w:tcPr>
            <w:tcW w:w="496" w:type="dxa"/>
          </w:tcPr>
          <w:p w:rsidR="00086EBA" w:rsidRPr="00810D3F" w:rsidRDefault="00E8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5" w:type="dxa"/>
          </w:tcPr>
          <w:p w:rsidR="00086EBA" w:rsidRPr="00810D3F" w:rsidRDefault="005D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(для справки)</w:t>
            </w:r>
          </w:p>
        </w:tc>
        <w:tc>
          <w:tcPr>
            <w:tcW w:w="7120" w:type="dxa"/>
          </w:tcPr>
          <w:p w:rsidR="00B85B0E" w:rsidRDefault="00B85B0E" w:rsidP="00B8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Информация для справки:</w:t>
            </w:r>
          </w:p>
          <w:p w:rsidR="00B85B0E" w:rsidRDefault="00B85B0E" w:rsidP="00B8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со ст. 15 Уголовного кодекса Российской Федерации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характера и степени общественной опасности деяния, предусмотренные Уголовным кодексом Российской Федерации, подразделяются на преступления небольшой тяжести, преступления средней тяжести, тяжкие преступления и особо тяжкие преступления:</w:t>
            </w:r>
          </w:p>
          <w:p w:rsidR="00B85B0E" w:rsidRDefault="00B85B0E" w:rsidP="00B85B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небольшой тяжести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признаются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умышленные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неосторожные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деяния, за совершение которых максимальное наказание, предусмотренное Уголовным кодексом Российской Федерации, не превышает трех лет лишения свободы;</w:t>
            </w:r>
          </w:p>
          <w:p w:rsidR="00B85B0E" w:rsidRDefault="00B85B0E" w:rsidP="00B85B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средней тяжести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признаются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умышленные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деяния, за совершение которых максимальное наказание, предусмотренное Уголовным кодексом Российской Федерации, не превышает пяти лет лишения свободы,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неосторожные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деяния, за совершение которых максимальное наказание, предусмотренное настоящим Кодексом, превышает три года лишения свободы.</w:t>
            </w:r>
          </w:p>
          <w:p w:rsidR="00B85B0E" w:rsidRDefault="00B85B0E" w:rsidP="00B8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Нереабилитирующими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основаниями прекращения уголовного дела и (или) уголовного преследования, в соответствии с Уголовно-процессуальным кодексом Российской Федерации, следует признать: </w:t>
            </w:r>
          </w:p>
          <w:p w:rsidR="00B85B0E" w:rsidRDefault="00B85B0E" w:rsidP="00B8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истечение сроков давности;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смерть подозреваемого или обвиняемого, за исключением случаев, когда производство по уголовному делу необходимо для реабилитации умершего;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примирение сторон;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обстановки;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об амнистии;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деятельное раскаяние;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с применением принудительной меры воспитательного воздействия; </w:t>
            </w:r>
          </w:p>
          <w:p w:rsidR="00B85B0E" w:rsidRDefault="00B85B0E" w:rsidP="00B85B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производстве по применению принудительных мер медицинского характера, когда характер совершенного деяния и психическое расстройство лица не связаны с опасностью для него или других лиц либо с возможностью причинения им иного существенного вреда.</w:t>
            </w:r>
          </w:p>
          <w:p w:rsidR="00B85B0E" w:rsidRDefault="00B85B0E" w:rsidP="00B85B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4C" w:rsidRPr="00810D3F" w:rsidRDefault="005D5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515" w:rsidRPr="00810D3F" w:rsidTr="00810D3F">
        <w:tc>
          <w:tcPr>
            <w:tcW w:w="496" w:type="dxa"/>
          </w:tcPr>
          <w:p w:rsidR="00713515" w:rsidRPr="00810D3F" w:rsidRDefault="00E8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5" w:type="dxa"/>
          </w:tcPr>
          <w:p w:rsidR="00713515" w:rsidRPr="00810D3F" w:rsidRDefault="00E8188C" w:rsidP="00F6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Примерная форма заявления</w:t>
            </w:r>
          </w:p>
        </w:tc>
        <w:tc>
          <w:tcPr>
            <w:tcW w:w="7120" w:type="dxa"/>
          </w:tcPr>
          <w:p w:rsidR="00810D3F" w:rsidRPr="00810D3F" w:rsidRDefault="00810D3F" w:rsidP="00810D3F">
            <w:pPr>
              <w:tabs>
                <w:tab w:val="left" w:pos="3828"/>
                <w:tab w:val="left" w:pos="56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по делам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6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 и защите их прав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6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Республики Бурятия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Заявитель: 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_________________________________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 заявителя (представителя))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(Почтовый адрес заявителя:</w:t>
            </w:r>
            <w:r w:rsidRPr="00810D3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индекс, область, город,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район, село, поселок, улица, дом, квартира)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(Контактные данные: телефон, эл. адрес)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810D3F" w:rsidRPr="00810D3F" w:rsidRDefault="00810D3F" w:rsidP="00810D3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 __________________________________________________________,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(представителя)</w:t>
            </w:r>
          </w:p>
          <w:p w:rsidR="00810D3F" w:rsidRPr="00810D3F" w:rsidRDefault="00810D3F" w:rsidP="00E91EDD">
            <w:pPr>
              <w:tabs>
                <w:tab w:val="left" w:pos="38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Проживающий(</w:t>
            </w:r>
            <w:proofErr w:type="spellStart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) по адресу: 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(Индекс, область, город, район, село, поселок, улица, дом, квартира)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паспорт №________________________________________________ выдан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прошу Комиссию по делам несовершеннолетних и защите их прав Правительства Республики Бурятия  рассмотреть вопрос о допуске меня к  _____________________________________________________________________</w:t>
            </w:r>
            <w:r w:rsidR="00667AF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(указать вид и сферу деятельности: к педагогической деятельности, к предпринимательской деятельности,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с участием несовершеннолетних в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(при наличии возможности указать учреждение, организацию, в которой планируется деятельность)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данное время я не могу заниматься данной деятельностью по причине наличия факта привлечения к уголовной ответственности и (или) уголовному преследованию (нужное подчеркнуть) 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в ________________________________________________________(год (годы)),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по статье (статьям)__________________________________УК РФ (УК РСФСР), </w:t>
            </w:r>
            <w:r w:rsidR="00F573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________________________________________________(срок и вид наказания).</w:t>
            </w:r>
          </w:p>
          <w:p w:rsidR="00810D3F" w:rsidRPr="00810D3F" w:rsidRDefault="00810D3F" w:rsidP="00AD7906">
            <w:pPr>
              <w:tabs>
                <w:tab w:val="left" w:pos="0"/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Судимость (судимости) погашена(ы) в </w:t>
            </w:r>
            <w:r w:rsidR="00AD79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______________________________году. </w:t>
            </w:r>
          </w:p>
          <w:p w:rsidR="00810D3F" w:rsidRPr="00810D3F" w:rsidRDefault="00810D3F" w:rsidP="00AD7906">
            <w:pPr>
              <w:tabs>
                <w:tab w:val="left" w:pos="0"/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Основания снятия судимости _________________________________________.</w:t>
            </w:r>
          </w:p>
          <w:p w:rsidR="00810D3F" w:rsidRPr="00810D3F" w:rsidRDefault="00810D3F" w:rsidP="00810D3F">
            <w:pPr>
              <w:tabs>
                <w:tab w:val="left" w:pos="0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(Уголовное преследование прекращено ___________ году(ах) на основании ___________________________________________________________________). 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Ранее я  (ФИО заявителя, если обращается представитель) обращалс</w:t>
            </w:r>
            <w:proofErr w:type="gramStart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ась) с заявлениями в </w:t>
            </w:r>
          </w:p>
          <w:p w:rsidR="00810D3F" w:rsidRPr="00810D3F" w:rsidRDefault="00810D3F" w:rsidP="00810D3F">
            <w:pPr>
              <w:tabs>
                <w:tab w:val="left" w:pos="0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0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(организации, учреждения и результаты обращений)</w:t>
            </w:r>
          </w:p>
          <w:p w:rsidR="00810D3F" w:rsidRPr="00810D3F" w:rsidRDefault="00810D3F" w:rsidP="00810D3F">
            <w:pPr>
              <w:tabs>
                <w:tab w:val="left" w:pos="0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(дата возбуждения уголовного дела, наименование органа, принявшего решение, пункт, часть, статья уголовного закона);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наличии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 (дата, наименование органа, принявшего решение, основания решения):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 основании ст. 331, ст. 351.1. (нужное подчеркнуть) Трудового кодекса Российской Федерации, </w:t>
            </w:r>
            <w:hyperlink w:anchor="Par51" w:tooltip="Ссылка на текущий документ" w:history="1">
              <w:r w:rsidRPr="00810D3F">
                <w:rPr>
                  <w:rFonts w:ascii="Times New Roman" w:hAnsi="Times New Roman" w:cs="Times New Roman"/>
                  <w:sz w:val="20"/>
                  <w:szCs w:val="20"/>
                </w:rPr>
                <w:t>п. 2</w:t>
              </w:r>
            </w:hyperlink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.1 ст. 11 Федерального закона от 24 июня 1999 года № 120-ФЗ «Об основах системы профилактики безнадзорности и правонарушений несовершеннолетних» прошу рассмотреть данное заявление в соответствии с Правилами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лиц, имевших судимость, к педагогической деятельности, к 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утвержденными постановлением Правительства РФ от 05.08.2015 № 796 (далее – Правила).</w:t>
            </w:r>
          </w:p>
          <w:p w:rsidR="00810D3F" w:rsidRPr="00810D3F" w:rsidRDefault="00810D3F" w:rsidP="00F03BAC">
            <w:pPr>
              <w:tabs>
                <w:tab w:val="left" w:pos="567"/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Уведомле</w:t>
            </w:r>
            <w:proofErr w:type="gramStart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а) о рассмотрении Комиссией по делам несовершеннолетних и защите их прав Правительства Республики </w:t>
            </w:r>
            <w:r w:rsidR="00F03BAC">
              <w:rPr>
                <w:rFonts w:ascii="Times New Roman" w:hAnsi="Times New Roman" w:cs="Times New Roman"/>
                <w:sz w:val="20"/>
                <w:szCs w:val="20"/>
              </w:rPr>
              <w:t xml:space="preserve">Бурятия 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вопросов, отнесенных к ее компетенции, на заседаниях открыто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  <w:r w:rsidR="00F0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(представителя)</w:t>
            </w:r>
          </w:p>
          <w:p w:rsidR="00810D3F" w:rsidRPr="00810D3F" w:rsidRDefault="00810D3F" w:rsidP="008A7E13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Руководствуясь ст.23 Конституции РФ прошу рассмотреть мое заявление в закрытом заседании комиссии (провести закрытое обсуждение вопроса)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____________________________</w:t>
            </w:r>
            <w:r w:rsidR="00F76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gramStart"/>
            <w:r w:rsidR="00F76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A7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(представителя)</w:t>
            </w:r>
          </w:p>
          <w:p w:rsidR="00695B81" w:rsidRDefault="00810D3F" w:rsidP="00695B81">
            <w:pPr>
              <w:tabs>
                <w:tab w:val="left" w:pos="567"/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Руководствуясь п. 15 Правил прошу рассмотреть мое заявление без моего участия (участия представителя)</w:t>
            </w:r>
          </w:p>
          <w:p w:rsidR="00810D3F" w:rsidRPr="00810D3F" w:rsidRDefault="00810D3F" w:rsidP="00695B81">
            <w:pPr>
              <w:tabs>
                <w:tab w:val="left" w:pos="567"/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695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     (Под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пись заявителя (представителя)</w:t>
            </w:r>
            <w:proofErr w:type="gramEnd"/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В целях подтверждения достоверности представленных сведений, документов и материалов в соответствии с п. 12 Правил прошу пригласить на заседание Комиссии по делам несовершеннолетних и защите их прав Правительства Республики Бурятия для участия в обсуждении моего заявления следующих лиц: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(представителей государственных (муниципальных) органов, учреждений и организаций, правоохранительных органов, органов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федеральной службы исполнения наказаний регионального уровня, осуществляющих деятельность с участием н/л,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представителей работодателей, общественных объединений, граждан, имеющих опыт работы с н/л)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Дополнительная информация по вопросу, изложенному в заявлении: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Я даю свое согласие Комиссии по делам несовершеннолетних и защите их прав Правительства республики Бурятия, Администрации Главы Республики Бурятия и Правительства Республики Бурятия  на обработку моих персональных данных, содержащихся в заявлении, а также в документах и материалах, прилагаемых к нему, согласно действующему законодательству Российской Федерации.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Согласен (а) на размещение на официальном сайте Правительства Республики Бурятия в информационно-телекоммуникационной сети "Интернет" информации о решении, принятом Комиссией по делам несовершеннолетних и защите их прав Правительства Республики Бурятия по моему заявлению (фамилия, имя, отчество (при наличии), дата рождения заявителя, номер и дата решения, содержание решения), в соответствии с п. 30 Правил.</w:t>
            </w:r>
          </w:p>
          <w:p w:rsidR="00810D3F" w:rsidRPr="00810D3F" w:rsidRDefault="00810D3F" w:rsidP="00396651">
            <w:pPr>
              <w:pStyle w:val="1"/>
              <w:ind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0D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субъекта персональных данных </w:t>
            </w:r>
            <w:r w:rsidR="00396651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 w:rsidRPr="00810D3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ab/>
              <w:t>Прошу выдать мне (представителю) решение, принятое Комиссией по делам несовершеннолетних и защите их прав Правительства Республики Бурятия по моему заявлению,  лично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66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810D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_____________________________.</w:t>
            </w:r>
          </w:p>
          <w:p w:rsidR="00810D3F" w:rsidRPr="00810D3F" w:rsidRDefault="00396651" w:rsidP="00810D3F">
            <w:pPr>
              <w:tabs>
                <w:tab w:val="left" w:pos="3828"/>
                <w:tab w:val="left" w:pos="5812"/>
              </w:tabs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810D3F" w:rsidRPr="00810D3F">
              <w:rPr>
                <w:rFonts w:ascii="Times New Roman" w:hAnsi="Times New Roman" w:cs="Times New Roman"/>
                <w:sz w:val="20"/>
                <w:szCs w:val="20"/>
              </w:rPr>
              <w:t>(Подпись заявителя (представителя)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 xml:space="preserve">О результатах рассмотрения прошу сообщить по адресу (в случае, если заявитель не желает его получать в комиссии): 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Индекс, область, город, район, село, поселок, улица, дом, квартира)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Приложение (перечень прилагаемых в соответствии с п. 6 Правил к заявлению документов и материалов, в том числе характеризующих заявителя):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Копия документа, удостоверяющего личность заявителя (его представителя)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 w:rsidR="009C4B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на _____________ л. в 1 экз.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2.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на _____________ л. в 1 экз.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3.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_______________от "___"______ ________ г.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на _____________ л. в 1 экз.</w:t>
            </w: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4.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преследования: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на _____________ л. в 1 экз.</w:t>
            </w:r>
          </w:p>
          <w:p w:rsidR="006417B8" w:rsidRPr="00810D3F" w:rsidRDefault="006417B8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5.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порядке):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C5C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0D3F" w:rsidRDefault="00810D3F" w:rsidP="00D7637A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на _____________ л. в 1 экз.</w:t>
            </w:r>
          </w:p>
          <w:p w:rsidR="00D7637A" w:rsidRDefault="00D7637A" w:rsidP="00D7637A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37A" w:rsidRDefault="00D7637A" w:rsidP="00D7637A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37A" w:rsidRDefault="00D7637A" w:rsidP="00D7637A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37A" w:rsidRPr="00810D3F" w:rsidRDefault="00D7637A" w:rsidP="00D7637A">
            <w:pPr>
              <w:tabs>
                <w:tab w:val="left" w:pos="567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F" w:rsidRPr="00810D3F" w:rsidRDefault="00810D3F" w:rsidP="00810D3F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«_____»___________ 201_г.       ________ /</w:t>
            </w:r>
            <w:r w:rsidR="00D7637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7637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10D3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10D3F" w:rsidRPr="00810D3F" w:rsidRDefault="00D7637A" w:rsidP="00D7637A">
            <w:pPr>
              <w:tabs>
                <w:tab w:val="left" w:pos="3828"/>
                <w:tab w:val="left" w:pos="58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810D3F" w:rsidRPr="00810D3F">
              <w:rPr>
                <w:rFonts w:ascii="Times New Roman" w:hAnsi="Times New Roman" w:cs="Times New Roman"/>
                <w:sz w:val="20"/>
                <w:szCs w:val="20"/>
              </w:rPr>
              <w:t>(Подпись заявителя (представителя) Ф.И.О.)</w:t>
            </w:r>
          </w:p>
          <w:p w:rsidR="00713515" w:rsidRPr="00810D3F" w:rsidRDefault="00713515" w:rsidP="00874D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55D54" w:rsidRPr="00810D3F" w:rsidRDefault="00655D54">
      <w:pPr>
        <w:rPr>
          <w:rFonts w:ascii="Times New Roman" w:hAnsi="Times New Roman" w:cs="Times New Roman"/>
          <w:sz w:val="20"/>
          <w:szCs w:val="20"/>
        </w:rPr>
      </w:pPr>
    </w:p>
    <w:sectPr w:rsidR="00655D54" w:rsidRPr="00810D3F" w:rsidSect="00874D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A67"/>
    <w:multiLevelType w:val="hybridMultilevel"/>
    <w:tmpl w:val="09D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D3C47"/>
    <w:multiLevelType w:val="hybridMultilevel"/>
    <w:tmpl w:val="6C8E0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4D1"/>
    <w:multiLevelType w:val="hybridMultilevel"/>
    <w:tmpl w:val="C3A40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900EE"/>
    <w:multiLevelType w:val="hybridMultilevel"/>
    <w:tmpl w:val="B0705F6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1"/>
    <w:rsid w:val="000278D1"/>
    <w:rsid w:val="000739F1"/>
    <w:rsid w:val="00086EBA"/>
    <w:rsid w:val="000F3175"/>
    <w:rsid w:val="001417F4"/>
    <w:rsid w:val="001B330B"/>
    <w:rsid w:val="001C7B97"/>
    <w:rsid w:val="00203F11"/>
    <w:rsid w:val="00246EAA"/>
    <w:rsid w:val="00264F5C"/>
    <w:rsid w:val="00374B1E"/>
    <w:rsid w:val="00396651"/>
    <w:rsid w:val="003C7CDE"/>
    <w:rsid w:val="003D5C32"/>
    <w:rsid w:val="003D73C7"/>
    <w:rsid w:val="0041338E"/>
    <w:rsid w:val="00455A15"/>
    <w:rsid w:val="004560D1"/>
    <w:rsid w:val="004748F9"/>
    <w:rsid w:val="004E066B"/>
    <w:rsid w:val="004F4B17"/>
    <w:rsid w:val="0050220E"/>
    <w:rsid w:val="00524664"/>
    <w:rsid w:val="005752CE"/>
    <w:rsid w:val="005B533E"/>
    <w:rsid w:val="005D514C"/>
    <w:rsid w:val="005F0445"/>
    <w:rsid w:val="00606FD9"/>
    <w:rsid w:val="00634912"/>
    <w:rsid w:val="006417B8"/>
    <w:rsid w:val="00655D54"/>
    <w:rsid w:val="00667AF9"/>
    <w:rsid w:val="006903D5"/>
    <w:rsid w:val="00695B81"/>
    <w:rsid w:val="006A35C3"/>
    <w:rsid w:val="00713515"/>
    <w:rsid w:val="007717D3"/>
    <w:rsid w:val="007D4376"/>
    <w:rsid w:val="00810D3F"/>
    <w:rsid w:val="00874D6D"/>
    <w:rsid w:val="008822A9"/>
    <w:rsid w:val="008A7E13"/>
    <w:rsid w:val="008C64AE"/>
    <w:rsid w:val="00997773"/>
    <w:rsid w:val="009A5518"/>
    <w:rsid w:val="009A656E"/>
    <w:rsid w:val="009B462C"/>
    <w:rsid w:val="009C4BA8"/>
    <w:rsid w:val="00A43EDF"/>
    <w:rsid w:val="00AC5C0B"/>
    <w:rsid w:val="00AD7906"/>
    <w:rsid w:val="00B149CE"/>
    <w:rsid w:val="00B20137"/>
    <w:rsid w:val="00B85B0E"/>
    <w:rsid w:val="00BC598F"/>
    <w:rsid w:val="00BC6321"/>
    <w:rsid w:val="00BE27B9"/>
    <w:rsid w:val="00C00A2C"/>
    <w:rsid w:val="00C0426D"/>
    <w:rsid w:val="00C208C9"/>
    <w:rsid w:val="00C36A9D"/>
    <w:rsid w:val="00C4570E"/>
    <w:rsid w:val="00D23EE0"/>
    <w:rsid w:val="00D7637A"/>
    <w:rsid w:val="00D9676E"/>
    <w:rsid w:val="00DA0E8D"/>
    <w:rsid w:val="00DC3BA3"/>
    <w:rsid w:val="00E8188C"/>
    <w:rsid w:val="00E91EDD"/>
    <w:rsid w:val="00F03BAC"/>
    <w:rsid w:val="00F30524"/>
    <w:rsid w:val="00F5735A"/>
    <w:rsid w:val="00F60657"/>
    <w:rsid w:val="00F76A1E"/>
    <w:rsid w:val="00F90B5D"/>
    <w:rsid w:val="00F91D9E"/>
    <w:rsid w:val="00FD12E9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PlusNonformat">
    <w:name w:val="ConsPlusNonformat"/>
    <w:rsid w:val="00203F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1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810D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85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PlusNonformat">
    <w:name w:val="ConsPlusNonformat"/>
    <w:rsid w:val="00203F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1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810D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85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B26DDA9244CEFCA76520146FF56D204206D7530ED3AA6DD60900589F39F7B61D124F42AA8741DtAN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6B26DDA9244CEFCA76520146FF56D204206D7530ED3AA6DD60900589tFN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Талу Оксана Сергеевна</dc:creator>
  <cp:lastModifiedBy>Сэсэг</cp:lastModifiedBy>
  <cp:revision>2</cp:revision>
  <cp:lastPrinted>2015-09-04T01:12:00Z</cp:lastPrinted>
  <dcterms:created xsi:type="dcterms:W3CDTF">2017-04-19T06:44:00Z</dcterms:created>
  <dcterms:modified xsi:type="dcterms:W3CDTF">2017-04-19T06:44:00Z</dcterms:modified>
</cp:coreProperties>
</file>