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D55" w:rsidRDefault="00446D55" w:rsidP="00446D55">
      <w:pPr>
        <w:jc w:val="center"/>
      </w:pPr>
      <w:r>
        <w:rPr>
          <w:noProof/>
        </w:rPr>
        <w:drawing>
          <wp:inline distT="0" distB="0" distL="0" distR="0">
            <wp:extent cx="797560" cy="871855"/>
            <wp:effectExtent l="0" t="0" r="254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D55" w:rsidRDefault="00446D55" w:rsidP="00446D55">
      <w:pPr>
        <w:jc w:val="center"/>
        <w:rPr>
          <w:rFonts w:ascii="Arial" w:hAnsi="Arial"/>
          <w:b/>
        </w:rPr>
      </w:pPr>
    </w:p>
    <w:p w:rsidR="00446D55" w:rsidRDefault="00446D55" w:rsidP="00446D5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Республика Бурятия</w:t>
      </w:r>
    </w:p>
    <w:p w:rsidR="00446D55" w:rsidRDefault="00446D55" w:rsidP="00446D5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Совет депутатов муниципального образования </w:t>
      </w:r>
    </w:p>
    <w:p w:rsidR="00446D55" w:rsidRDefault="00446D55" w:rsidP="00446D5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«Хоринский  район»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3534"/>
        <w:gridCol w:w="2835"/>
      </w:tblGrid>
      <w:tr w:rsidR="00446D55" w:rsidTr="00446D55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671410,с. Хоринск</w:t>
            </w:r>
          </w:p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Первомайская, д. 41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46D55" w:rsidRDefault="00446D55" w:rsidP="00446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Тел.(8 -30148) 23-219</w:t>
            </w:r>
          </w:p>
        </w:tc>
      </w:tr>
    </w:tbl>
    <w:p w:rsidR="002B38AB" w:rsidRPr="002B38AB" w:rsidRDefault="002B38AB" w:rsidP="00EE177E">
      <w:pPr>
        <w:jc w:val="center"/>
        <w:rPr>
          <w:b/>
          <w:bCs/>
          <w:sz w:val="24"/>
          <w:szCs w:val="24"/>
        </w:rPr>
      </w:pPr>
    </w:p>
    <w:p w:rsidR="00F261A5" w:rsidRDefault="00F261A5" w:rsidP="002B38AB">
      <w:pPr>
        <w:jc w:val="center"/>
        <w:outlineLvl w:val="0"/>
        <w:rPr>
          <w:b/>
          <w:bCs/>
          <w:sz w:val="24"/>
          <w:szCs w:val="24"/>
        </w:rPr>
      </w:pPr>
    </w:p>
    <w:p w:rsidR="00684F10" w:rsidRPr="00684F10" w:rsidRDefault="00F261A5" w:rsidP="00684F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84F10" w:rsidRPr="00684F10" w:rsidRDefault="00684F10" w:rsidP="00684F10">
      <w:pPr>
        <w:jc w:val="center"/>
        <w:rPr>
          <w:b/>
          <w:sz w:val="28"/>
          <w:szCs w:val="28"/>
        </w:rPr>
      </w:pPr>
    </w:p>
    <w:p w:rsidR="00684F10" w:rsidRPr="00684F10" w:rsidRDefault="00013683" w:rsidP="00684F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684F10" w:rsidRPr="00684F10">
        <w:rPr>
          <w:sz w:val="28"/>
          <w:szCs w:val="28"/>
        </w:rPr>
        <w:t>№</w:t>
      </w:r>
      <w:r w:rsidR="00CA6E78">
        <w:rPr>
          <w:sz w:val="28"/>
          <w:szCs w:val="28"/>
        </w:rPr>
        <w:t xml:space="preserve"> </w:t>
      </w:r>
      <w:r w:rsidR="0058166C">
        <w:rPr>
          <w:sz w:val="28"/>
          <w:szCs w:val="28"/>
        </w:rPr>
        <w:t xml:space="preserve"> </w:t>
      </w:r>
      <w:r>
        <w:rPr>
          <w:sz w:val="28"/>
          <w:szCs w:val="28"/>
        </w:rPr>
        <w:t>2-34/21</w:t>
      </w:r>
      <w:r w:rsidR="0058166C">
        <w:rPr>
          <w:sz w:val="28"/>
          <w:szCs w:val="28"/>
        </w:rPr>
        <w:t xml:space="preserve">          </w:t>
      </w:r>
      <w:r w:rsidR="00CA6E78">
        <w:rPr>
          <w:sz w:val="28"/>
          <w:szCs w:val="28"/>
        </w:rPr>
        <w:t xml:space="preserve">  </w:t>
      </w:r>
      <w:r w:rsidR="00684F10" w:rsidRPr="00684F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от 28 октября 2021 г.</w:t>
      </w:r>
      <w:r w:rsidR="00684F10" w:rsidRPr="00684F10">
        <w:rPr>
          <w:sz w:val="28"/>
          <w:szCs w:val="28"/>
        </w:rPr>
        <w:t xml:space="preserve">                    </w:t>
      </w:r>
      <w:r w:rsidR="00684F10">
        <w:rPr>
          <w:sz w:val="28"/>
          <w:szCs w:val="28"/>
        </w:rPr>
        <w:t xml:space="preserve">                                                              </w:t>
      </w:r>
      <w:r w:rsidR="00684F10" w:rsidRPr="00684F10">
        <w:rPr>
          <w:sz w:val="28"/>
          <w:szCs w:val="28"/>
        </w:rPr>
        <w:t xml:space="preserve">   </w:t>
      </w:r>
    </w:p>
    <w:p w:rsidR="00D17575" w:rsidRPr="00D17575" w:rsidRDefault="00D17575" w:rsidP="00D17575">
      <w:pPr>
        <w:shd w:val="clear" w:color="auto" w:fill="FFFFFF"/>
        <w:spacing w:before="100" w:beforeAutospacing="1" w:after="100" w:afterAutospacing="1"/>
        <w:ind w:right="-1"/>
        <w:jc w:val="center"/>
        <w:rPr>
          <w:b/>
          <w:color w:val="000000"/>
          <w:sz w:val="28"/>
          <w:szCs w:val="28"/>
        </w:rPr>
      </w:pPr>
      <w:r w:rsidRPr="00D17575">
        <w:rPr>
          <w:b/>
          <w:color w:val="000000"/>
          <w:sz w:val="28"/>
          <w:szCs w:val="28"/>
        </w:rPr>
        <w:t xml:space="preserve">«Об утверждении Положения о </w:t>
      </w:r>
      <w:r w:rsidR="00FB38CE" w:rsidRPr="00700821">
        <w:rPr>
          <w:b/>
          <w:bCs/>
          <w:color w:val="000000"/>
          <w:sz w:val="28"/>
          <w:szCs w:val="28"/>
        </w:rPr>
        <w:t xml:space="preserve"> муниципальном контроле в сфере благоустройства на территории</w:t>
      </w:r>
      <w:r w:rsidR="00FB38CE">
        <w:rPr>
          <w:b/>
          <w:bCs/>
          <w:color w:val="000000"/>
          <w:sz w:val="28"/>
          <w:szCs w:val="28"/>
        </w:rPr>
        <w:t xml:space="preserve"> муниципального образования «Хоринский район</w:t>
      </w:r>
      <w:r w:rsidRPr="00D17575">
        <w:rPr>
          <w:b/>
          <w:color w:val="000000"/>
          <w:sz w:val="28"/>
          <w:szCs w:val="28"/>
        </w:rPr>
        <w:t>»</w:t>
      </w:r>
    </w:p>
    <w:p w:rsidR="00F261A5" w:rsidRPr="00F261A5" w:rsidRDefault="00F261A5" w:rsidP="00F261A5">
      <w:pPr>
        <w:ind w:firstLine="720"/>
        <w:jc w:val="both"/>
        <w:rPr>
          <w:sz w:val="28"/>
          <w:szCs w:val="28"/>
          <w:lang w:eastAsia="zh-CN"/>
        </w:rPr>
      </w:pPr>
      <w:r w:rsidRPr="00F261A5">
        <w:rPr>
          <w:sz w:val="28"/>
          <w:szCs w:val="28"/>
        </w:rPr>
        <w:t xml:space="preserve">В соответствии с Федеральным </w:t>
      </w:r>
      <w:hyperlink r:id="rId9" w:history="1">
        <w:r w:rsidRPr="0054379D">
          <w:rPr>
            <w:rStyle w:val="a7"/>
            <w:color w:val="auto"/>
            <w:sz w:val="28"/>
            <w:szCs w:val="28"/>
            <w:u w:val="none"/>
          </w:rPr>
          <w:t>закон</w:t>
        </w:r>
      </w:hyperlink>
      <w:r w:rsidRPr="00F261A5">
        <w:rPr>
          <w:sz w:val="28"/>
          <w:szCs w:val="28"/>
        </w:rPr>
        <w:t>ом от 06.10.2003 № 131-ФЗ «Об общих принципах организации местного самоуправления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</w:t>
      </w:r>
      <w:r w:rsidRPr="00F261A5">
        <w:rPr>
          <w:iCs/>
          <w:sz w:val="28"/>
          <w:szCs w:val="28"/>
          <w:lang w:eastAsia="zh-CN"/>
        </w:rPr>
        <w:t xml:space="preserve"> </w:t>
      </w:r>
      <w:r w:rsidRPr="00F261A5">
        <w:rPr>
          <w:bCs/>
          <w:sz w:val="28"/>
          <w:szCs w:val="28"/>
          <w:shd w:val="clear" w:color="auto" w:fill="FFFFFF"/>
        </w:rPr>
        <w:t>Совет депутатов муниципального образования «Хоринский район»</w:t>
      </w:r>
      <w:r w:rsidRPr="00F261A5">
        <w:rPr>
          <w:sz w:val="28"/>
          <w:szCs w:val="28"/>
          <w:lang w:eastAsia="zh-CN"/>
        </w:rPr>
        <w:t xml:space="preserve"> решил:</w:t>
      </w:r>
    </w:p>
    <w:p w:rsidR="00F261A5" w:rsidRPr="00562A15" w:rsidRDefault="00F261A5" w:rsidP="00562A1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1A5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муниципальном контроле в сфере благоустройства </w:t>
      </w:r>
      <w:r w:rsidRPr="00F261A5">
        <w:rPr>
          <w:rFonts w:ascii="Times New Roman" w:hAnsi="Times New Roman" w:cs="Times New Roman"/>
          <w:bCs/>
          <w:sz w:val="28"/>
          <w:szCs w:val="28"/>
        </w:rPr>
        <w:t>на территории муниципального образования «Хоринский район»</w:t>
      </w:r>
      <w:r w:rsidRPr="00F261A5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F261A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261A5" w:rsidRPr="00F261A5" w:rsidRDefault="00562A15" w:rsidP="00F261A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F261A5" w:rsidRPr="00F261A5">
        <w:rPr>
          <w:sz w:val="28"/>
          <w:szCs w:val="28"/>
        </w:rPr>
        <w:t xml:space="preserve">. </w:t>
      </w:r>
      <w:r w:rsidR="00F261A5" w:rsidRPr="00700821">
        <w:rPr>
          <w:color w:val="000000"/>
          <w:sz w:val="28"/>
          <w:szCs w:val="28"/>
        </w:rPr>
        <w:t>Настоящее решение вступает в силу со дня его официального опубликования, но не ранее 1 января 2022 года</w:t>
      </w:r>
      <w:r w:rsidR="00F261A5">
        <w:rPr>
          <w:color w:val="000000"/>
          <w:sz w:val="28"/>
          <w:szCs w:val="28"/>
        </w:rPr>
        <w:t xml:space="preserve">, </w:t>
      </w:r>
      <w:r w:rsidR="00F261A5" w:rsidRPr="008629D3">
        <w:rPr>
          <w:color w:val="000000"/>
          <w:sz w:val="28"/>
          <w:szCs w:val="28"/>
        </w:rPr>
        <w:t xml:space="preserve">за исключением положений раздела 5 Положения о муниципальном контроле в сфере благоустройства на </w:t>
      </w:r>
      <w:r w:rsidR="00F261A5" w:rsidRPr="00F261A5">
        <w:rPr>
          <w:color w:val="000000"/>
          <w:sz w:val="28"/>
          <w:szCs w:val="28"/>
        </w:rPr>
        <w:t xml:space="preserve">территории </w:t>
      </w:r>
      <w:r w:rsidR="00F261A5" w:rsidRPr="00F261A5">
        <w:rPr>
          <w:bCs/>
          <w:color w:val="000000"/>
          <w:sz w:val="28"/>
          <w:szCs w:val="28"/>
        </w:rPr>
        <w:t>муниципального образования «Хоринский район</w:t>
      </w:r>
      <w:r w:rsidR="00F261A5" w:rsidRPr="00F261A5">
        <w:rPr>
          <w:color w:val="000000"/>
          <w:sz w:val="28"/>
          <w:szCs w:val="28"/>
        </w:rPr>
        <w:t xml:space="preserve">». </w:t>
      </w:r>
    </w:p>
    <w:p w:rsidR="00F261A5" w:rsidRDefault="00F261A5" w:rsidP="00F261A5">
      <w:pPr>
        <w:ind w:firstLine="709"/>
        <w:jc w:val="both"/>
        <w:rPr>
          <w:color w:val="000000"/>
          <w:sz w:val="28"/>
          <w:szCs w:val="28"/>
        </w:rPr>
      </w:pPr>
      <w:r w:rsidRPr="00F261A5">
        <w:rPr>
          <w:color w:val="000000"/>
          <w:sz w:val="28"/>
          <w:szCs w:val="28"/>
        </w:rPr>
        <w:t>Положения</w:t>
      </w:r>
      <w:bookmarkStart w:id="0" w:name="_GoBack"/>
      <w:bookmarkEnd w:id="0"/>
      <w:r w:rsidRPr="00F261A5">
        <w:rPr>
          <w:color w:val="000000"/>
          <w:sz w:val="28"/>
          <w:szCs w:val="28"/>
        </w:rPr>
        <w:t xml:space="preserve"> раздела 5 Положения о муниципальном контроле в сфере благоустройства на территории </w:t>
      </w:r>
      <w:r w:rsidRPr="00F261A5">
        <w:rPr>
          <w:bCs/>
          <w:color w:val="000000"/>
          <w:sz w:val="28"/>
          <w:szCs w:val="28"/>
        </w:rPr>
        <w:t>муниципального образования «Хоринский район</w:t>
      </w:r>
      <w:r w:rsidRPr="00F261A5">
        <w:rPr>
          <w:color w:val="000000"/>
          <w:sz w:val="28"/>
          <w:szCs w:val="28"/>
        </w:rPr>
        <w:t>»</w:t>
      </w:r>
      <w:r w:rsidR="00013683">
        <w:rPr>
          <w:color w:val="000000"/>
          <w:sz w:val="28"/>
          <w:szCs w:val="28"/>
        </w:rPr>
        <w:t xml:space="preserve"> </w:t>
      </w:r>
      <w:r w:rsidRPr="00F261A5">
        <w:rPr>
          <w:color w:val="000000"/>
          <w:sz w:val="28"/>
          <w:szCs w:val="28"/>
        </w:rPr>
        <w:t xml:space="preserve">вступают в силу с 1 марта 2022 года. </w:t>
      </w:r>
    </w:p>
    <w:p w:rsidR="00E30F3E" w:rsidRPr="00EA7D7B" w:rsidRDefault="00E30F3E" w:rsidP="00E30F3E">
      <w:pPr>
        <w:tabs>
          <w:tab w:val="left" w:pos="709"/>
        </w:tabs>
        <w:spacing w:before="40"/>
        <w:jc w:val="both"/>
        <w:rPr>
          <w:sz w:val="28"/>
          <w:szCs w:val="28"/>
        </w:rPr>
      </w:pPr>
      <w:r w:rsidRPr="00EA7D7B">
        <w:rPr>
          <w:sz w:val="28"/>
          <w:szCs w:val="28"/>
        </w:rPr>
        <w:t xml:space="preserve">             Настоящее решение</w:t>
      </w:r>
      <w:r>
        <w:t xml:space="preserve"> </w:t>
      </w:r>
      <w:r>
        <w:rPr>
          <w:sz w:val="28"/>
          <w:szCs w:val="28"/>
        </w:rPr>
        <w:t>р</w:t>
      </w:r>
      <w:r w:rsidRPr="00EA7D7B">
        <w:rPr>
          <w:sz w:val="28"/>
          <w:szCs w:val="28"/>
        </w:rPr>
        <w:t xml:space="preserve">азместить на официальном сайте МО «Хоринский район» в сети Интернет по адресу: </w:t>
      </w:r>
      <w:hyperlink r:id="rId10" w:history="1">
        <w:r w:rsidRPr="00EA7D7B">
          <w:rPr>
            <w:rStyle w:val="a7"/>
            <w:sz w:val="28"/>
            <w:szCs w:val="28"/>
          </w:rPr>
          <w:t>https://egov-buryatia.ru/horinsk/</w:t>
        </w:r>
      </w:hyperlink>
      <w:r w:rsidRPr="00EA7D7B">
        <w:rPr>
          <w:sz w:val="28"/>
          <w:szCs w:val="28"/>
        </w:rPr>
        <w:t>;</w:t>
      </w:r>
    </w:p>
    <w:p w:rsidR="00E30F3E" w:rsidRDefault="00E30F3E" w:rsidP="00E30F3E">
      <w:pPr>
        <w:ind w:firstLine="709"/>
        <w:jc w:val="both"/>
        <w:rPr>
          <w:color w:val="000000"/>
          <w:sz w:val="28"/>
          <w:szCs w:val="28"/>
        </w:rPr>
      </w:pPr>
    </w:p>
    <w:p w:rsidR="00013683" w:rsidRPr="00F261A5" w:rsidRDefault="00013683" w:rsidP="00F261A5">
      <w:pPr>
        <w:ind w:firstLine="709"/>
        <w:jc w:val="both"/>
        <w:rPr>
          <w:sz w:val="28"/>
          <w:szCs w:val="28"/>
        </w:rPr>
      </w:pPr>
    </w:p>
    <w:p w:rsidR="00F261A5" w:rsidRPr="00F261A5" w:rsidRDefault="00F261A5" w:rsidP="00F261A5">
      <w:pPr>
        <w:autoSpaceDE w:val="0"/>
        <w:ind w:firstLine="709"/>
        <w:jc w:val="both"/>
        <w:rPr>
          <w:bCs/>
          <w:sz w:val="28"/>
          <w:szCs w:val="28"/>
        </w:rPr>
      </w:pPr>
    </w:p>
    <w:p w:rsidR="00013683" w:rsidRPr="00D17575" w:rsidRDefault="00013683" w:rsidP="000136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D17575">
        <w:rPr>
          <w:b/>
          <w:sz w:val="28"/>
          <w:szCs w:val="28"/>
        </w:rPr>
        <w:t xml:space="preserve"> муниципального образования</w:t>
      </w:r>
    </w:p>
    <w:p w:rsidR="00013683" w:rsidRDefault="00013683" w:rsidP="000136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«Хоринский район»</w:t>
      </w:r>
      <w:r w:rsidRPr="00D17575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</w:t>
      </w:r>
      <w:r w:rsidRPr="00D17575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Б.А.Цыремпилов</w:t>
      </w:r>
    </w:p>
    <w:p w:rsidR="00F261A5" w:rsidRDefault="00F261A5" w:rsidP="00F261A5">
      <w:pPr>
        <w:autoSpaceDE w:val="0"/>
        <w:spacing w:line="240" w:lineRule="exact"/>
        <w:rPr>
          <w:sz w:val="28"/>
          <w:szCs w:val="28"/>
        </w:rPr>
      </w:pPr>
    </w:p>
    <w:p w:rsidR="00F261A5" w:rsidRDefault="00F261A5" w:rsidP="00F261A5">
      <w:pPr>
        <w:autoSpaceDE w:val="0"/>
        <w:spacing w:line="240" w:lineRule="exact"/>
        <w:rPr>
          <w:sz w:val="28"/>
          <w:szCs w:val="28"/>
        </w:rPr>
      </w:pPr>
    </w:p>
    <w:p w:rsidR="00F261A5" w:rsidRPr="00F261A5" w:rsidRDefault="00F261A5" w:rsidP="00F261A5">
      <w:pPr>
        <w:autoSpaceDE w:val="0"/>
        <w:rPr>
          <w:b/>
          <w:bCs/>
          <w:sz w:val="28"/>
          <w:szCs w:val="28"/>
          <w:shd w:val="clear" w:color="auto" w:fill="FFFFFF"/>
        </w:rPr>
      </w:pPr>
      <w:r w:rsidRPr="00F261A5">
        <w:rPr>
          <w:b/>
          <w:sz w:val="28"/>
          <w:szCs w:val="28"/>
        </w:rPr>
        <w:t xml:space="preserve">Председатель </w:t>
      </w:r>
      <w:r w:rsidRPr="00F261A5">
        <w:rPr>
          <w:b/>
          <w:bCs/>
          <w:sz w:val="28"/>
          <w:szCs w:val="28"/>
          <w:shd w:val="clear" w:color="auto" w:fill="FFFFFF"/>
        </w:rPr>
        <w:t xml:space="preserve">Совета депутатов </w:t>
      </w:r>
    </w:p>
    <w:p w:rsidR="00013683" w:rsidRDefault="00F261A5" w:rsidP="00F261A5">
      <w:pPr>
        <w:autoSpaceDE w:val="0"/>
        <w:rPr>
          <w:b/>
          <w:bCs/>
          <w:sz w:val="28"/>
          <w:szCs w:val="28"/>
          <w:shd w:val="clear" w:color="auto" w:fill="FFFFFF"/>
        </w:rPr>
      </w:pPr>
      <w:r w:rsidRPr="00F261A5">
        <w:rPr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F261A5" w:rsidRPr="00F261A5" w:rsidRDefault="00F261A5" w:rsidP="00F261A5">
      <w:pPr>
        <w:autoSpaceDE w:val="0"/>
        <w:rPr>
          <w:b/>
          <w:sz w:val="28"/>
          <w:szCs w:val="28"/>
        </w:rPr>
      </w:pPr>
      <w:r w:rsidRPr="00F261A5">
        <w:rPr>
          <w:b/>
          <w:bCs/>
          <w:sz w:val="28"/>
          <w:szCs w:val="28"/>
          <w:shd w:val="clear" w:color="auto" w:fill="FFFFFF"/>
        </w:rPr>
        <w:t>«Хоринский район»</w:t>
      </w:r>
      <w:r>
        <w:rPr>
          <w:b/>
          <w:bCs/>
          <w:sz w:val="28"/>
          <w:szCs w:val="28"/>
          <w:shd w:val="clear" w:color="auto" w:fill="FFFFFF"/>
        </w:rPr>
        <w:t xml:space="preserve">               </w:t>
      </w:r>
      <w:r w:rsidR="00013683">
        <w:rPr>
          <w:b/>
          <w:bCs/>
          <w:sz w:val="28"/>
          <w:szCs w:val="28"/>
          <w:shd w:val="clear" w:color="auto" w:fill="FFFFFF"/>
        </w:rPr>
        <w:t xml:space="preserve">                                                  </w:t>
      </w:r>
      <w:r>
        <w:rPr>
          <w:b/>
          <w:bCs/>
          <w:sz w:val="28"/>
          <w:szCs w:val="28"/>
          <w:shd w:val="clear" w:color="auto" w:fill="FFFFFF"/>
        </w:rPr>
        <w:t xml:space="preserve">  В.Р.Салдруева</w:t>
      </w:r>
    </w:p>
    <w:p w:rsidR="00D17575" w:rsidRPr="00D17575" w:rsidRDefault="00D17575" w:rsidP="00D17575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46D55" w:rsidRDefault="00446D55" w:rsidP="00446D55">
      <w:pPr>
        <w:jc w:val="both"/>
        <w:rPr>
          <w:color w:val="000000"/>
        </w:rPr>
      </w:pPr>
    </w:p>
    <w:p w:rsidR="00562A15" w:rsidRDefault="00562A15" w:rsidP="00446D55">
      <w:pPr>
        <w:jc w:val="both"/>
        <w:rPr>
          <w:color w:val="000000"/>
        </w:rPr>
      </w:pPr>
    </w:p>
    <w:p w:rsidR="00562A15" w:rsidRDefault="00562A15" w:rsidP="00446D55">
      <w:pPr>
        <w:jc w:val="both"/>
        <w:rPr>
          <w:color w:val="000000"/>
        </w:rPr>
      </w:pPr>
    </w:p>
    <w:p w:rsidR="00446D55" w:rsidRDefault="00446D55" w:rsidP="00446D55">
      <w:pPr>
        <w:jc w:val="both"/>
        <w:rPr>
          <w:color w:val="000000"/>
        </w:rPr>
      </w:pPr>
    </w:p>
    <w:p w:rsidR="00D17575" w:rsidRDefault="00D17575" w:rsidP="00D17575">
      <w:pPr>
        <w:pStyle w:val="ConsPlusNonformat"/>
        <w:widowControl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10B8" w:rsidRPr="00AB3F68" w:rsidRDefault="003E10B8" w:rsidP="003E10B8">
      <w:pPr>
        <w:tabs>
          <w:tab w:val="num" w:pos="200"/>
        </w:tabs>
        <w:ind w:left="4536"/>
        <w:jc w:val="center"/>
        <w:outlineLvl w:val="0"/>
        <w:rPr>
          <w:sz w:val="24"/>
          <w:szCs w:val="24"/>
        </w:rPr>
      </w:pPr>
      <w:r w:rsidRPr="00AB3F68">
        <w:rPr>
          <w:sz w:val="24"/>
          <w:szCs w:val="24"/>
        </w:rPr>
        <w:t>УТВЕРЖДЕНО</w:t>
      </w:r>
    </w:p>
    <w:p w:rsidR="003E10B8" w:rsidRPr="00AB3F68" w:rsidRDefault="003E10B8" w:rsidP="003E10B8">
      <w:pPr>
        <w:ind w:left="4536"/>
        <w:jc w:val="center"/>
        <w:rPr>
          <w:i/>
          <w:iCs/>
          <w:color w:val="000000"/>
          <w:sz w:val="24"/>
          <w:szCs w:val="24"/>
        </w:rPr>
      </w:pPr>
      <w:r w:rsidRPr="00AB3F68">
        <w:rPr>
          <w:color w:val="000000"/>
          <w:sz w:val="24"/>
          <w:szCs w:val="24"/>
        </w:rPr>
        <w:t xml:space="preserve">решением </w:t>
      </w:r>
      <w:r w:rsidR="00AB3F68" w:rsidRPr="00AB3F68">
        <w:rPr>
          <w:bCs/>
          <w:sz w:val="24"/>
          <w:szCs w:val="24"/>
          <w:shd w:val="clear" w:color="auto" w:fill="FFFFFF"/>
        </w:rPr>
        <w:t>Совета депутатов муниципального образования «Хоринский район»</w:t>
      </w:r>
    </w:p>
    <w:p w:rsidR="003E10B8" w:rsidRPr="00AB3F68" w:rsidRDefault="00013683" w:rsidP="003E10B8">
      <w:pPr>
        <w:ind w:left="4536"/>
        <w:jc w:val="center"/>
        <w:rPr>
          <w:sz w:val="24"/>
          <w:szCs w:val="24"/>
        </w:rPr>
      </w:pPr>
      <w:r>
        <w:rPr>
          <w:sz w:val="24"/>
          <w:szCs w:val="24"/>
        </w:rPr>
        <w:t>от 28 октября 2021 №2-34/21</w:t>
      </w:r>
    </w:p>
    <w:p w:rsidR="003E10B8" w:rsidRPr="00700821" w:rsidRDefault="003E10B8" w:rsidP="003E10B8">
      <w:pPr>
        <w:ind w:firstLine="567"/>
        <w:jc w:val="right"/>
        <w:rPr>
          <w:color w:val="000000"/>
          <w:sz w:val="17"/>
          <w:szCs w:val="17"/>
        </w:rPr>
      </w:pPr>
    </w:p>
    <w:p w:rsidR="003E10B8" w:rsidRDefault="003E10B8" w:rsidP="003E10B8">
      <w:pPr>
        <w:ind w:firstLine="567"/>
        <w:jc w:val="right"/>
        <w:rPr>
          <w:color w:val="000000"/>
          <w:sz w:val="17"/>
          <w:szCs w:val="17"/>
        </w:rPr>
      </w:pPr>
    </w:p>
    <w:p w:rsidR="003B3539" w:rsidRPr="00700821" w:rsidRDefault="003B3539" w:rsidP="003E10B8">
      <w:pPr>
        <w:ind w:firstLine="567"/>
        <w:jc w:val="right"/>
        <w:rPr>
          <w:color w:val="000000"/>
          <w:sz w:val="17"/>
          <w:szCs w:val="17"/>
        </w:rPr>
      </w:pPr>
    </w:p>
    <w:p w:rsidR="003E10B8" w:rsidRDefault="003E10B8" w:rsidP="00AB3F68">
      <w:pPr>
        <w:jc w:val="center"/>
        <w:rPr>
          <w:b/>
          <w:color w:val="000000"/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Pr="00700821">
        <w:rPr>
          <w:color w:val="000000"/>
          <w:sz w:val="28"/>
          <w:szCs w:val="28"/>
        </w:rPr>
        <w:t xml:space="preserve"> </w:t>
      </w:r>
      <w:r w:rsidR="00AB3F68">
        <w:rPr>
          <w:b/>
          <w:bCs/>
          <w:color w:val="000000"/>
          <w:sz w:val="28"/>
          <w:szCs w:val="28"/>
        </w:rPr>
        <w:t>муниципального образования «Хоринский район</w:t>
      </w:r>
      <w:r w:rsidR="00AB3F68" w:rsidRPr="00D17575">
        <w:rPr>
          <w:b/>
          <w:color w:val="000000"/>
          <w:sz w:val="28"/>
          <w:szCs w:val="28"/>
        </w:rPr>
        <w:t>»</w:t>
      </w:r>
    </w:p>
    <w:p w:rsidR="00AB3F68" w:rsidRPr="00700821" w:rsidRDefault="00AB3F68" w:rsidP="00AB3F68">
      <w:pPr>
        <w:jc w:val="center"/>
      </w:pPr>
    </w:p>
    <w:p w:rsidR="003E10B8" w:rsidRPr="00700821" w:rsidRDefault="003E10B8" w:rsidP="003E10B8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AB3F68" w:rsidRPr="00AB3F6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«Хоринский район</w:t>
      </w:r>
      <w:r w:rsidR="00AB3F6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контроль в сфере благоустройства).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AB3F68" w:rsidRPr="00AB3F6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«Хоринский район</w:t>
      </w:r>
      <w:r w:rsidR="00AB3F6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B3F68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3E10B8" w:rsidRPr="00700821" w:rsidRDefault="003E10B8" w:rsidP="00446D5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1.3. Контроль в сфере благоустройства осуществляется администрацией</w:t>
      </w:r>
      <w:r w:rsidRPr="00700821">
        <w:rPr>
          <w:color w:val="000000"/>
        </w:rPr>
        <w:t xml:space="preserve"> </w:t>
      </w:r>
      <w:r w:rsidR="00AB3F68" w:rsidRPr="00AB3F68">
        <w:rPr>
          <w:color w:val="000000"/>
          <w:sz w:val="28"/>
          <w:szCs w:val="28"/>
        </w:rPr>
        <w:t>муниципального образования «Хоринский район</w:t>
      </w:r>
      <w:r w:rsidR="00AB3F68">
        <w:rPr>
          <w:color w:val="000000"/>
          <w:sz w:val="28"/>
          <w:szCs w:val="28"/>
        </w:rPr>
        <w:t>»</w:t>
      </w:r>
      <w:r w:rsidR="00AB3F68" w:rsidRPr="00700821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(далее – администрация).</w:t>
      </w:r>
    </w:p>
    <w:p w:rsidR="003E10B8" w:rsidRPr="00700821" w:rsidRDefault="003E10B8" w:rsidP="00446D5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1.4. Должностными лицами администрации, уполномоченными осуществлять контроль в сфере благоустройства, являются </w:t>
      </w:r>
      <w:r w:rsidR="00AB3F68">
        <w:rPr>
          <w:color w:val="000000"/>
          <w:sz w:val="28"/>
          <w:szCs w:val="28"/>
        </w:rPr>
        <w:t xml:space="preserve">главные специалисты </w:t>
      </w:r>
      <w:r w:rsidR="00102E45" w:rsidRPr="00102E45">
        <w:rPr>
          <w:sz w:val="28"/>
          <w:szCs w:val="28"/>
        </w:rPr>
        <w:t>Отдела по правовому и информационному сопровождению</w:t>
      </w:r>
      <w:r w:rsidRPr="00700821">
        <w:rPr>
          <w:color w:val="000000"/>
          <w:sz w:val="28"/>
          <w:szCs w:val="28"/>
        </w:rPr>
        <w:t xml:space="preserve"> (далее также – должностные лица, уполномоченные осуществлять контроль)</w:t>
      </w:r>
      <w:r w:rsidRPr="00700821">
        <w:rPr>
          <w:i/>
          <w:iCs/>
          <w:color w:val="000000"/>
        </w:rPr>
        <w:t>.</w:t>
      </w:r>
      <w:r w:rsidRPr="00700821"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3E10B8" w:rsidRPr="00700821" w:rsidRDefault="003E10B8" w:rsidP="00446D55">
      <w:pPr>
        <w:ind w:firstLine="709"/>
        <w:contextualSpacing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</w:t>
      </w:r>
      <w:r w:rsidRPr="00102E45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</w:t>
      </w:r>
      <w:r w:rsidRPr="00102E45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102E45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61"/>
      <w:bookmarkEnd w:id="1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1.6. Администрация осуществляет контроль за соблюдением Правил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благоустройства, включающих: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:rsidR="003E10B8" w:rsidRPr="00700821" w:rsidRDefault="003E10B8" w:rsidP="00446D55">
      <w:pPr>
        <w:pStyle w:val="2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3E10B8" w:rsidRPr="00700821" w:rsidRDefault="003E10B8" w:rsidP="00446D55">
      <w:pPr>
        <w:pStyle w:val="2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8629D3">
        <w:rPr>
          <w:color w:val="000000"/>
          <w:sz w:val="28"/>
          <w:szCs w:val="28"/>
        </w:rPr>
        <w:t>;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3E10B8" w:rsidRPr="002447C5" w:rsidRDefault="003E10B8" w:rsidP="00446D55">
      <w:pPr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BB0367">
        <w:rPr>
          <w:sz w:val="28"/>
          <w:szCs w:val="28"/>
        </w:rPr>
        <w:t>Республики Бурятия</w:t>
      </w:r>
      <w:r w:rsidRPr="00700821">
        <w:rPr>
          <w:i/>
          <w:iCs/>
        </w:rPr>
        <w:t xml:space="preserve"> </w:t>
      </w:r>
      <w:r w:rsidRPr="00700821">
        <w:rPr>
          <w:color w:val="000000"/>
          <w:sz w:val="28"/>
          <w:szCs w:val="28"/>
        </w:rPr>
        <w:t>и Правилами благоустройства;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700821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3E10B8" w:rsidRPr="00700821" w:rsidRDefault="003E10B8" w:rsidP="00446D55">
      <w:pPr>
        <w:pStyle w:val="2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3) обязательные требования по уборке территории </w:t>
      </w:r>
      <w:r w:rsidR="002447C5" w:rsidRPr="00AB3F68">
        <w:rPr>
          <w:color w:val="000000"/>
          <w:sz w:val="28"/>
          <w:szCs w:val="28"/>
        </w:rPr>
        <w:t>муниципального образования «Хоринский район</w:t>
      </w:r>
      <w:r w:rsidR="002447C5">
        <w:rPr>
          <w:color w:val="000000"/>
          <w:sz w:val="28"/>
          <w:szCs w:val="28"/>
        </w:rPr>
        <w:t>»</w:t>
      </w:r>
      <w:r w:rsidRPr="00700821">
        <w:rPr>
          <w:color w:val="000000"/>
          <w:sz w:val="28"/>
          <w:szCs w:val="28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3E10B8" w:rsidRPr="00700821" w:rsidRDefault="003E10B8" w:rsidP="00446D55">
      <w:pPr>
        <w:pStyle w:val="2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обязательные требования по уборке территории </w:t>
      </w:r>
      <w:r w:rsidR="002447C5" w:rsidRPr="00AB3F68">
        <w:rPr>
          <w:color w:val="000000"/>
          <w:sz w:val="28"/>
          <w:szCs w:val="28"/>
        </w:rPr>
        <w:t>муниципального образования «Хоринский район</w:t>
      </w:r>
      <w:r w:rsidR="002447C5">
        <w:rPr>
          <w:color w:val="000000"/>
          <w:sz w:val="28"/>
          <w:szCs w:val="28"/>
        </w:rPr>
        <w:t>»</w:t>
      </w:r>
      <w:r w:rsidRPr="00700821">
        <w:rPr>
          <w:color w:val="000000"/>
          <w:sz w:val="28"/>
          <w:szCs w:val="28"/>
        </w:rPr>
        <w:t xml:space="preserve"> в летний период, включая обязательные требования по 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00821">
        <w:rPr>
          <w:color w:val="000000"/>
          <w:sz w:val="28"/>
          <w:szCs w:val="28"/>
        </w:rPr>
        <w:t>;</w:t>
      </w:r>
    </w:p>
    <w:p w:rsidR="003E10B8" w:rsidRPr="00700821" w:rsidRDefault="003E10B8" w:rsidP="00446D55">
      <w:pPr>
        <w:pStyle w:val="2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700821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700821">
        <w:rPr>
          <w:color w:val="000000"/>
          <w:sz w:val="28"/>
          <w:szCs w:val="28"/>
        </w:rPr>
        <w:t xml:space="preserve"> в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3E10B8" w:rsidRPr="00700821" w:rsidRDefault="003E10B8" w:rsidP="00446D55">
      <w:pPr>
        <w:pStyle w:val="2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bCs/>
          <w:color w:val="000000"/>
          <w:sz w:val="28"/>
          <w:szCs w:val="28"/>
        </w:rPr>
        <w:t xml:space="preserve">6) </w:t>
      </w:r>
      <w:r w:rsidRPr="00700821">
        <w:rPr>
          <w:color w:val="000000"/>
          <w:sz w:val="28"/>
          <w:szCs w:val="28"/>
        </w:rPr>
        <w:t xml:space="preserve">обязательные требования по </w:t>
      </w:r>
      <w:r w:rsidRPr="00700821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700821">
        <w:rPr>
          <w:color w:val="000000"/>
          <w:sz w:val="28"/>
          <w:szCs w:val="28"/>
        </w:rPr>
        <w:t>;</w:t>
      </w:r>
    </w:p>
    <w:p w:rsidR="003E10B8" w:rsidRPr="00700821" w:rsidRDefault="003E10B8" w:rsidP="00446D55">
      <w:pPr>
        <w:pStyle w:val="2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3E10B8" w:rsidRPr="00700821" w:rsidRDefault="003E10B8" w:rsidP="00446D55">
      <w:pPr>
        <w:pStyle w:val="2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 xml:space="preserve">8) </w:t>
      </w:r>
      <w:r w:rsidRPr="00700821">
        <w:rPr>
          <w:color w:val="000000"/>
          <w:sz w:val="28"/>
          <w:szCs w:val="28"/>
        </w:rPr>
        <w:t>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color w:val="000000"/>
          <w:sz w:val="28"/>
          <w:szCs w:val="28"/>
        </w:rPr>
        <w:t>складированию твердых коммунальных отходов;</w:t>
      </w:r>
    </w:p>
    <w:p w:rsidR="003E10B8" w:rsidRPr="00700821" w:rsidRDefault="003E10B8" w:rsidP="00446D55">
      <w:pPr>
        <w:pStyle w:val="2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9) 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bCs/>
          <w:color w:val="000000"/>
          <w:sz w:val="28"/>
          <w:szCs w:val="28"/>
        </w:rPr>
        <w:t>выгулу животных</w:t>
      </w:r>
      <w:r w:rsidRPr="00700821">
        <w:rPr>
          <w:color w:val="000000"/>
          <w:sz w:val="28"/>
          <w:szCs w:val="28"/>
        </w:rPr>
        <w:t xml:space="preserve"> и требования о недопустимости </w:t>
      </w:r>
      <w:r w:rsidRPr="00700821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дворовые территории;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 детские и спортивные площадки;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5) площадки для выгула животных;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6) парковки (парковочные места);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парки, скверы, иные зеленые зоны;</w:t>
      </w:r>
    </w:p>
    <w:p w:rsidR="003E10B8" w:rsidRPr="00700821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8) технические и санитарно-защитные зоны;</w:t>
      </w:r>
    </w:p>
    <w:p w:rsidR="003E10B8" w:rsidRPr="001C09A3" w:rsidRDefault="003E10B8" w:rsidP="00446D55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Под ограждающими устройствами в настоящем Положении понимаются ворота, калитки, шлагбаумы, в том числе автоматические, и декоративные </w:t>
      </w:r>
      <w:r w:rsidRPr="001C09A3">
        <w:rPr>
          <w:color w:val="000000"/>
          <w:sz w:val="28"/>
          <w:szCs w:val="28"/>
        </w:rPr>
        <w:t>ограждения (заборы).</w:t>
      </w:r>
    </w:p>
    <w:p w:rsidR="00DA43EF" w:rsidRDefault="003E10B8" w:rsidP="00DA43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9A3"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 w:rsidRPr="001C09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A43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43EF">
        <w:rPr>
          <w:rFonts w:ascii="Times New Roman" w:hAnsi="Times New Roman" w:cs="Times New Roman"/>
          <w:sz w:val="28"/>
          <w:szCs w:val="28"/>
        </w:rPr>
        <w:t>Плановые контрольные мероприятия при осуществлении муниципального контроля в сфере благоустройства не проводятся.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</w:p>
    <w:p w:rsidR="003E10B8" w:rsidRPr="00700821" w:rsidRDefault="003E10B8" w:rsidP="00446D55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3E10B8" w:rsidRPr="00700821" w:rsidRDefault="003E10B8" w:rsidP="00446D55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2.2. Профилактические мероприятия осуществляются администрацией в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 </w:t>
      </w:r>
      <w:r w:rsidR="002447C5" w:rsidRPr="00AB3F6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«Хоринский район</w:t>
      </w:r>
      <w:r w:rsidR="002447C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для принятия решения о проведении контрольных мероприятий.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обобщение правоприменительной практики;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00821">
        <w:rPr>
          <w:color w:val="000000"/>
          <w:sz w:val="28"/>
          <w:szCs w:val="28"/>
        </w:rPr>
        <w:t>официального сайта администрации</w:t>
      </w:r>
      <w:r w:rsidRPr="00700821">
        <w:rPr>
          <w:color w:val="000000"/>
          <w:sz w:val="28"/>
          <w:szCs w:val="28"/>
          <w:shd w:val="clear" w:color="auto" w:fill="FFFFFF"/>
        </w:rPr>
        <w:t>)</w:t>
      </w:r>
      <w:r w:rsidRPr="00700821">
        <w:rPr>
          <w:color w:val="000000"/>
          <w:sz w:val="28"/>
          <w:szCs w:val="28"/>
        </w:rPr>
        <w:t>, в средствах массовой информации,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11" w:history="1">
        <w:r w:rsidRPr="002447C5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Pr="002447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также вправе информировать население </w:t>
      </w:r>
      <w:r w:rsidR="002447C5" w:rsidRPr="00AB3F6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«Хоринский район</w:t>
      </w:r>
      <w:r w:rsidR="002447C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на собраниях и </w:t>
      </w:r>
      <w:r w:rsidR="00C07632">
        <w:rPr>
          <w:rFonts w:ascii="Times New Roman" w:hAnsi="Times New Roman" w:cs="Times New Roman"/>
          <w:color w:val="000000"/>
          <w:sz w:val="28"/>
          <w:szCs w:val="28"/>
        </w:rPr>
        <w:t xml:space="preserve">сельских </w:t>
      </w:r>
      <w:r w:rsidR="00C0763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сходах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граждан об обязательных требованиях, предъявляемых к объектам контроля.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2.8. Предостережение о недопустимости нарушения обязательных требований и предложение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00821">
        <w:rPr>
          <w:color w:val="000000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700821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700821">
        <w:rPr>
          <w:color w:val="000000"/>
          <w:sz w:val="28"/>
          <w:szCs w:val="28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</w:t>
      </w:r>
      <w:r w:rsidR="00C07632" w:rsidRPr="00AB3F68">
        <w:rPr>
          <w:color w:val="000000"/>
          <w:sz w:val="28"/>
          <w:szCs w:val="28"/>
        </w:rPr>
        <w:t>муниципального образования «Хоринский район</w:t>
      </w:r>
      <w:r w:rsidR="00C07632">
        <w:rPr>
          <w:color w:val="000000"/>
          <w:sz w:val="28"/>
          <w:szCs w:val="28"/>
        </w:rPr>
        <w:t xml:space="preserve">» </w:t>
      </w:r>
      <w:r w:rsidRPr="00700821">
        <w:rPr>
          <w:color w:val="000000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00821"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№151</w:t>
      </w:r>
      <w:r w:rsidR="00C07632">
        <w:rPr>
          <w:color w:val="000000"/>
          <w:sz w:val="28"/>
          <w:szCs w:val="28"/>
          <w:shd w:val="clear" w:color="auto" w:fill="FFFFFF"/>
        </w:rPr>
        <w:t xml:space="preserve"> </w:t>
      </w:r>
      <w:r w:rsidRPr="00700821"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00821">
        <w:rPr>
          <w:color w:val="000000"/>
          <w:sz w:val="28"/>
          <w:szCs w:val="28"/>
        </w:rPr>
        <w:t xml:space="preserve">. 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Личный прием граждан проводится главой (заместителем главы) </w:t>
      </w:r>
      <w:r w:rsidR="00C07632" w:rsidRPr="00AB3F6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«Хоринский район</w:t>
      </w:r>
      <w:r w:rsidR="00C0763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</w:t>
      </w:r>
      <w:r w:rsidR="00C07632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граждан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C07632">
        <w:rPr>
          <w:rFonts w:ascii="Times New Roman" w:hAnsi="Times New Roman" w:cs="Times New Roman"/>
          <w:color w:val="000000"/>
          <w:sz w:val="28"/>
          <w:szCs w:val="28"/>
        </w:rPr>
        <w:t>сельских сходах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главы) </w:t>
      </w:r>
      <w:r w:rsidR="00C07632" w:rsidRPr="00AB3F6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«Хоринский район</w:t>
      </w:r>
      <w:r w:rsidR="00C0763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контроль.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10B8" w:rsidRPr="00700821" w:rsidRDefault="003E10B8" w:rsidP="00446D55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3E10B8" w:rsidRPr="00700821" w:rsidRDefault="003E10B8" w:rsidP="00446D55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00821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00821">
        <w:rPr>
          <w:color w:val="000000"/>
          <w:sz w:val="28"/>
          <w:szCs w:val="28"/>
        </w:rPr>
        <w:t>);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3E10B8" w:rsidRPr="00700821" w:rsidRDefault="003E10B8" w:rsidP="00446D55">
      <w:pPr>
        <w:ind w:firstLine="709"/>
        <w:jc w:val="both"/>
        <w:rPr>
          <w:sz w:val="28"/>
          <w:szCs w:val="28"/>
        </w:rPr>
      </w:pPr>
      <w:r w:rsidRPr="008629D3">
        <w:rPr>
          <w:color w:val="000000"/>
          <w:sz w:val="28"/>
          <w:szCs w:val="28"/>
        </w:rPr>
        <w:lastRenderedPageBreak/>
        <w:t>3.3. Контрольные мероприятия, указанные в подпунктах 1 – 4 пункта 3.1</w:t>
      </w:r>
      <w:r w:rsidRPr="00463EDF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настоящего Положения, проводятся в форме внеплановых мероприятий.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="002211BF" w:rsidRPr="002211BF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«Хоринский район»</w:t>
      </w:r>
      <w:r w:rsidRPr="002211BF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2211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также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случаях, установленных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12" w:history="1">
        <w:r w:rsidRPr="002211BF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2211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3" w:history="1">
        <w:r w:rsidRPr="002211BF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2211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Федерации».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</w:t>
      </w:r>
      <w:r w:rsidRPr="00700821">
        <w:rPr>
          <w:color w:val="000000"/>
          <w:sz w:val="28"/>
          <w:szCs w:val="28"/>
        </w:rPr>
        <w:t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</w:t>
      </w:r>
      <w:r w:rsidR="002211BF">
        <w:rPr>
          <w:color w:val="000000"/>
          <w:sz w:val="28"/>
          <w:szCs w:val="28"/>
        </w:rPr>
        <w:t>,</w:t>
      </w:r>
      <w:r w:rsidRPr="00700821">
        <w:rPr>
          <w:color w:val="000000"/>
          <w:sz w:val="28"/>
          <w:szCs w:val="28"/>
        </w:rPr>
        <w:t xml:space="preserve">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700821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2211BF">
        <w:rPr>
          <w:color w:val="000000"/>
          <w:sz w:val="28"/>
          <w:szCs w:val="28"/>
          <w:shd w:val="clear" w:color="auto" w:fill="FFFFFF"/>
        </w:rPr>
        <w:t xml:space="preserve"> </w:t>
      </w:r>
      <w:r w:rsidRPr="00700821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Pr="00700821">
        <w:rPr>
          <w:color w:val="000000"/>
          <w:sz w:val="28"/>
          <w:szCs w:val="28"/>
        </w:rPr>
        <w:t xml:space="preserve"> </w:t>
      </w:r>
      <w:hyperlink r:id="rId14" w:history="1">
        <w:r w:rsidRPr="002211BF">
          <w:rPr>
            <w:rStyle w:val="a7"/>
            <w:color w:val="000000"/>
            <w:sz w:val="28"/>
            <w:szCs w:val="28"/>
            <w:u w:val="none"/>
          </w:rPr>
          <w:t>Правилами</w:t>
        </w:r>
      </w:hyperlink>
      <w:r w:rsidRPr="002211BF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</w:t>
      </w:r>
      <w:r w:rsidR="002211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1)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00821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700821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3) имеются уважительные причины для отсутствия контролируемого лица (болезнь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700821">
        <w:rPr>
          <w:color w:val="000000"/>
          <w:sz w:val="28"/>
          <w:szCs w:val="28"/>
        </w:rPr>
        <w:t>, его командировка и т.п.) при проведении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700821">
        <w:rPr>
          <w:color w:val="000000"/>
          <w:sz w:val="28"/>
          <w:szCs w:val="28"/>
        </w:rPr>
        <w:t>.</w:t>
      </w:r>
    </w:p>
    <w:p w:rsidR="003E10B8" w:rsidRPr="00700821" w:rsidRDefault="003E10B8" w:rsidP="00446D55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Срок проведения выездной проверки не может превышать 10 рабочих дней. </w:t>
      </w:r>
    </w:p>
    <w:p w:rsidR="003E10B8" w:rsidRPr="00700821" w:rsidRDefault="003E10B8" w:rsidP="00446D55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3E10B8" w:rsidRPr="00700821" w:rsidRDefault="003E10B8" w:rsidP="00446D55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5" w:history="1">
        <w:r w:rsidRPr="002211BF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2 статьи 90</w:t>
        </w:r>
      </w:hyperlink>
      <w:r w:rsidRPr="002211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00821">
        <w:rPr>
          <w:color w:val="000000"/>
          <w:sz w:val="28"/>
          <w:szCs w:val="28"/>
        </w:rPr>
        <w:t>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Акт контрольного мероприятия, проведение которого было согласовано органами прокуратуры, направляется в органы прокуратуры посредством </w:t>
      </w:r>
      <w:r w:rsidRPr="00B04EA9">
        <w:rPr>
          <w:rFonts w:ascii="Times New Roman" w:hAnsi="Times New Roman" w:cs="Times New Roman"/>
          <w:sz w:val="28"/>
          <w:szCs w:val="28"/>
        </w:rPr>
        <w:t xml:space="preserve">Единого реестра контрольных (надзорных) мероприятий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непосредственно после его оформления.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8629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от 31.07.2020 № 248-ФЗ «О государственном контроле (надзоре) и муниципальном контроле в Российской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Федерации» и разделом 4 настоящего Положения.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3.18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2" w:name="Par318"/>
      <w:bookmarkEnd w:id="2"/>
      <w:r w:rsidRPr="00700821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3E10B8" w:rsidRPr="00700821" w:rsidRDefault="003E10B8" w:rsidP="00446D55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</w:t>
      </w:r>
      <w:r w:rsidRPr="00700821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00821">
        <w:rPr>
          <w:color w:val="000000"/>
          <w:sz w:val="28"/>
          <w:szCs w:val="28"/>
        </w:rPr>
        <w:t>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3.20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r w:rsidR="00C93013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Бурятия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:rsidR="003E10B8" w:rsidRPr="00700821" w:rsidRDefault="003E10B8" w:rsidP="00446D55">
      <w:pPr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10B8" w:rsidRPr="00700821" w:rsidRDefault="003E10B8" w:rsidP="00446D55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3E10B8" w:rsidRPr="00700821" w:rsidRDefault="003E10B8" w:rsidP="00446D55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3E10B8" w:rsidRPr="00B04EA9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4.3. </w:t>
      </w:r>
      <w:r w:rsidRPr="00B04EA9">
        <w:rPr>
          <w:rFonts w:ascii="Times New Roman" w:hAnsi="Times New Roman" w:cs="Times New Roman"/>
          <w:sz w:val="28"/>
          <w:szCs w:val="28"/>
        </w:rPr>
        <w:t>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B04E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B04EA9">
        <w:rPr>
          <w:rFonts w:ascii="Times New Roman" w:hAnsi="Times New Roman" w:cs="Times New Roman"/>
          <w:sz w:val="28"/>
          <w:szCs w:val="28"/>
        </w:rPr>
        <w:t>.</w:t>
      </w:r>
    </w:p>
    <w:p w:rsidR="003E10B8" w:rsidRPr="00700821" w:rsidRDefault="003E10B8" w:rsidP="00446D55">
      <w:pPr>
        <w:pStyle w:val="s1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 w:rsidR="00C9301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«Хоринский район» 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 предварительным информированием главы </w:t>
      </w:r>
      <w:r w:rsidR="00C9301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«Хоринский район»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 наличии в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жалобе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(документах) сведений, составляющих государственную</w:t>
      </w:r>
      <w:r w:rsidR="00C93013">
        <w:rPr>
          <w:rFonts w:ascii="Times New Roman" w:hAnsi="Times New Roman" w:cs="Times New Roman"/>
          <w:color w:val="000000"/>
          <w:sz w:val="28"/>
          <w:szCs w:val="28"/>
        </w:rPr>
        <w:t xml:space="preserve"> или иную охр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аняемую законом тайну.</w:t>
      </w:r>
    </w:p>
    <w:p w:rsidR="003E10B8" w:rsidRPr="008629D3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4.4. Жалоба на решение администрации, действия (бездействие) его должностных лиц рассматривается главой (заместителем главы) </w:t>
      </w:r>
      <w:r w:rsidR="00C93013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«Хоринский район»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10B8" w:rsidRPr="008629D3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3E10B8" w:rsidRPr="008629D3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3E10B8" w:rsidRPr="008629D3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3E10B8" w:rsidRPr="008629D3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3E10B8" w:rsidRPr="008629D3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3E10B8" w:rsidRPr="00700821" w:rsidRDefault="003E10B8" w:rsidP="00446D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(заместителем главы) </w:t>
      </w:r>
      <w:r w:rsidR="00C9301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«Хоринский район»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не более чем на 20 рабочих дней.</w:t>
      </w:r>
    </w:p>
    <w:p w:rsidR="003E10B8" w:rsidRPr="00700821" w:rsidRDefault="003E10B8" w:rsidP="00446D55">
      <w:pPr>
        <w:pStyle w:val="12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10B8" w:rsidRPr="00700821" w:rsidRDefault="003E10B8" w:rsidP="00446D55">
      <w:pPr>
        <w:pStyle w:val="1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:rsidR="003E10B8" w:rsidRPr="00700821" w:rsidRDefault="003E10B8" w:rsidP="00446D55">
      <w:pPr>
        <w:pStyle w:val="1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10B8" w:rsidRPr="00700821" w:rsidRDefault="003E10B8" w:rsidP="00446D55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3E10B8" w:rsidRPr="00700821" w:rsidRDefault="003E10B8" w:rsidP="00446D55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</w:t>
      </w:r>
      <w:r w:rsidRPr="00C93013">
        <w:rPr>
          <w:rFonts w:ascii="Times New Roman" w:hAnsi="Times New Roman" w:cs="Times New Roman"/>
          <w:color w:val="000000"/>
          <w:sz w:val="28"/>
          <w:szCs w:val="28"/>
        </w:rPr>
        <w:t xml:space="preserve">утверждаются </w:t>
      </w:r>
      <w:r w:rsidR="00C93013" w:rsidRPr="00C93013">
        <w:rPr>
          <w:rFonts w:ascii="Times New Roman" w:hAnsi="Times New Roman" w:cs="Times New Roman"/>
          <w:bCs/>
          <w:color w:val="000000"/>
          <w:sz w:val="28"/>
          <w:szCs w:val="28"/>
        </w:rPr>
        <w:t>Советом депутатов</w:t>
      </w:r>
      <w:r w:rsidR="00C930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93013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«Хоринский район».</w:t>
      </w:r>
    </w:p>
    <w:p w:rsidR="003E10B8" w:rsidRPr="00700821" w:rsidRDefault="003E10B8" w:rsidP="00446D55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10B8" w:rsidRPr="00700821" w:rsidRDefault="003E10B8" w:rsidP="00574F52">
      <w:pPr>
        <w:pStyle w:val="ConsPlusNormal"/>
        <w:rPr>
          <w:rFonts w:ascii="Times New Roman" w:hAnsi="Times New Roman" w:cs="Times New Roman"/>
          <w:color w:val="000000"/>
        </w:rPr>
      </w:pPr>
    </w:p>
    <w:sectPr w:rsidR="003E10B8" w:rsidRPr="00700821" w:rsidSect="00446D55">
      <w:footnotePr>
        <w:pos w:val="beneathText"/>
      </w:footnotePr>
      <w:pgSz w:w="11906" w:h="16838"/>
      <w:pgMar w:top="567" w:right="707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753" w:rsidRDefault="00542753" w:rsidP="00F261A5">
      <w:r>
        <w:separator/>
      </w:r>
    </w:p>
  </w:endnote>
  <w:endnote w:type="continuationSeparator" w:id="0">
    <w:p w:rsidR="00542753" w:rsidRDefault="00542753" w:rsidP="00F26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753" w:rsidRDefault="00542753" w:rsidP="00F261A5">
      <w:r>
        <w:separator/>
      </w:r>
    </w:p>
  </w:footnote>
  <w:footnote w:type="continuationSeparator" w:id="0">
    <w:p w:rsidR="00542753" w:rsidRDefault="00542753" w:rsidP="00F26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2649"/>
    <w:multiLevelType w:val="multilevel"/>
    <w:tmpl w:val="626A1AA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9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0" w:hanging="2160"/>
      </w:pPr>
      <w:rPr>
        <w:rFonts w:hint="default"/>
      </w:rPr>
    </w:lvl>
  </w:abstractNum>
  <w:abstractNum w:abstractNumId="1" w15:restartNumberingAfterBreak="0">
    <w:nsid w:val="2E4A1B88"/>
    <w:multiLevelType w:val="hybridMultilevel"/>
    <w:tmpl w:val="7B54BFB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D1DCC"/>
    <w:multiLevelType w:val="hybridMultilevel"/>
    <w:tmpl w:val="FC8058CA"/>
    <w:lvl w:ilvl="0" w:tplc="66B831C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8B4110C"/>
    <w:multiLevelType w:val="multilevel"/>
    <w:tmpl w:val="5D0039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1A2235F"/>
    <w:multiLevelType w:val="multilevel"/>
    <w:tmpl w:val="0404816A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4" w:hanging="1800"/>
      </w:pPr>
      <w:rPr>
        <w:rFonts w:hint="default"/>
      </w:rPr>
    </w:lvl>
  </w:abstractNum>
  <w:abstractNum w:abstractNumId="5" w15:restartNumberingAfterBreak="0">
    <w:nsid w:val="46364610"/>
    <w:multiLevelType w:val="multilevel"/>
    <w:tmpl w:val="626A1AA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9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0" w:hanging="2160"/>
      </w:pPr>
      <w:rPr>
        <w:rFonts w:hint="default"/>
      </w:rPr>
    </w:lvl>
  </w:abstractNum>
  <w:abstractNum w:abstractNumId="6" w15:restartNumberingAfterBreak="0">
    <w:nsid w:val="6FE45A86"/>
    <w:multiLevelType w:val="hybridMultilevel"/>
    <w:tmpl w:val="0AA4AB68"/>
    <w:lvl w:ilvl="0" w:tplc="668A2E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EF"/>
    <w:rsid w:val="00000C19"/>
    <w:rsid w:val="00013683"/>
    <w:rsid w:val="00023FA6"/>
    <w:rsid w:val="00025C79"/>
    <w:rsid w:val="00030471"/>
    <w:rsid w:val="000349A3"/>
    <w:rsid w:val="00054071"/>
    <w:rsid w:val="0007769C"/>
    <w:rsid w:val="000C5F2E"/>
    <w:rsid w:val="0010251C"/>
    <w:rsid w:val="00102E45"/>
    <w:rsid w:val="00137F46"/>
    <w:rsid w:val="00150579"/>
    <w:rsid w:val="00150FD5"/>
    <w:rsid w:val="00152E4E"/>
    <w:rsid w:val="00192BED"/>
    <w:rsid w:val="0019646A"/>
    <w:rsid w:val="001A01D8"/>
    <w:rsid w:val="001D11E5"/>
    <w:rsid w:val="00205A24"/>
    <w:rsid w:val="0021211A"/>
    <w:rsid w:val="002211BF"/>
    <w:rsid w:val="002447C5"/>
    <w:rsid w:val="00295ADD"/>
    <w:rsid w:val="002B38AB"/>
    <w:rsid w:val="002C4297"/>
    <w:rsid w:val="002D121B"/>
    <w:rsid w:val="00321322"/>
    <w:rsid w:val="00357D30"/>
    <w:rsid w:val="00360AD7"/>
    <w:rsid w:val="003A029C"/>
    <w:rsid w:val="003B1DF9"/>
    <w:rsid w:val="003B3539"/>
    <w:rsid w:val="003B50D0"/>
    <w:rsid w:val="003E10B8"/>
    <w:rsid w:val="0041140D"/>
    <w:rsid w:val="0041463E"/>
    <w:rsid w:val="00427068"/>
    <w:rsid w:val="00446D55"/>
    <w:rsid w:val="00471C87"/>
    <w:rsid w:val="0048343F"/>
    <w:rsid w:val="004B16E5"/>
    <w:rsid w:val="004F264B"/>
    <w:rsid w:val="005008EF"/>
    <w:rsid w:val="005372A5"/>
    <w:rsid w:val="00542753"/>
    <w:rsid w:val="0054379D"/>
    <w:rsid w:val="00562A15"/>
    <w:rsid w:val="00574F52"/>
    <w:rsid w:val="0058166C"/>
    <w:rsid w:val="005A61F7"/>
    <w:rsid w:val="005C553D"/>
    <w:rsid w:val="005D39D3"/>
    <w:rsid w:val="005D6A24"/>
    <w:rsid w:val="005E1395"/>
    <w:rsid w:val="006072BD"/>
    <w:rsid w:val="006203E8"/>
    <w:rsid w:val="006564D8"/>
    <w:rsid w:val="006804C4"/>
    <w:rsid w:val="00684F10"/>
    <w:rsid w:val="006B6FBB"/>
    <w:rsid w:val="006C48F6"/>
    <w:rsid w:val="006C4C26"/>
    <w:rsid w:val="006D742E"/>
    <w:rsid w:val="0070303C"/>
    <w:rsid w:val="00705FFE"/>
    <w:rsid w:val="0072214E"/>
    <w:rsid w:val="007406F2"/>
    <w:rsid w:val="007C3826"/>
    <w:rsid w:val="0081159F"/>
    <w:rsid w:val="00827D40"/>
    <w:rsid w:val="00835C02"/>
    <w:rsid w:val="00856232"/>
    <w:rsid w:val="00871F2D"/>
    <w:rsid w:val="0089286E"/>
    <w:rsid w:val="008A43C0"/>
    <w:rsid w:val="008A4588"/>
    <w:rsid w:val="008A4FCD"/>
    <w:rsid w:val="0091378A"/>
    <w:rsid w:val="0095562A"/>
    <w:rsid w:val="00961B21"/>
    <w:rsid w:val="00967D35"/>
    <w:rsid w:val="00993AB8"/>
    <w:rsid w:val="00996A01"/>
    <w:rsid w:val="009A3E94"/>
    <w:rsid w:val="009C6411"/>
    <w:rsid w:val="009E5081"/>
    <w:rsid w:val="00A228F4"/>
    <w:rsid w:val="00A40E57"/>
    <w:rsid w:val="00A4210C"/>
    <w:rsid w:val="00A47FC9"/>
    <w:rsid w:val="00A876ED"/>
    <w:rsid w:val="00AB1C75"/>
    <w:rsid w:val="00AB3F68"/>
    <w:rsid w:val="00AC585B"/>
    <w:rsid w:val="00B04EA9"/>
    <w:rsid w:val="00B2067F"/>
    <w:rsid w:val="00B306D1"/>
    <w:rsid w:val="00B8130A"/>
    <w:rsid w:val="00BB0367"/>
    <w:rsid w:val="00BB36D1"/>
    <w:rsid w:val="00BE5AA2"/>
    <w:rsid w:val="00C01E18"/>
    <w:rsid w:val="00C06D49"/>
    <w:rsid w:val="00C07632"/>
    <w:rsid w:val="00C16CB9"/>
    <w:rsid w:val="00C40395"/>
    <w:rsid w:val="00C4736B"/>
    <w:rsid w:val="00C5792E"/>
    <w:rsid w:val="00C93013"/>
    <w:rsid w:val="00CA5997"/>
    <w:rsid w:val="00CA6E78"/>
    <w:rsid w:val="00CC69F1"/>
    <w:rsid w:val="00CD188F"/>
    <w:rsid w:val="00CE2967"/>
    <w:rsid w:val="00D17575"/>
    <w:rsid w:val="00D2297C"/>
    <w:rsid w:val="00D25AB1"/>
    <w:rsid w:val="00D608EB"/>
    <w:rsid w:val="00D928FC"/>
    <w:rsid w:val="00D93219"/>
    <w:rsid w:val="00DA43EF"/>
    <w:rsid w:val="00DC0139"/>
    <w:rsid w:val="00DD3B5C"/>
    <w:rsid w:val="00E02056"/>
    <w:rsid w:val="00E30F3E"/>
    <w:rsid w:val="00E551AB"/>
    <w:rsid w:val="00E87D30"/>
    <w:rsid w:val="00EB5BD4"/>
    <w:rsid w:val="00ED4A54"/>
    <w:rsid w:val="00EE177E"/>
    <w:rsid w:val="00F261A5"/>
    <w:rsid w:val="00F36D7C"/>
    <w:rsid w:val="00F52B10"/>
    <w:rsid w:val="00F73130"/>
    <w:rsid w:val="00F7581D"/>
    <w:rsid w:val="00F76A31"/>
    <w:rsid w:val="00FB38CE"/>
    <w:rsid w:val="00FB4609"/>
    <w:rsid w:val="00FB5153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70619-AC4A-4004-B26C-A3715437D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A6E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2">
    <w:name w:val="Знак Знак Знак Знак Знак Знак1 Знак Знак Знак Знак Знак Знак2 Знак Знак Знак2 Знак Знак Знак Знак"/>
    <w:basedOn w:val="a"/>
    <w:rsid w:val="005008EF"/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500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8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8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C5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5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6E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804C4"/>
    <w:pPr>
      <w:ind w:left="720"/>
      <w:contextualSpacing/>
    </w:pPr>
  </w:style>
  <w:style w:type="paragraph" w:customStyle="1" w:styleId="ConsPlusNonformat">
    <w:name w:val="ConsPlusNonformat"/>
    <w:rsid w:val="006804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C5792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FB460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152E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Обычный3"/>
    <w:rsid w:val="00152E4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4588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CD188F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F261A5"/>
    <w:rPr>
      <w:color w:val="0000FF" w:themeColor="hyperlink"/>
      <w:u w:val="single"/>
    </w:rPr>
  </w:style>
  <w:style w:type="paragraph" w:styleId="a8">
    <w:name w:val="footnote text"/>
    <w:basedOn w:val="a"/>
    <w:link w:val="a9"/>
    <w:unhideWhenUsed/>
    <w:rsid w:val="00F261A5"/>
    <w:pPr>
      <w:suppressAutoHyphens/>
    </w:pPr>
    <w:rPr>
      <w:lang w:val="x-none" w:eastAsia="ar-SA"/>
    </w:rPr>
  </w:style>
  <w:style w:type="character" w:customStyle="1" w:styleId="a9">
    <w:name w:val="Текст сноски Знак"/>
    <w:basedOn w:val="a0"/>
    <w:link w:val="a8"/>
    <w:uiPriority w:val="99"/>
    <w:semiHidden/>
    <w:rsid w:val="00F261A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ConsPlusNormal1">
    <w:name w:val="ConsPlusNormal1"/>
    <w:locked/>
    <w:rsid w:val="00F261A5"/>
    <w:rPr>
      <w:rFonts w:ascii="Times New Roman" w:hAnsi="Times New Roman" w:cs="Times New Roman"/>
      <w:sz w:val="24"/>
    </w:rPr>
  </w:style>
  <w:style w:type="character" w:styleId="aa">
    <w:name w:val="footnote reference"/>
    <w:link w:val="10"/>
    <w:uiPriority w:val="99"/>
    <w:unhideWhenUsed/>
    <w:rsid w:val="00F261A5"/>
    <w:rPr>
      <w:rFonts w:ascii="Times New Roman" w:hAnsi="Times New Roman" w:cs="Times New Roman"/>
      <w:vertAlign w:val="superscript"/>
      <w:lang w:val="x-none" w:eastAsia="x-none"/>
    </w:rPr>
  </w:style>
  <w:style w:type="paragraph" w:customStyle="1" w:styleId="10">
    <w:name w:val="Знак сноски1"/>
    <w:basedOn w:val="a"/>
    <w:link w:val="aa"/>
    <w:uiPriority w:val="99"/>
    <w:rsid w:val="00F261A5"/>
    <w:pPr>
      <w:spacing w:after="200" w:line="276" w:lineRule="auto"/>
    </w:pPr>
    <w:rPr>
      <w:rFonts w:eastAsiaTheme="minorHAnsi"/>
      <w:sz w:val="22"/>
      <w:szCs w:val="22"/>
      <w:vertAlign w:val="superscript"/>
      <w:lang w:val="x-none" w:eastAsia="x-none"/>
    </w:rPr>
  </w:style>
  <w:style w:type="paragraph" w:styleId="ab">
    <w:name w:val="endnote text"/>
    <w:basedOn w:val="a"/>
    <w:link w:val="ac"/>
    <w:uiPriority w:val="99"/>
    <w:semiHidden/>
    <w:unhideWhenUsed/>
    <w:rsid w:val="00F261A5"/>
  </w:style>
  <w:style w:type="character" w:customStyle="1" w:styleId="ac">
    <w:name w:val="Текст концевой сноски Знак"/>
    <w:basedOn w:val="a0"/>
    <w:link w:val="ab"/>
    <w:uiPriority w:val="99"/>
    <w:semiHidden/>
    <w:rsid w:val="00F261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F261A5"/>
    <w:rPr>
      <w:vertAlign w:val="superscript"/>
    </w:rPr>
  </w:style>
  <w:style w:type="character" w:customStyle="1" w:styleId="11">
    <w:name w:val="Текст сноски Знак1"/>
    <w:basedOn w:val="a0"/>
    <w:rsid w:val="00F261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E10B8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3E10B8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2">
    <w:name w:val="Без интервала1"/>
    <w:rsid w:val="003E10B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e">
    <w:name w:val="annotation text"/>
    <w:basedOn w:val="a"/>
    <w:link w:val="af"/>
    <w:uiPriority w:val="99"/>
    <w:unhideWhenUsed/>
    <w:rsid w:val="003E10B8"/>
  </w:style>
  <w:style w:type="character" w:customStyle="1" w:styleId="af">
    <w:name w:val="Текст примечания Знак"/>
    <w:basedOn w:val="a0"/>
    <w:link w:val="ae"/>
    <w:uiPriority w:val="99"/>
    <w:rsid w:val="003E10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3E10B8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3E10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3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9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3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3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LAW&amp;n=358750&amp;date=25.06.2021&amp;demo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58750&amp;date=25.06.2021&amp;demo=1&amp;dst=100998&amp;fld=134" TargetMode="External"/><Relationship Id="rId10" Type="http://schemas.openxmlformats.org/officeDocument/2006/relationships/hyperlink" Target="https://egov-buryatia.ru/horinsk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14" Type="http://schemas.openxmlformats.org/officeDocument/2006/relationships/hyperlink" Target="https://login.consultant.ru/link/?req=doc&amp;base=LAW&amp;n=378980&amp;date=25.06.2021&amp;demo=1&amp;dst=100014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A9F14-ACEF-422C-B3E7-8E734B69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5617</TotalTime>
  <Pages>15</Pages>
  <Words>5937</Words>
  <Characters>33844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7K</dc:creator>
  <cp:keywords/>
  <dc:description/>
  <cp:lastModifiedBy>Sovet D</cp:lastModifiedBy>
  <cp:revision>22</cp:revision>
  <cp:lastPrinted>2021-10-27T02:06:00Z</cp:lastPrinted>
  <dcterms:created xsi:type="dcterms:W3CDTF">2018-12-06T01:03:00Z</dcterms:created>
  <dcterms:modified xsi:type="dcterms:W3CDTF">2021-10-29T06:29:00Z</dcterms:modified>
</cp:coreProperties>
</file>