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19D" w:rsidRDefault="00A3419D" w:rsidP="00A341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A3419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Приложение </w:t>
      </w:r>
      <w:r w:rsidR="00E312D2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№1 к Решению Совета депутатов</w:t>
      </w:r>
      <w:r w:rsidRPr="00A3419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</w:t>
      </w:r>
    </w:p>
    <w:p w:rsidR="00A3419D" w:rsidRDefault="00433C05" w:rsidP="00A341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Хоринский</w:t>
      </w:r>
      <w:proofErr w:type="spellEnd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 №</w:t>
      </w:r>
      <w:r w:rsidRPr="00433C0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4</w:t>
      </w:r>
      <w:r w:rsidR="00274806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-8/19 от 29 апреля </w:t>
      </w:r>
      <w:r w:rsidR="00A3419D" w:rsidRPr="00A3419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2019г.</w:t>
      </w:r>
    </w:p>
    <w:p w:rsidR="00A3419D" w:rsidRDefault="00A3419D" w:rsidP="00A341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A3419D" w:rsidRDefault="00A3419D" w:rsidP="00A341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A3419D" w:rsidRPr="00A3419D" w:rsidRDefault="00A3419D" w:rsidP="00A341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E96E26" w:rsidRPr="00274806" w:rsidRDefault="00E96E26" w:rsidP="00E96E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80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Правила</w:t>
      </w:r>
      <w:r w:rsidRPr="00274806">
        <w:rPr>
          <w:rFonts w:ascii="Times New Roman" w:hAnsi="Times New Roman" w:cs="Times New Roman"/>
          <w:b/>
          <w:sz w:val="24"/>
          <w:szCs w:val="24"/>
        </w:rPr>
        <w:t xml:space="preserve"> организации экологического воспитания и формирования экологической культуры в области обращения с твердыми ком</w:t>
      </w:r>
      <w:bookmarkStart w:id="0" w:name="_GoBack"/>
      <w:bookmarkEnd w:id="0"/>
      <w:r w:rsidRPr="00274806">
        <w:rPr>
          <w:rFonts w:ascii="Times New Roman" w:hAnsi="Times New Roman" w:cs="Times New Roman"/>
          <w:b/>
          <w:sz w:val="24"/>
          <w:szCs w:val="24"/>
        </w:rPr>
        <w:t>мунальными отходами</w:t>
      </w:r>
    </w:p>
    <w:p w:rsidR="00E96E26" w:rsidRPr="00274806" w:rsidRDefault="00E96E26" w:rsidP="006B2CC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6B2CC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Основные понятия</w:t>
      </w:r>
    </w:p>
    <w:p w:rsidR="006B2CC9" w:rsidRPr="00274806" w:rsidRDefault="006B2CC9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B2CC9" w:rsidRPr="00274806" w:rsidRDefault="00CA7C44" w:rsidP="006B2C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экологическая культура - неотъемлемая часть общечеловеческой культуры, уровень нравственного развития общества, включая морально-этические нормы поведения людей, формируемые в процессе жизни и деятельности поколений через систему непрерывного экологического воспитания, образования и просвещения, способствующие здоровому образу жизни, духовному росту общества, устойчивому социально-экономическому развитию, экологической безопасности территории и каждого человека;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экологическое образование - непрерывный, целенаправленный процесс воспитания, обучения и развития личности, направленный на формирование ценностных ориентаций, норм нравственного поведения людей, их обязанностей и ответственного отношения к взаимодействию человека с природной, социальной и техногенной средой, а также на получение специальных знаний и практических навыков по охране окружающей среды, природопользованию и экологической безопасности;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экологическое воспитание - процесс непрерывного, систематического и целенаправленного формирования эмоционально-нравственного, гуманного и бережного отношения человека к природе и морально-этических норм поведения в окружающей среде;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экологическое просвещение - распространение экологических знаний, информации о состоянии окружающей среды в целях формирования у населения основ экологической культуры на производстве, в быту и на отдыхе;</w:t>
      </w:r>
    </w:p>
    <w:p w:rsidR="00CA7C44" w:rsidRPr="00274806" w:rsidRDefault="00CA7C44" w:rsidP="006B2C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экологическая информация - сведения о состоянии окружающей среды, протекающих в ней обратимых и необратимых процессах, в том числе о загрязнении среды, истощении ресурсов, связанных с антропогенными воздействиями на нее.</w:t>
      </w:r>
    </w:p>
    <w:p w:rsidR="006B2CC9" w:rsidRPr="00274806" w:rsidRDefault="006B2CC9" w:rsidP="009F783C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6B2CC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Основные принципы экологического образования, просвещения и формирования экологической культуры населения</w:t>
      </w:r>
    </w:p>
    <w:p w:rsidR="006B2CC9" w:rsidRPr="00274806" w:rsidRDefault="006B2CC9" w:rsidP="006B2CC9">
      <w:pPr>
        <w:shd w:val="clear" w:color="auto" w:fill="FFFFFF"/>
        <w:spacing w:after="0" w:line="240" w:lineRule="auto"/>
        <w:ind w:firstLine="143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B2CC9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Основными принципами экологического образования, просвещения и формирования экологической культуры населения </w:t>
      </w:r>
      <w:proofErr w:type="gramStart"/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являются: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6B2CC9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proofErr w:type="gramEnd"/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создание благоприятных условий для экологического образования, просвещения и формирования экологической культуры;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системность и комплексность экологического образования и воспитания;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ориентация экологического образования и воспитания на устойчивое развитие территории;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направленность экологического образования на решение практических задач по оптимизации природопользования, сохранение природы и улучшение качества окружающей среды;</w:t>
      </w:r>
    </w:p>
    <w:p w:rsidR="006B2CC9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открытость экологической информации;</w:t>
      </w:r>
    </w:p>
    <w:p w:rsidR="00CA7C44" w:rsidRPr="00274806" w:rsidRDefault="00CA7C44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участие граждан, общественных объединений и иных организаций в развитии экологического образования, просвещения и формировании экологической культуры населения.</w:t>
      </w:r>
    </w:p>
    <w:p w:rsidR="006B2CC9" w:rsidRPr="00274806" w:rsidRDefault="006B2CC9" w:rsidP="006B2CC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6B2CC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Участие органов местного самоуправления в сфере экологического образования, просвещения и формирования экологической культуры населения</w:t>
      </w:r>
    </w:p>
    <w:p w:rsidR="00B61361" w:rsidRPr="00274806" w:rsidRDefault="00CA7C44" w:rsidP="007A7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Органы местного самоуправления в сфере экологического образования, просвещения и формирования экологической культуры населения в пределах своих полномочий в соответствии с законодательством Российской Федерации:</w:t>
      </w:r>
    </w:p>
    <w:p w:rsidR="00B61361" w:rsidRPr="00274806" w:rsidRDefault="00CA7C44" w:rsidP="007A7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участвуют в реализации системы непрерывного экологического образования и просвещения и обеспечивают ее функционирование</w:t>
      </w:r>
      <w:r w:rsidR="00AA21D7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том числе путем проведения просветительских мероприятий, организации взаимодействия с </w:t>
      </w:r>
      <w:proofErr w:type="gramStart"/>
      <w:r w:rsidR="00AA21D7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заинтересованными  структурами</w:t>
      </w:r>
      <w:proofErr w:type="gramEnd"/>
      <w:r w:rsidR="00AA21D7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организациями)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CA7C44" w:rsidRPr="00274806" w:rsidRDefault="00CA7C44" w:rsidP="007A7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разрабатывают и реализуют муниципальные программы в сфере экологического образования, просвещения и формирования экологической культуры.</w:t>
      </w:r>
    </w:p>
    <w:p w:rsidR="00B61361" w:rsidRPr="00274806" w:rsidRDefault="00B61361" w:rsidP="007A7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B6136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Система экологического образования</w:t>
      </w:r>
    </w:p>
    <w:p w:rsidR="00B61361" w:rsidRPr="00274806" w:rsidRDefault="00B61361" w:rsidP="00B6136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61361" w:rsidRPr="00274806" w:rsidRDefault="00B61361" w:rsidP="00B6136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="00CA7C44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Экологическое образование как один из элементов общего образования и профессиональной подготовки кадров представляет собой единую систему всеобщего и комплексного экологического образования, включающую:</w:t>
      </w:r>
    </w:p>
    <w:p w:rsidR="00B61361" w:rsidRPr="00274806" w:rsidRDefault="00CA7C44" w:rsidP="00223C0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дошкольное образование;</w:t>
      </w:r>
    </w:p>
    <w:p w:rsidR="00B61361" w:rsidRPr="00274806" w:rsidRDefault="00CA7C44" w:rsidP="00223C0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образование учащихся общеобразовательных организаций и организаций дополнительного образования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детей;</w:t>
      </w:r>
    </w:p>
    <w:p w:rsidR="00B61361" w:rsidRPr="00274806" w:rsidRDefault="00CA7C44" w:rsidP="00223C0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подготовку специалистов в сфере охраны окружающей среды со средним профессиональным и высшим образованием;</w:t>
      </w:r>
    </w:p>
    <w:p w:rsidR="00B61361" w:rsidRPr="00274806" w:rsidRDefault="00CA7C44" w:rsidP="00223C0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природоохранную подготовку специалистов различных профессий;</w:t>
      </w:r>
    </w:p>
    <w:p w:rsidR="00CA7C44" w:rsidRPr="00274806" w:rsidRDefault="00CA7C44" w:rsidP="00CE0A1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851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дополнительное профессиональное образование должностных лиц, специалистов организаций, в том числе в сфере промышленности и сельского хозяйства, а также педагогических </w:t>
      </w:r>
      <w:proofErr w:type="gramStart"/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работников;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Статья</w:t>
      </w:r>
      <w:proofErr w:type="gramEnd"/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Экологическое просвещение населения</w:t>
      </w:r>
    </w:p>
    <w:p w:rsidR="00715041" w:rsidRPr="00274806" w:rsidRDefault="00715041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Экологическое просвещение населения осуществляется в целях формирования экологической культуры, воспитания бережного отношения к природе, рационального использования природных ресурсов.</w:t>
      </w: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В соответствии с действующим законодательством экологическое просвещение осуществляется органами местного самоуправления, общественными объединениями, средствами массовой информации, а также образовательными организациями, музеями, библиотеками, другими учреждениями культуры, природоохранными учреждениями, физкультурно-спортивными организациями и организациями, осуществляющими туристическую деятельность, иными юридическими лицами и гражданами в следующих формах:</w:t>
      </w: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информирование населения о принятых и разрабатываемых нормативных правовых актах в области охраны окружающей среды и экологической безопасности;</w:t>
      </w: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распространение и пропаганда экологических знаний, в том числе просвещение воспитанников дошкольных образовательных организаций, обучающихся общеобразовательных организаций, студентов профессиональных образовательных организаций в вопросах раздельного сбора отходов;</w:t>
      </w: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организация и проведение научно-практических конференций, лекториев, семинаров и иных коллективных мероприятий, в том числе просвещение воспитанников дошкольных образовательных организаций, обучающихся общеобразовательных организаций, студентов профессиональных образовательных организаций в вопросах раздельного сбора отходов;</w:t>
      </w:r>
    </w:p>
    <w:p w:rsidR="00715041" w:rsidRPr="00274806" w:rsidRDefault="00CA7C44" w:rsidP="0071504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выпуск экологической литературы;</w:t>
      </w:r>
    </w:p>
    <w:p w:rsidR="00CA7C44" w:rsidRPr="00274806" w:rsidRDefault="00CA7C44" w:rsidP="00C53F10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иные формы, не противоречащие действующему законодательству.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Статья </w:t>
      </w:r>
      <w:r w:rsidR="00AF3ADD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Муниципальная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поддержка организаций, осуществляющих деятельность в сфере экологического образования и просвещения</w:t>
      </w:r>
    </w:p>
    <w:p w:rsidR="00B93A1A" w:rsidRPr="00274806" w:rsidRDefault="00B93A1A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B93A1A" w:rsidRPr="00274806" w:rsidRDefault="00CA7C44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1. Организации, независимо от их организационно-правовых форм, осуществляющие деятельность в сфере экологического образования и просвещения, формирования экологической культуры, имеют право на </w:t>
      </w:r>
      <w:r w:rsidR="00B93A1A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униципальную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поддержку в следующих формах:</w:t>
      </w:r>
    </w:p>
    <w:p w:rsidR="00B93A1A" w:rsidRPr="00274806" w:rsidRDefault="00CA7C44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1) осуществление закупок для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муниципальных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нужд на проведение научных исследований в сфере экологического образования и просвещения;</w:t>
      </w:r>
    </w:p>
    <w:p w:rsidR="00B93A1A" w:rsidRPr="00274806" w:rsidRDefault="00CA7C44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оказание содействия в подготовке и проведении обучающих семинаров, конференций для руководителей и специалистов организаций, членов (участников) общественных объединений, осуществляющих деятельность в сфере экологического образования и просвещения.</w:t>
      </w:r>
    </w:p>
    <w:p w:rsidR="00CA7C44" w:rsidRPr="00274806" w:rsidRDefault="00CA7C44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Муниципальная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поддержка организаций, осуществляющих деятельность в сфере экологического образования и просвещения, может оказываться в иных формах, не противоречащих действующему законодательству.</w:t>
      </w:r>
    </w:p>
    <w:p w:rsidR="00B109DA" w:rsidRPr="00274806" w:rsidRDefault="00B109DA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Мероприятия по муниципальной поддержке деятельности по экологическому образованию, просвещению разрабатываются ежегодно.</w:t>
      </w:r>
    </w:p>
    <w:p w:rsidR="00B93A1A" w:rsidRPr="00274806" w:rsidRDefault="00B93A1A" w:rsidP="00B93A1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B93A1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Права граждан, организаций и общественных объединений в сфере экологического образования и просвещения</w:t>
      </w:r>
    </w:p>
    <w:p w:rsidR="00757CEF" w:rsidRPr="00274806" w:rsidRDefault="00757CEF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Граждане, организации и общественные объединения в сфере экологического образования и просвещения имеют право: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вносить предложения по реализации и совершенствованию политики в сфере экологического образования и просвещения, формирования экологической культуры;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участвовать в разработке проектов программ и планов по экологическому образованию и просвещению и в их реализации;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3) получать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муниципальную 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поддержку деятельности по экологическому образованию, просвещению и формированию э</w:t>
      </w:r>
      <w:r w:rsidR="00757CEF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кологической культуры населения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4) принимать участие в формировании активной общественной позиции в сфере экологического образования и просвещения, экологической безопасности и сохранения окружающей среды;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5) запрашивать и получать в установленном порядке достоверную экологическую информацию, необходимую для осуществления деятельности по экологическому образованию и просвещению;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6) реализовывать интерактивные образовательные технологии посредством организации тренингов и обучающих семинаров;</w:t>
      </w:r>
    </w:p>
    <w:p w:rsidR="00757CEF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7) организовывать выставки и презентации экологических программ и учебно-просветительских материалов;</w:t>
      </w:r>
    </w:p>
    <w:p w:rsidR="00CA7C44" w:rsidRPr="00274806" w:rsidRDefault="00CA7C44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8) проводить субботники, работы по благоустройству и озеленению территорий, смотры, конкурсы, конференции, семинары, информационные и иные кампании с целью формирования и повышения правовой и экологической культуры населения.</w:t>
      </w:r>
    </w:p>
    <w:p w:rsidR="00757CEF" w:rsidRPr="00274806" w:rsidRDefault="00757CEF" w:rsidP="00757CE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757CE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Статья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Финансирование экологического образования и просвещения</w:t>
      </w:r>
    </w:p>
    <w:p w:rsidR="00C648B8" w:rsidRPr="00274806" w:rsidRDefault="00C648B8" w:rsidP="00C648B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CA7C44" w:rsidRPr="00274806" w:rsidRDefault="00CA7C44" w:rsidP="00C648B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Финансирование экологического образования и просвещения осуществляется за счет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местного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бюджета в порядке и на условиях, предусмотренных </w:t>
      </w:r>
      <w:r w:rsidR="009F783C"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нормативными правовыми актами, регулирующими бюджетные правоотношения</w:t>
      </w: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и других источников, не запрещенных действующим законодательством Российской Федерации.</w:t>
      </w:r>
    </w:p>
    <w:p w:rsidR="009F783C" w:rsidRPr="00274806" w:rsidRDefault="009F783C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1628A" w:rsidRPr="00274806" w:rsidRDefault="00E1628A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  <w:t>Статья 9.</w:t>
      </w:r>
      <w:r w:rsidRPr="00274806">
        <w:rPr>
          <w:rFonts w:ascii="Times New Roman" w:hAnsi="Times New Roman" w:cs="Times New Roman"/>
          <w:sz w:val="24"/>
          <w:szCs w:val="24"/>
        </w:rPr>
        <w:t xml:space="preserve"> Планирование деятельности по экологическому воспитанию и формированию экологической культуры в области обращения с твердыми коммунальными отходами</w:t>
      </w:r>
    </w:p>
    <w:p w:rsidR="00E1628A" w:rsidRPr="00274806" w:rsidRDefault="00E1628A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628A" w:rsidRPr="00274806" w:rsidRDefault="00CE6755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hAnsi="Times New Roman" w:cs="Times New Roman"/>
          <w:sz w:val="24"/>
          <w:szCs w:val="24"/>
        </w:rPr>
        <w:t>Администрацией МО «</w:t>
      </w:r>
      <w:proofErr w:type="spellStart"/>
      <w:r w:rsidRPr="00274806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2748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4806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E1628A" w:rsidRPr="00274806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proofErr w:type="gramEnd"/>
      <w:r w:rsidR="00E1628A" w:rsidRPr="00274806">
        <w:rPr>
          <w:rFonts w:ascii="Times New Roman" w:hAnsi="Times New Roman" w:cs="Times New Roman"/>
          <w:sz w:val="24"/>
          <w:szCs w:val="24"/>
        </w:rPr>
        <w:t xml:space="preserve"> по экологическому воспитанию и формированию экологической культуры в области обращения с твердыми коммунальными отходами осуществляется на основании планов, утверждаемых на каждое </w:t>
      </w:r>
      <w:r w:rsidR="00E1628A" w:rsidRPr="00274806">
        <w:rPr>
          <w:rFonts w:ascii="Times New Roman" w:hAnsi="Times New Roman" w:cs="Times New Roman"/>
          <w:sz w:val="24"/>
          <w:szCs w:val="24"/>
        </w:rPr>
        <w:lastRenderedPageBreak/>
        <w:t>полугодие в порядке, предусмотренном постановлением Администрац</w:t>
      </w:r>
      <w:r w:rsidRPr="00274806">
        <w:rPr>
          <w:rFonts w:ascii="Times New Roman" w:hAnsi="Times New Roman" w:cs="Times New Roman"/>
          <w:sz w:val="24"/>
          <w:szCs w:val="24"/>
        </w:rPr>
        <w:t>ии МО «</w:t>
      </w:r>
      <w:proofErr w:type="spellStart"/>
      <w:r w:rsidRPr="00274806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274806">
        <w:rPr>
          <w:rFonts w:ascii="Times New Roman" w:hAnsi="Times New Roman" w:cs="Times New Roman"/>
          <w:sz w:val="24"/>
          <w:szCs w:val="24"/>
        </w:rPr>
        <w:t xml:space="preserve"> район»  </w:t>
      </w:r>
      <w:r w:rsidR="00E1628A" w:rsidRPr="00274806">
        <w:rPr>
          <w:rFonts w:ascii="Times New Roman" w:hAnsi="Times New Roman" w:cs="Times New Roman"/>
          <w:sz w:val="24"/>
          <w:szCs w:val="24"/>
        </w:rPr>
        <w:t>.</w:t>
      </w:r>
    </w:p>
    <w:p w:rsidR="00E1628A" w:rsidRPr="00274806" w:rsidRDefault="00E1628A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hAnsi="Times New Roman" w:cs="Times New Roman"/>
          <w:sz w:val="24"/>
          <w:szCs w:val="24"/>
        </w:rPr>
        <w:t>Указанный план должен содержать</w:t>
      </w:r>
      <w:r w:rsidR="00FE4E4C" w:rsidRPr="00274806">
        <w:rPr>
          <w:rFonts w:ascii="Times New Roman" w:hAnsi="Times New Roman" w:cs="Times New Roman"/>
          <w:sz w:val="24"/>
          <w:szCs w:val="24"/>
        </w:rPr>
        <w:t>:</w:t>
      </w:r>
      <w:r w:rsidRPr="00274806">
        <w:rPr>
          <w:rFonts w:ascii="Times New Roman" w:hAnsi="Times New Roman" w:cs="Times New Roman"/>
          <w:sz w:val="24"/>
          <w:szCs w:val="24"/>
        </w:rPr>
        <w:t xml:space="preserve"> перечень мероприятий по экологическому воспитанию и формированию экологической культуры в области обращения с твердыми коммунальными отходами, сроки их реализации, ответственные лица, источники финансирования</w:t>
      </w:r>
      <w:r w:rsidR="00FE4E4C" w:rsidRPr="00274806">
        <w:rPr>
          <w:rFonts w:ascii="Times New Roman" w:hAnsi="Times New Roman" w:cs="Times New Roman"/>
          <w:sz w:val="24"/>
          <w:szCs w:val="24"/>
        </w:rPr>
        <w:t>, перечень заинтересованных организаций и структур, привлекаемых к участию в просветительской деятельности</w:t>
      </w:r>
      <w:r w:rsidRPr="00274806">
        <w:rPr>
          <w:rFonts w:ascii="Times New Roman" w:hAnsi="Times New Roman" w:cs="Times New Roman"/>
          <w:sz w:val="24"/>
          <w:szCs w:val="24"/>
        </w:rPr>
        <w:t>.</w:t>
      </w:r>
      <w:r w:rsidR="00E53CD6" w:rsidRPr="00274806">
        <w:rPr>
          <w:rFonts w:ascii="Times New Roman" w:hAnsi="Times New Roman" w:cs="Times New Roman"/>
          <w:sz w:val="24"/>
          <w:szCs w:val="24"/>
        </w:rPr>
        <w:t xml:space="preserve"> Отдельным блоком в план включаются мероприятия, проводимые с привлечением актива общественности.  </w:t>
      </w:r>
      <w:r w:rsidRPr="002748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494" w:rsidRPr="00274806" w:rsidRDefault="00942494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hAnsi="Times New Roman" w:cs="Times New Roman"/>
          <w:sz w:val="24"/>
          <w:szCs w:val="24"/>
        </w:rPr>
        <w:t xml:space="preserve">Планирование указанной деятельности должно осуществляться </w:t>
      </w:r>
      <w:r w:rsidR="0085224D" w:rsidRPr="00274806"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экологической культуры </w:t>
      </w:r>
      <w:r w:rsidRPr="00274806">
        <w:rPr>
          <w:rFonts w:ascii="Times New Roman" w:hAnsi="Times New Roman" w:cs="Times New Roman"/>
          <w:sz w:val="24"/>
          <w:szCs w:val="24"/>
        </w:rPr>
        <w:t>с учетом максимального охвата населения</w:t>
      </w:r>
      <w:r w:rsidR="00BD76DB" w:rsidRPr="0027480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8C3208" w:rsidRPr="00274806">
        <w:rPr>
          <w:rFonts w:ascii="Times New Roman" w:hAnsi="Times New Roman" w:cs="Times New Roman"/>
          <w:sz w:val="24"/>
          <w:szCs w:val="24"/>
        </w:rPr>
        <w:t>территорий, требующих особого влияния на поведение граждан.</w:t>
      </w:r>
    </w:p>
    <w:p w:rsidR="00E1628A" w:rsidRPr="00274806" w:rsidRDefault="002B216C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hAnsi="Times New Roman" w:cs="Times New Roman"/>
          <w:sz w:val="24"/>
          <w:szCs w:val="24"/>
        </w:rPr>
        <w:t>По итогам полугодия Администрацией проводится анализ исполнения указанного плана и влияния на состояние экологической культуры в области обращения с отходами.</w:t>
      </w:r>
      <w:r w:rsidR="00942494" w:rsidRPr="00274806">
        <w:rPr>
          <w:rFonts w:ascii="Times New Roman" w:hAnsi="Times New Roman" w:cs="Times New Roman"/>
          <w:sz w:val="24"/>
          <w:szCs w:val="24"/>
        </w:rPr>
        <w:t xml:space="preserve"> Отчет о результатах исполнения плана утверждается главой администрации</w:t>
      </w:r>
      <w:r w:rsidR="00FB0E47" w:rsidRPr="00274806">
        <w:rPr>
          <w:rFonts w:ascii="Times New Roman" w:hAnsi="Times New Roman" w:cs="Times New Roman"/>
          <w:sz w:val="24"/>
          <w:szCs w:val="24"/>
        </w:rPr>
        <w:t xml:space="preserve"> в порядке, утвержденном постановле</w:t>
      </w:r>
      <w:r w:rsidR="00CE6755" w:rsidRPr="00274806">
        <w:rPr>
          <w:rFonts w:ascii="Times New Roman" w:hAnsi="Times New Roman" w:cs="Times New Roman"/>
          <w:sz w:val="24"/>
          <w:szCs w:val="24"/>
        </w:rPr>
        <w:t>нием Администрации МО «</w:t>
      </w:r>
      <w:proofErr w:type="spellStart"/>
      <w:r w:rsidR="00CE6755" w:rsidRPr="00274806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CE6755" w:rsidRPr="002748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E6755" w:rsidRPr="00274806">
        <w:rPr>
          <w:rFonts w:ascii="Times New Roman" w:hAnsi="Times New Roman" w:cs="Times New Roman"/>
          <w:sz w:val="24"/>
          <w:szCs w:val="24"/>
        </w:rPr>
        <w:t xml:space="preserve">район»  </w:t>
      </w:r>
      <w:r w:rsidR="00942494" w:rsidRPr="0027480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628A" w:rsidRPr="00274806" w:rsidRDefault="00FE4E4C" w:rsidP="00E16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4806">
        <w:rPr>
          <w:rFonts w:ascii="Times New Roman" w:hAnsi="Times New Roman" w:cs="Times New Roman"/>
          <w:sz w:val="24"/>
          <w:szCs w:val="24"/>
        </w:rPr>
        <w:t>Администрацией района при формировании планов заинтересованным организациям (в том числе общественным, образовательным, научным</w:t>
      </w:r>
      <w:r w:rsidR="008B030A" w:rsidRPr="00274806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274806">
        <w:rPr>
          <w:rFonts w:ascii="Times New Roman" w:hAnsi="Times New Roman" w:cs="Times New Roman"/>
          <w:sz w:val="24"/>
          <w:szCs w:val="24"/>
        </w:rPr>
        <w:t xml:space="preserve">) и </w:t>
      </w:r>
      <w:r w:rsidR="004A094B" w:rsidRPr="00274806">
        <w:rPr>
          <w:rFonts w:ascii="Times New Roman" w:hAnsi="Times New Roman" w:cs="Times New Roman"/>
          <w:sz w:val="24"/>
          <w:szCs w:val="24"/>
        </w:rPr>
        <w:t>ведомствам</w:t>
      </w:r>
      <w:r w:rsidRPr="00274806">
        <w:rPr>
          <w:rFonts w:ascii="Times New Roman" w:hAnsi="Times New Roman" w:cs="Times New Roman"/>
          <w:sz w:val="24"/>
          <w:szCs w:val="24"/>
        </w:rPr>
        <w:t xml:space="preserve"> направляются письма о предоставлении предложений о проведении просветительских мероприятий для включения в план</w:t>
      </w:r>
      <w:r w:rsidR="00494B23" w:rsidRPr="00274806">
        <w:rPr>
          <w:rFonts w:ascii="Times New Roman" w:hAnsi="Times New Roman" w:cs="Times New Roman"/>
          <w:sz w:val="24"/>
          <w:szCs w:val="24"/>
        </w:rPr>
        <w:t>ы</w:t>
      </w:r>
      <w:r w:rsidRPr="00274806">
        <w:rPr>
          <w:rFonts w:ascii="Times New Roman" w:hAnsi="Times New Roman" w:cs="Times New Roman"/>
          <w:sz w:val="24"/>
          <w:szCs w:val="24"/>
        </w:rPr>
        <w:t>.</w:t>
      </w:r>
    </w:p>
    <w:p w:rsidR="009F783C" w:rsidRPr="00274806" w:rsidRDefault="009F783C" w:rsidP="009F78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D72F6" w:rsidRPr="00274806" w:rsidRDefault="00E312D2" w:rsidP="009F7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72F6" w:rsidRPr="00274806" w:rsidSect="00A3419D">
      <w:pgSz w:w="11906" w:h="16838"/>
      <w:pgMar w:top="28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E3386"/>
    <w:multiLevelType w:val="hybridMultilevel"/>
    <w:tmpl w:val="A42EEA92"/>
    <w:lvl w:ilvl="0" w:tplc="B2AAA6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44"/>
    <w:rsid w:val="00063355"/>
    <w:rsid w:val="001D329E"/>
    <w:rsid w:val="00223C00"/>
    <w:rsid w:val="00231731"/>
    <w:rsid w:val="00274806"/>
    <w:rsid w:val="002B216C"/>
    <w:rsid w:val="002D096C"/>
    <w:rsid w:val="00433C05"/>
    <w:rsid w:val="00494B23"/>
    <w:rsid w:val="004A094B"/>
    <w:rsid w:val="004D04E8"/>
    <w:rsid w:val="005E4DAD"/>
    <w:rsid w:val="006B2CC9"/>
    <w:rsid w:val="00715041"/>
    <w:rsid w:val="00757CEF"/>
    <w:rsid w:val="007A71F1"/>
    <w:rsid w:val="0085224D"/>
    <w:rsid w:val="008B030A"/>
    <w:rsid w:val="008C3208"/>
    <w:rsid w:val="00906CE3"/>
    <w:rsid w:val="00942494"/>
    <w:rsid w:val="0096797F"/>
    <w:rsid w:val="009F783C"/>
    <w:rsid w:val="00A3419D"/>
    <w:rsid w:val="00AA21D7"/>
    <w:rsid w:val="00AF3ADD"/>
    <w:rsid w:val="00B109DA"/>
    <w:rsid w:val="00B61361"/>
    <w:rsid w:val="00B93A1A"/>
    <w:rsid w:val="00BD76DB"/>
    <w:rsid w:val="00C25954"/>
    <w:rsid w:val="00C53F10"/>
    <w:rsid w:val="00C648B8"/>
    <w:rsid w:val="00CA7C44"/>
    <w:rsid w:val="00CE0A16"/>
    <w:rsid w:val="00CE6755"/>
    <w:rsid w:val="00E1628A"/>
    <w:rsid w:val="00E312D2"/>
    <w:rsid w:val="00E53CD6"/>
    <w:rsid w:val="00E96E26"/>
    <w:rsid w:val="00FB0E47"/>
    <w:rsid w:val="00FB48D8"/>
    <w:rsid w:val="00F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A4355-5DAD-4D24-BC06-8331C77F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A7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A7C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3A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3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3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AE93D-9AF2-4088-9400-721DBF13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Sovet D</cp:lastModifiedBy>
  <cp:revision>47</cp:revision>
  <cp:lastPrinted>2019-04-25T01:46:00Z</cp:lastPrinted>
  <dcterms:created xsi:type="dcterms:W3CDTF">2019-01-17T00:41:00Z</dcterms:created>
  <dcterms:modified xsi:type="dcterms:W3CDTF">2019-04-30T01:18:00Z</dcterms:modified>
</cp:coreProperties>
</file>