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64CD9" w14:textId="77777777" w:rsidR="0007649A" w:rsidRPr="0007649A" w:rsidRDefault="000764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7649A">
        <w:rPr>
          <w:rFonts w:ascii="Times New Roman" w:hAnsi="Times New Roman" w:cs="Times New Roman"/>
          <w:sz w:val="24"/>
          <w:szCs w:val="24"/>
        </w:rPr>
        <w:t>Приложение</w:t>
      </w:r>
    </w:p>
    <w:p w14:paraId="402F0071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6630C032" w14:textId="456DB1CD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B474DC">
        <w:rPr>
          <w:rFonts w:ascii="Times New Roman" w:hAnsi="Times New Roman" w:cs="Times New Roman"/>
          <w:sz w:val="24"/>
          <w:szCs w:val="24"/>
        </w:rPr>
        <w:t>Хоринский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74A3380" w14:textId="30E7EA8B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от </w:t>
      </w:r>
      <w:r w:rsidR="00945606">
        <w:rPr>
          <w:rFonts w:ascii="Times New Roman" w:hAnsi="Times New Roman" w:cs="Times New Roman"/>
          <w:sz w:val="24"/>
          <w:szCs w:val="24"/>
        </w:rPr>
        <w:t>27 января</w:t>
      </w:r>
      <w:r w:rsidRPr="0007649A">
        <w:rPr>
          <w:rFonts w:ascii="Times New Roman" w:hAnsi="Times New Roman" w:cs="Times New Roman"/>
          <w:sz w:val="24"/>
          <w:szCs w:val="24"/>
        </w:rPr>
        <w:t xml:space="preserve"> 202</w:t>
      </w:r>
      <w:r w:rsidR="00B474DC">
        <w:rPr>
          <w:rFonts w:ascii="Times New Roman" w:hAnsi="Times New Roman" w:cs="Times New Roman"/>
          <w:sz w:val="24"/>
          <w:szCs w:val="24"/>
        </w:rPr>
        <w:t>1</w:t>
      </w:r>
      <w:r w:rsidRPr="000764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C6C20">
        <w:rPr>
          <w:rFonts w:ascii="Times New Roman" w:hAnsi="Times New Roman" w:cs="Times New Roman"/>
          <w:sz w:val="24"/>
          <w:szCs w:val="24"/>
        </w:rPr>
        <w:t>№ 2-25/21</w:t>
      </w:r>
    </w:p>
    <w:p w14:paraId="74A6A092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C1D09A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</w:p>
    <w:p w14:paraId="4A1EEBA0" w14:textId="5F4BDB73" w:rsidR="00B474DC" w:rsidRPr="00B474DC" w:rsidRDefault="00B474DC" w:rsidP="00B474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выдвижения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внесения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обсуждения</w:t>
      </w:r>
      <w:r w:rsidRPr="00B47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инициативных проектов</w:t>
      </w:r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проведения их конкурсного отбора </w:t>
      </w:r>
      <w:r w:rsidRPr="00B47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>
        <w:rPr>
          <w:rFonts w:ascii="Times New Roman" w:hAnsi="Times New Roman" w:cs="Times New Roman"/>
          <w:sz w:val="28"/>
          <w:szCs w:val="28"/>
        </w:rPr>
        <w:t>Хоринский район»</w:t>
      </w:r>
      <w:r w:rsidR="00F32B36">
        <w:rPr>
          <w:rFonts w:ascii="Times New Roman" w:hAnsi="Times New Roman" w:cs="Times New Roman"/>
          <w:sz w:val="28"/>
          <w:szCs w:val="28"/>
        </w:rPr>
        <w:t>.</w:t>
      </w:r>
    </w:p>
    <w:p w14:paraId="55D43C6C" w14:textId="77777777" w:rsidR="00B474DC" w:rsidRDefault="00B474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46C758C" w14:textId="77777777" w:rsidR="0007649A" w:rsidRPr="0007649A" w:rsidRDefault="0007649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Раздел 1. ОБЩИЕ ПОЛОЖЕНИЯ</w:t>
      </w:r>
    </w:p>
    <w:p w14:paraId="1FE627EB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65470B" w14:textId="0830120E" w:rsidR="00567333" w:rsidRPr="00B474DC" w:rsidRDefault="0007649A" w:rsidP="00B474DC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Настоящий Порядок выдвижения, внесения, обсуждения, рассмотрения инициативных проектов, а также проведения их конкурсного отбора 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5B9634B7" w14:textId="3F03F22F" w:rsidR="0007649A" w:rsidRPr="00B474DC" w:rsidRDefault="00567333" w:rsidP="00B474DC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Порядок определения части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которой могут реализовываться инициативные проекты, устанавливается решением Совета депутатов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2C714239" w14:textId="28560867" w:rsidR="0007649A" w:rsidRPr="00B474DC" w:rsidRDefault="0007649A" w:rsidP="00B474DC">
      <w:pPr>
        <w:pStyle w:val="ConsPlusNormal"/>
        <w:numPr>
          <w:ilvl w:val="0"/>
          <w:numId w:val="4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Основные понятия, используемые для целей настоящего Порядка:</w:t>
      </w:r>
    </w:p>
    <w:p w14:paraId="10065436" w14:textId="4BF72590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мероприятий, имеющих приоритетное значение для жителей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по решению вопросов местного значения или иных вопросов, право </w:t>
      </w:r>
      <w:proofErr w:type="gramStart"/>
      <w:r w:rsidRPr="00B474DC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B474DC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73210FE2" w14:textId="48BE92EB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2) инициативные платежи -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6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Российской Федерации в бюджет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в целях реализации конкретных инициативных проектов;</w:t>
      </w:r>
    </w:p>
    <w:p w14:paraId="566B385A" w14:textId="5BB255D5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3) Согласительная комиссия - постоянно действующий коллегиальный орган администрации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созданный в целях проведения конкурсного отбора инициативных проектов;</w:t>
      </w:r>
    </w:p>
    <w:p w14:paraId="6A5DBA39" w14:textId="77777777" w:rsidR="0007649A" w:rsidRPr="0087436B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36B">
        <w:rPr>
          <w:rFonts w:ascii="Times New Roman" w:hAnsi="Times New Roman" w:cs="Times New Roman"/>
          <w:sz w:val="28"/>
          <w:szCs w:val="28"/>
        </w:rPr>
        <w:t>4) инициаторы проекта - физические и юридические лица, соответствующие требованиям, установленным законодательством об общих принципах организации местного самоуправления в Российской Федерации, а также настоящим Порядком;</w:t>
      </w:r>
    </w:p>
    <w:p w14:paraId="28BDFB45" w14:textId="6906C538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5) уполномоченный орган - отраслевой (функциональный) орган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администрации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ответственный за организацию работы по рассмотрению инициативных проектов, а также проведению их конкурсного отбора 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1B5D4263" w14:textId="6C41E4A3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6)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B474DC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(далее - участники инициативной деятельности):</w:t>
      </w:r>
    </w:p>
    <w:p w14:paraId="63C88BE8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комиссия;</w:t>
      </w:r>
    </w:p>
    <w:p w14:paraId="1FAC291C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инициаторы проекта;</w:t>
      </w:r>
    </w:p>
    <w:p w14:paraId="2AB1EB3E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уполномоченный орган;</w:t>
      </w:r>
    </w:p>
    <w:p w14:paraId="069A7BB9" w14:textId="45BD0596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отраслевые (функциональные) органы администрации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6F8925A5" w14:textId="3D30AEAF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Совет депутатов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7B76290B" w14:textId="58A7F7CF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администрации сельских поселений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7F117FCE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6108EE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B474DC">
        <w:rPr>
          <w:rFonts w:ascii="Times New Roman" w:hAnsi="Times New Roman" w:cs="Times New Roman"/>
          <w:sz w:val="28"/>
          <w:szCs w:val="28"/>
        </w:rPr>
        <w:t>Раздел 2. ПОРЯДОК ВЫДВИЖЕНИЯ ИНИЦИАТИВНЫХ ПРОЕКТОВ</w:t>
      </w:r>
    </w:p>
    <w:p w14:paraId="6EA07F7B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47768A" w14:textId="77777777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Выдвижение инициативных проектов осуществляется инициаторами проектов.</w:t>
      </w:r>
    </w:p>
    <w:p w14:paraId="369B527E" w14:textId="77777777" w:rsidR="0007649A" w:rsidRPr="0087436B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36B">
        <w:rPr>
          <w:rFonts w:ascii="Times New Roman" w:hAnsi="Times New Roman" w:cs="Times New Roman"/>
          <w:sz w:val="28"/>
          <w:szCs w:val="28"/>
        </w:rPr>
        <w:t>2. Инициаторами проектов могут выступать:</w:t>
      </w:r>
    </w:p>
    <w:p w14:paraId="7FB874C0" w14:textId="6625C2D8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36B">
        <w:rPr>
          <w:rFonts w:ascii="Times New Roman" w:hAnsi="Times New Roman" w:cs="Times New Roman"/>
          <w:sz w:val="28"/>
          <w:szCs w:val="28"/>
        </w:rPr>
        <w:t>инициативные группы численностью не менее</w:t>
      </w:r>
      <w:r w:rsidRPr="00B474DC">
        <w:rPr>
          <w:rFonts w:ascii="Times New Roman" w:hAnsi="Times New Roman" w:cs="Times New Roman"/>
          <w:sz w:val="28"/>
          <w:szCs w:val="28"/>
        </w:rPr>
        <w:t xml:space="preserve"> </w:t>
      </w:r>
      <w:r w:rsidR="001A7438" w:rsidRPr="00B474DC">
        <w:rPr>
          <w:rFonts w:ascii="Times New Roman" w:hAnsi="Times New Roman" w:cs="Times New Roman"/>
          <w:sz w:val="28"/>
          <w:szCs w:val="28"/>
        </w:rPr>
        <w:t>десяти</w:t>
      </w:r>
      <w:r w:rsidRPr="00B474DC">
        <w:rPr>
          <w:rFonts w:ascii="Times New Roman" w:hAnsi="Times New Roman" w:cs="Times New Roman"/>
          <w:sz w:val="28"/>
          <w:szCs w:val="28"/>
        </w:rPr>
        <w:t xml:space="preserve"> граждан, достигших шестнадцатилетнего возраста и проживающих на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6263E6CE" w14:textId="02DAB0B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органы территориального общественного самоуправления, осуществляющие свою деятельность на территории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2D9A4CD2" w14:textId="5D535D6F" w:rsidR="0007649A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старосты сельских населенных пунктов, входящих в состав МО «</w:t>
      </w:r>
      <w:r w:rsidR="00B474DC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</w:t>
      </w:r>
      <w:r w:rsidR="007D2744">
        <w:rPr>
          <w:rFonts w:ascii="Times New Roman" w:hAnsi="Times New Roman" w:cs="Times New Roman"/>
          <w:sz w:val="28"/>
          <w:szCs w:val="28"/>
        </w:rPr>
        <w:t>;</w:t>
      </w:r>
    </w:p>
    <w:p w14:paraId="0CA98B10" w14:textId="7D03B28C" w:rsidR="00546DB6" w:rsidRDefault="00546DB6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предприниматели, осуществляющие свою деятельность на территории муниципального образования «Хоринский район»;</w:t>
      </w:r>
    </w:p>
    <w:p w14:paraId="6A6C71B7" w14:textId="2C3E89B4" w:rsidR="007D2744" w:rsidRPr="00B474DC" w:rsidRDefault="007D2744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лица, зарегистрированные на территории МО «Хоринский район».</w:t>
      </w:r>
    </w:p>
    <w:p w14:paraId="1381E1EB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3. Инициативные </w:t>
      </w:r>
      <w:hyperlink w:anchor="P20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проекты</w:t>
        </w:r>
      </w:hyperlink>
      <w:r w:rsidRPr="00B474DC">
        <w:rPr>
          <w:rFonts w:ascii="Times New Roman" w:hAnsi="Times New Roman" w:cs="Times New Roman"/>
          <w:sz w:val="28"/>
          <w:szCs w:val="28"/>
        </w:rPr>
        <w:t>, выдвигаемые инициаторами проектов, составляются по форме согласно приложению 1 к настоящему Порядку и должны содержать сведения, установленные законодательством об общих принципах организации местного самоуправления в Российской Федерации, а также настоящим Порядком.</w:t>
      </w:r>
    </w:p>
    <w:p w14:paraId="78C4AEBD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lastRenderedPageBreak/>
        <w:t>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14:paraId="2C70759C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5C9957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70"/>
      <w:bookmarkEnd w:id="3"/>
      <w:r w:rsidRPr="00B474DC">
        <w:rPr>
          <w:rFonts w:ascii="Times New Roman" w:hAnsi="Times New Roman" w:cs="Times New Roman"/>
          <w:sz w:val="28"/>
          <w:szCs w:val="28"/>
        </w:rPr>
        <w:t>Раздел 3. ПОРЯДОК ОБСУЖДЕНИЯ ИНИЦИАТИВНЫХ ПРОЕКТОВ</w:t>
      </w:r>
    </w:p>
    <w:p w14:paraId="08739D3D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63DFBC" w14:textId="5318068E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Инициативный проект до его внесения в администрацию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7D2744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или его части, целесообразности реализации инициативного проекта, а также принятия сходом, собранием, конференцией решения о поддержке инициативных проектов.</w:t>
      </w:r>
    </w:p>
    <w:p w14:paraId="508B2070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14:paraId="04684D2C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2. Возможно рассмотрение нескольких инициативных проектов на одном сходе, на одном собрании, на одной конференции граждан или при проведении одного опроса граждан.</w:t>
      </w:r>
    </w:p>
    <w:p w14:paraId="3065345A" w14:textId="425D9D8F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</w:t>
      </w:r>
      <w:r w:rsidR="007D2744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5963058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C97D07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4. ПОРЯДОК ВНЕСЕНИЯ ИНИЦИАТИВНЫХ ПРОЕКТОВ</w:t>
      </w:r>
    </w:p>
    <w:p w14:paraId="15CE6650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37CCB4" w14:textId="7EAB3D4C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9"/>
      <w:bookmarkEnd w:id="4"/>
      <w:r w:rsidRPr="00B474DC">
        <w:rPr>
          <w:rFonts w:ascii="Times New Roman" w:hAnsi="Times New Roman" w:cs="Times New Roman"/>
          <w:sz w:val="28"/>
          <w:szCs w:val="28"/>
        </w:rPr>
        <w:t>1. Внесение инициативного проекта осуществляется инициатором проекта путем направления в уполномоченный орган инициативного проекта с приложением документов и материалов, входящих в состав проекта, протокола схода, собрания или конференции граждан, результатов опроса граждан и (или) подписные листы, подтверждающие поддержку инициативного проекта жителями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или его части.</w:t>
      </w:r>
    </w:p>
    <w:p w14:paraId="39B4CD5D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В случае, если инициатором проекта выступают физические лица, к инициативному проекту прилагается </w:t>
      </w:r>
      <w:hyperlink w:anchor="P57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 обработку их персональных данных, составленное по форме согласно приложению 3 к настоящему Порядку.</w:t>
      </w:r>
    </w:p>
    <w:p w14:paraId="6837368F" w14:textId="25D7C893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474DC"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 в администрацию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подлежит опубликованию и размещению на официальном сайте </w:t>
      </w:r>
      <w:r w:rsidR="005608E8" w:rsidRPr="00B474DC">
        <w:rPr>
          <w:rFonts w:ascii="Times New Roman" w:hAnsi="Times New Roman" w:cs="Times New Roman"/>
          <w:sz w:val="28"/>
          <w:szCs w:val="28"/>
        </w:rPr>
        <w:t>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="005608E8" w:rsidRPr="00B474DC">
        <w:rPr>
          <w:rFonts w:ascii="Times New Roman" w:hAnsi="Times New Roman" w:cs="Times New Roman"/>
          <w:sz w:val="28"/>
          <w:szCs w:val="28"/>
        </w:rPr>
        <w:t xml:space="preserve">» </w:t>
      </w:r>
      <w:r w:rsidRPr="00B474D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5608E8" w:rsidRPr="00B474DC">
        <w:rPr>
          <w:rFonts w:ascii="Times New Roman" w:hAnsi="Times New Roman" w:cs="Times New Roman"/>
          <w:sz w:val="28"/>
          <w:szCs w:val="28"/>
        </w:rPr>
        <w:t>«</w:t>
      </w:r>
      <w:r w:rsidRPr="00B474DC">
        <w:rPr>
          <w:rFonts w:ascii="Times New Roman" w:hAnsi="Times New Roman" w:cs="Times New Roman"/>
          <w:sz w:val="28"/>
          <w:szCs w:val="28"/>
        </w:rPr>
        <w:t>Интернет</w:t>
      </w:r>
      <w:r w:rsidR="005608E8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внесения инициативного проекта в </w:t>
      </w:r>
      <w:r w:rsidR="007D2744">
        <w:rPr>
          <w:rFonts w:ascii="Times New Roman" w:hAnsi="Times New Roman" w:cs="Times New Roman"/>
          <w:sz w:val="28"/>
          <w:szCs w:val="28"/>
        </w:rPr>
        <w:t xml:space="preserve">уполномоченный орган Администрации </w:t>
      </w:r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и должна содержать сведения, указанные в инициативном проекте, а также сведения об инициаторах проекта.</w:t>
      </w:r>
      <w:proofErr w:type="gramEnd"/>
    </w:p>
    <w:p w14:paraId="2934FA9F" w14:textId="7AE618E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lastRenderedPageBreak/>
        <w:t>3. Одновременно граждане информируются о возможности представления в</w:t>
      </w:r>
      <w:r w:rsidR="007D2744">
        <w:rPr>
          <w:rFonts w:ascii="Times New Roman" w:hAnsi="Times New Roman" w:cs="Times New Roman"/>
          <w:sz w:val="28"/>
          <w:szCs w:val="28"/>
        </w:rPr>
        <w:t xml:space="preserve"> уполномоченный орган Администрации </w:t>
      </w:r>
      <w:r w:rsidRPr="00B474DC">
        <w:rPr>
          <w:rFonts w:ascii="Times New Roman" w:hAnsi="Times New Roman" w:cs="Times New Roman"/>
          <w:sz w:val="28"/>
          <w:szCs w:val="28"/>
        </w:rPr>
        <w:t>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14:paraId="707F6419" w14:textId="33F5DCCB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Свои замечания и предложения вправе направлять жители МО «</w:t>
      </w:r>
      <w:r w:rsidR="007D2744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достигшие шестнадцатилетнего возраста.</w:t>
      </w:r>
    </w:p>
    <w:p w14:paraId="62301814" w14:textId="777777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14:paraId="6A18A0FD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E4EF10" w14:textId="77777777" w:rsidR="0007649A" w:rsidRPr="00B474DC" w:rsidRDefault="0007649A" w:rsidP="00B474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5. ПОРЯДОК РАССМОТРЕНИЯ ИНИЦИАТИВНЫХ ПРОЕКТОВ</w:t>
      </w:r>
    </w:p>
    <w:p w14:paraId="62B41AE4" w14:textId="77777777" w:rsidR="0007649A" w:rsidRPr="00B474DC" w:rsidRDefault="0007649A" w:rsidP="00B474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78941D" w14:textId="5E20AF3B" w:rsidR="0007649A" w:rsidRPr="00B474DC" w:rsidRDefault="0007649A" w:rsidP="00B47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Инициативный проект, внесенный в администрацию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подлежит обязательному рассмотрению в течение 30 дней со дня его внесения на соответствие требованиям, установленным </w:t>
      </w:r>
      <w:hyperlink w:anchor="P5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разделами 2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0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hyperlink w:anchor="P7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пунктом 1 раздела 4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6D6FCF8" w14:textId="6713BD3E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2. Инициативные проекты в течение трех рабочих дней со дня их внесения в администрацию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направляются уполномоченным органом в адрес отраслевых (функциональным) органов администрации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курирующих направления деятельности, которым соответствует внесенный инициативный проект, а также администраций сельских поселений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территории которых проект планируется (предлагается) к реализации.</w:t>
      </w:r>
    </w:p>
    <w:p w14:paraId="10B3872B" w14:textId="7505D977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Отраслевые (функциональные) органы администрации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курирующие направления деятельности, которым соответствует внесенный инициативный проект, администрации сельских поселений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территории которых инициативный проект планируется (предлагается) к реализации, осуществляют подготовку и направление в адрес уполномоченного органа заключения о правомерности, возможности, целесообразности реализации соответствующего инициативного проекта.</w:t>
      </w:r>
    </w:p>
    <w:p w14:paraId="525544A0" w14:textId="641F4B0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(функциональный) орган администрации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курирующий направления деятельности, которым соответствует внесенный инициативный проект, администрацию сельского поселения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на территории которого планируется (предлагается) реализация соответствующего инициативного проекта.</w:t>
      </w:r>
    </w:p>
    <w:p w14:paraId="2C369D52" w14:textId="12247352" w:rsidR="0007649A" w:rsidRPr="00B474DC" w:rsidRDefault="0007649A" w:rsidP="00B47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2"/>
      <w:bookmarkEnd w:id="5"/>
      <w:r w:rsidRPr="00B474DC">
        <w:rPr>
          <w:rFonts w:ascii="Times New Roman" w:hAnsi="Times New Roman" w:cs="Times New Roman"/>
          <w:sz w:val="28"/>
          <w:szCs w:val="28"/>
        </w:rPr>
        <w:t>4. В случае, если в администрацию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внесено несколько инициативных проектов, в том числе с описанием аналогичных по содержанию приоритетных проблем, уполномоченный орган организует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проведение конкурсного отбора и информирует об этом инициатора проекта.</w:t>
      </w:r>
    </w:p>
    <w:p w14:paraId="463E1B8B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5. К конкурсному отбору не допускаются инициативные проекты, в случаях, указанных в </w:t>
      </w:r>
      <w:hyperlink w:anchor="P9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подпунктах 1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2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5 пункта 7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14:paraId="57B38BA5" w14:textId="1DAE5155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6. Администрация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по результатам рассмотрения инициативного проекта принимает одно из следующих решений:</w:t>
      </w:r>
    </w:p>
    <w:p w14:paraId="1E012537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14:paraId="2CFD748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14:paraId="126BB503" w14:textId="2D3A68D6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7. Администрация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принимает решение об отказе в поддержке инициативного проекта в одном из следующих случаев:</w:t>
      </w:r>
    </w:p>
    <w:p w14:paraId="490BEB63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8"/>
      <w:bookmarkEnd w:id="6"/>
      <w:r w:rsidRPr="00B474DC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14:paraId="695210C0" w14:textId="5F47C94F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7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Уставу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»;</w:t>
      </w:r>
    </w:p>
    <w:p w14:paraId="0C598326" w14:textId="637C9AF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необходимых полномочий и прав;</w:t>
      </w:r>
    </w:p>
    <w:p w14:paraId="610903C6" w14:textId="0136B06D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4) отсутствие средств бюджета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</w:t>
      </w:r>
      <w:r w:rsidRPr="00B474DC">
        <w:rPr>
          <w:rFonts w:ascii="Times New Roman" w:hAnsi="Times New Roman" w:cs="Times New Roman"/>
          <w:sz w:val="28"/>
          <w:szCs w:val="28"/>
        </w:rPr>
        <w:t>»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31E29AE6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2"/>
      <w:bookmarkEnd w:id="7"/>
      <w:r w:rsidRPr="00B474DC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14:paraId="5D5D267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6) признание инициативного проекта не прошедшим конкурсный отбор.</w:t>
      </w:r>
    </w:p>
    <w:p w14:paraId="5999BD48" w14:textId="64F5208D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8. Администрация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вправе, а в случае, предусмотренном </w:t>
      </w:r>
      <w:hyperlink w:anchor="P102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подпунктом 5 пункта 7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раздела,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14:paraId="79FF5E60" w14:textId="5BD35EC1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9. Порядок взаимодействия участников инициативной деятельности по вопросам, связанным с рассмотрением инициативных проектов администрацией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утверждается администрацией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54D4864E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313ADF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6. ПОРЯДОК РАССМОТРЕНИЯ ИНИЦИАТИВНЫХ ПРОЕКТОВ</w:t>
      </w:r>
    </w:p>
    <w:p w14:paraId="13AC635E" w14:textId="77777777" w:rsidR="0007649A" w:rsidRPr="00B474DC" w:rsidRDefault="0007649A" w:rsidP="008418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СОГЛАСИТЕЛЬНОЙ КОМИССИЕЙ И ПРОВЕДЕНИЯ КОНКУРСНОГО ОТБОРА</w:t>
      </w:r>
    </w:p>
    <w:p w14:paraId="576CC56B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DE8386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lastRenderedPageBreak/>
        <w:t xml:space="preserve">1. В случае, установленном </w:t>
      </w:r>
      <w:hyperlink w:anchor="P92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пунктом 4 раздела 5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Порядка, инициативные проекты подлежат конкурсному отбору, проводимому Согласительной комиссией.</w:t>
      </w:r>
    </w:p>
    <w:p w14:paraId="18BE0BB5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3. Отбор инициативных проектов осуществляется в соответствии с методикой и критериями оценки инициативных проектов, установленными </w:t>
      </w:r>
      <w:hyperlink w:anchor="P118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разделом 7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DD3DFF1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4. Согласительная комиссия по результатам рассмотрения инициативного проекта принимает одно из следующих решений:</w:t>
      </w:r>
    </w:p>
    <w:p w14:paraId="5442FB70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признать инициативный проект прошедшим конкурсный;</w:t>
      </w:r>
    </w:p>
    <w:p w14:paraId="28B4DE31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признать инициативный проект не прошедшим конкурсный отбор.</w:t>
      </w:r>
    </w:p>
    <w:p w14:paraId="3DBCC3DC" w14:textId="05B58BF6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5. Решение Согласительной комиссией принимается по каждому представленному инициативному проекту.</w:t>
      </w:r>
    </w:p>
    <w:p w14:paraId="0DB2A265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0CBD82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18"/>
      <w:bookmarkEnd w:id="8"/>
      <w:r w:rsidRPr="00B474DC">
        <w:rPr>
          <w:rFonts w:ascii="Times New Roman" w:hAnsi="Times New Roman" w:cs="Times New Roman"/>
          <w:sz w:val="28"/>
          <w:szCs w:val="28"/>
        </w:rPr>
        <w:t>Раздел 7. МЕТОДИКА И КРИТЕРИИ ОЦЕНКИ ИНИЦИАТИВНЫХ ПРОЕКТОВ</w:t>
      </w:r>
    </w:p>
    <w:p w14:paraId="18CEDC47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E53E2C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Методика оценки инициативных проектов определяет алгоритм расчета итоговой оценки инициативного проекта по установленным критериям оценки.</w:t>
      </w:r>
    </w:p>
    <w:p w14:paraId="3F8F088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Перечень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оценки инициативных проектов и их балльное значение устанавливается приложением 2 к настоящему Порядку.</w:t>
      </w:r>
    </w:p>
    <w:p w14:paraId="6D472E7B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Оценка инициативного проекта осуществляется отдельно по каждому инициативному проекту.</w:t>
      </w:r>
    </w:p>
    <w:p w14:paraId="5ECF262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4. Оценка инициативного проекта по каждому критерию определяется в баллах.</w:t>
      </w:r>
    </w:p>
    <w:p w14:paraId="4BF7C7F0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5. Максимальная итоговая оценка инициативного проекта составляет 100 баллов, минимальная 0.</w:t>
      </w:r>
    </w:p>
    <w:p w14:paraId="7BBE223E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6. Прошедшими конкурсный отбор считаются инициативные проекты, которые по результатам итоговой оценки набрали 50 и более баллов.</w:t>
      </w:r>
    </w:p>
    <w:p w14:paraId="48349F7B" w14:textId="24033016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 недостаточности бюджетных ассигнований, предусмотренных в бюджете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на реализацию всех инициативных проектов, прошедшими конкурсный отбор считаются инициативные проекты, набравшие наибольшее количество баллов, реализация которых за счет средств бюджета МО «</w:t>
      </w:r>
      <w:r w:rsidR="003E03F3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возможна в пределах объемов бюджетных ассигнований, предусмотренных в бюджете </w:t>
      </w:r>
      <w:r w:rsidR="003E03F3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25D70E5F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7. Итоговая оценка инициативного проекта рассчитывается по следующей формуле:</w:t>
      </w:r>
    </w:p>
    <w:p w14:paraId="464F2070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9C3EEE" w14:textId="77777777" w:rsidR="0007649A" w:rsidRPr="00B474DC" w:rsidRDefault="003329F4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66F1ACAE">
          <v:shape id="_x0000_i1025" style="width:159pt;height:22.5pt" coordsize="" o:spt="100" adj="0,,0" path="" filled="f" stroked="f">
            <v:stroke joinstyle="miter"/>
            <v:imagedata r:id="rId8" o:title="base_24478_218144_32768"/>
            <v:formulas/>
            <v:path o:connecttype="segments"/>
          </v:shape>
        </w:pict>
      </w:r>
      <w:r w:rsidR="0007649A" w:rsidRPr="00B474DC">
        <w:rPr>
          <w:rFonts w:ascii="Times New Roman" w:hAnsi="Times New Roman" w:cs="Times New Roman"/>
          <w:sz w:val="28"/>
          <w:szCs w:val="28"/>
        </w:rPr>
        <w:t>,</w:t>
      </w:r>
    </w:p>
    <w:p w14:paraId="59270CEC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27991E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где:</w:t>
      </w:r>
    </w:p>
    <w:p w14:paraId="6C29F680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Ик - итоговая оценка инициативного проекта, рассчитанная с учетом выполнения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>, указанных в приложении 2 к настоящему Порядку;</w:t>
      </w:r>
    </w:p>
    <w:p w14:paraId="20E28E3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4DC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- множество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, входящих группу "Общие критерии",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указанные в приложении 2 к настоящему Порядку.</w:t>
      </w:r>
    </w:p>
    <w:p w14:paraId="2E76248D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Каждый из критериев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может принимать значение 0 или 1;</w:t>
      </w:r>
    </w:p>
    <w:p w14:paraId="05650FE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П(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ПКОкi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>) - произведение баллов, присвоенных проекту по каждому из критериев, входящих в группу "Критерии прохождения конкурсного отбора";</w:t>
      </w:r>
    </w:p>
    <w:p w14:paraId="111F4911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4DC">
        <w:rPr>
          <w:rFonts w:ascii="Times New Roman" w:hAnsi="Times New Roman" w:cs="Times New Roman"/>
          <w:sz w:val="28"/>
          <w:szCs w:val="28"/>
        </w:rPr>
        <w:t>кg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- множество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критериев</w:t>
        </w:r>
      </w:hyperlink>
      <w:r w:rsidRPr="00B474DC">
        <w:rPr>
          <w:rFonts w:ascii="Times New Roman" w:hAnsi="Times New Roman" w:cs="Times New Roman"/>
          <w:sz w:val="28"/>
          <w:szCs w:val="28"/>
        </w:rPr>
        <w:t>, входящих группу "Рейтинговые критерии", указанные в приложении 2 к настоящему Порядку;</w:t>
      </w:r>
    </w:p>
    <w:p w14:paraId="7842BD3B" w14:textId="77777777" w:rsidR="0007649A" w:rsidRPr="00B474DC" w:rsidRDefault="003329F4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6927D572">
          <v:shape id="_x0000_i1026" style="width:49.5pt;height:22.5pt" coordsize="" o:spt="100" adj="0,,0" path="" filled="f" stroked="f">
            <v:stroke joinstyle="miter"/>
            <v:imagedata r:id="rId9" o:title="base_24478_218144_32769"/>
            <v:formulas/>
            <v:path o:connecttype="segments"/>
          </v:shape>
        </w:pict>
      </w:r>
      <w:r w:rsidR="0007649A" w:rsidRPr="00B474DC">
        <w:rPr>
          <w:rFonts w:ascii="Times New Roman" w:hAnsi="Times New Roman" w:cs="Times New Roman"/>
          <w:sz w:val="28"/>
          <w:szCs w:val="28"/>
        </w:rPr>
        <w:t xml:space="preserve"> - сумма баллов, присвоенных инициативному проекту по каждому из критериев, входящих в группу "Критерии прохождения конкурсного отбора".</w:t>
      </w:r>
    </w:p>
    <w:p w14:paraId="33627925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Каждый из критериев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kg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может принимать значение, соответствующее уровню выполнения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критерия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в пределах значений, указанных в приложении 2 к настоящему Порядку.</w:t>
      </w:r>
    </w:p>
    <w:p w14:paraId="63CE4BE4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4266A8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8. ПОРЯДОК ФОРМИРОВАНИЯ И ДЕЯТЕЛЬНОСТИ СОГЛАСИТЕЛЬНОЙ</w:t>
      </w:r>
    </w:p>
    <w:p w14:paraId="1A692C66" w14:textId="77777777" w:rsidR="0007649A" w:rsidRPr="00B474DC" w:rsidRDefault="0007649A" w:rsidP="008418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КОМИССИИ</w:t>
      </w:r>
    </w:p>
    <w:p w14:paraId="4FD91826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569460" w14:textId="3D0B8C58" w:rsidR="00761D0A" w:rsidRPr="00B474DC" w:rsidRDefault="00761D0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Порядок формирования и деятельности Согласительной комиссии определяется нормативным правовым актом представительного органа муниципального образования.</w:t>
      </w:r>
    </w:p>
    <w:p w14:paraId="34A57E35" w14:textId="3C5F1AB8" w:rsidR="00761D0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Состав Согласительной комиссии формируется администрацией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 При этом половина от общего числа членов Согласительной комиссии должна быть назначена на основе предложений Совета депутатов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5EA08DF7" w14:textId="77777777" w:rsidR="00761D0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заседаниях Согласительной комиссии могут участвовать приглашенные лица, не являющиеся членами Согласительной комиссии.</w:t>
      </w:r>
    </w:p>
    <w:p w14:paraId="219250C8" w14:textId="77777777" w:rsidR="00761D0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Инициаторы проектов и их представители могут принять участие в заседании Согласительной комиссии в качестве приглашенных лиц для изложения своей позиции по инициативным проектам, рассматриваемым на заседании.</w:t>
      </w:r>
    </w:p>
    <w:p w14:paraId="1E98F373" w14:textId="49E998A8" w:rsidR="0007649A" w:rsidRPr="00B474DC" w:rsidRDefault="0007649A" w:rsidP="008418D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 осуществляет следующие функции:</w:t>
      </w:r>
    </w:p>
    <w:p w14:paraId="6CC0356D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рассматривает, оценивает представленные для участия в конкурсном отборе инициативные проекты в соответствии с </w:t>
      </w:r>
      <w:hyperlink w:anchor="P299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критериями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оценки инициативных проектов согласно приложению 2 к настоящему Порядку;</w:t>
      </w:r>
    </w:p>
    <w:p w14:paraId="24CE8EB6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формирует итоговую оценку инициативных проектов;</w:t>
      </w:r>
    </w:p>
    <w:p w14:paraId="709143ED" w14:textId="77777777" w:rsidR="00761D0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14:paraId="0AF31285" w14:textId="77777777" w:rsidR="00761D0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14:paraId="6511E998" w14:textId="2C09B1B4" w:rsidR="0007649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Полномочия членов Согласительной комиссии:</w:t>
      </w:r>
    </w:p>
    <w:p w14:paraId="7B3B5B69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1) председатель Согласительной комиссии:</w:t>
      </w:r>
    </w:p>
    <w:p w14:paraId="2F2EBA44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руководит деятельностью Согласительной комиссии, организует ее работу;</w:t>
      </w:r>
    </w:p>
    <w:p w14:paraId="2EAC8491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ведет заседания Согласительной комиссии, подписывает протоколы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заседаний;</w:t>
      </w:r>
    </w:p>
    <w:p w14:paraId="2B667B8E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осуществляет общий контроль за реализацией принятых Согласительной комиссией решений;</w:t>
      </w:r>
    </w:p>
    <w:p w14:paraId="159EB800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14:paraId="0505A16F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2) заместитель председателя Согласительной комиссии:</w:t>
      </w:r>
    </w:p>
    <w:p w14:paraId="440ED31A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исполняет полномочия председателя Согласительной комиссии в отсутствие председателя;</w:t>
      </w:r>
    </w:p>
    <w:p w14:paraId="07C553A2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14:paraId="38261065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3) секретарь Согласительной комиссии:</w:t>
      </w:r>
    </w:p>
    <w:p w14:paraId="274FC26B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формирует проект повестки очередного заседания Согласительной комиссии;</w:t>
      </w:r>
    </w:p>
    <w:p w14:paraId="39E2408A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заседанию Согласительной комиссии;</w:t>
      </w:r>
    </w:p>
    <w:p w14:paraId="37D2B46B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оповещает членов Согласительной комиссии об очередных ее заседаниях;</w:t>
      </w:r>
    </w:p>
    <w:p w14:paraId="29602EE2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ведет и подписывает протоколы заседаний Согласительной комиссии;</w:t>
      </w:r>
    </w:p>
    <w:p w14:paraId="69F36EEA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14:paraId="3AF2E68B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4) члены Согласительной комиссии:</w:t>
      </w:r>
    </w:p>
    <w:p w14:paraId="13832CAE" w14:textId="77777777" w:rsidR="0007649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осуществляют рассмотрение и оценку представленных инициативных проектов;</w:t>
      </w:r>
    </w:p>
    <w:p w14:paraId="0E92C1BF" w14:textId="77777777" w:rsidR="00761D0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участвуют в голосовании и принятии решений о признании инициативного проекта прошедшим или не прошедшим конкурсный отбор.</w:t>
      </w:r>
    </w:p>
    <w:p w14:paraId="02904B57" w14:textId="77777777" w:rsidR="00761D0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14:paraId="50751EE7" w14:textId="706F8D65" w:rsidR="0007649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14:paraId="384233BD" w14:textId="77777777" w:rsidR="00761D0A" w:rsidRPr="00B474DC" w:rsidRDefault="0007649A" w:rsidP="008418DD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14:paraId="0B21592E" w14:textId="14D486C0" w:rsidR="0007649A" w:rsidRPr="00B474DC" w:rsidRDefault="0007649A" w:rsidP="008418DD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секретарем Согласительной комиссии и направляются членам Согласительной комиссии в течение 1 рабочего дня со дня подписания протокола</w:t>
      </w:r>
      <w:r w:rsidR="00C64DE2" w:rsidRPr="00B474DC">
        <w:rPr>
          <w:rFonts w:ascii="Times New Roman" w:hAnsi="Times New Roman" w:cs="Times New Roman"/>
          <w:sz w:val="28"/>
          <w:szCs w:val="28"/>
        </w:rPr>
        <w:t>.</w:t>
      </w:r>
    </w:p>
    <w:p w14:paraId="1966EC5D" w14:textId="45A00DF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В протоколе указывается список участвующих, перечень рассмотренных на заседании вопросов и решение по ним</w:t>
      </w:r>
      <w:r w:rsidR="00567333" w:rsidRPr="00B474DC">
        <w:rPr>
          <w:rFonts w:ascii="Times New Roman" w:hAnsi="Times New Roman" w:cs="Times New Roman"/>
          <w:sz w:val="28"/>
          <w:szCs w:val="28"/>
        </w:rPr>
        <w:t>.</w:t>
      </w:r>
    </w:p>
    <w:p w14:paraId="1C867D89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8AAAC3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9. ПОРЯДОК РЕАЛИЗАЦИИ ИНИЦИАТИВНЫХ ПРОЕКТОВ</w:t>
      </w:r>
    </w:p>
    <w:p w14:paraId="58C5EB4E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E101E7" w14:textId="4F10C26B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На основании протокола заседания Согласительной комиссии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обеспечивают включение мероприятий по реализации инициативных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проектов в состав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4212CA58" w14:textId="7085F8E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Реализация инициативных проектов осуществляется на условиях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за счет средств бюджета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инициативных платежей в объеме,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предусмотренном инициативным проектом.</w:t>
      </w:r>
    </w:p>
    <w:p w14:paraId="65E95A1F" w14:textId="4E7E67B4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Инициатор проекта до начала его реализации за счет средств бюджета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обеспечивает внесение инициативных платежей в доход бюджета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на основании договора пожертвования, заключенного с администрацией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и (или) заключает с администрацией </w:t>
      </w:r>
      <w:r w:rsidR="008418DD">
        <w:rPr>
          <w:rFonts w:ascii="Times New Roman" w:hAnsi="Times New Roman" w:cs="Times New Roman"/>
          <w:sz w:val="28"/>
          <w:szCs w:val="28"/>
        </w:rPr>
        <w:t>МО «Хоринский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</w:p>
    <w:p w14:paraId="44335464" w14:textId="320E9D6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услуг/выполнения работ, внесения и возврата инициативных платежей, устанавливается </w:t>
      </w:r>
      <w:r w:rsidR="00567333" w:rsidRPr="00B474DC">
        <w:rPr>
          <w:rFonts w:ascii="Times New Roman" w:hAnsi="Times New Roman" w:cs="Times New Roman"/>
          <w:sz w:val="28"/>
          <w:szCs w:val="28"/>
        </w:rPr>
        <w:t xml:space="preserve">нормативно-правовым актом </w:t>
      </w:r>
      <w:r w:rsidR="008418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67333" w:rsidRPr="00B474D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="00567333"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00396735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5. Учет инициативных платежей осуществляется отдельно по каждому проекту.</w:t>
      </w:r>
    </w:p>
    <w:p w14:paraId="35391ECB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14:paraId="6B5F109C" w14:textId="7A5202BE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7. Контроль за ходом реализации инициативного проекта осуществляют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в рамках которых предусмотрена реализация соответствующих инициативных проектов.</w:t>
      </w:r>
    </w:p>
    <w:p w14:paraId="390D281C" w14:textId="312E7588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Инициаторы проекта, другие граждане, проживающие на территории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14:paraId="48C88254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8. Инициаторы проекта или их представители принимают обязательное участие в приемке результатов поставки товаров, выполнения работ, оказания услуг.</w:t>
      </w:r>
    </w:p>
    <w:p w14:paraId="4F3CA74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Члены Согласительной комиссии имеют право на участие в приемке результатов поставки товаров, выполнения работ, оказания услуг.</w:t>
      </w:r>
    </w:p>
    <w:p w14:paraId="64EA5C08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9. Инициатор проекта, члены Согласительной комиссии имеют право на доступ к информации о ходе принятого к реализации инициативного проекта.</w:t>
      </w:r>
    </w:p>
    <w:p w14:paraId="0DD987CF" w14:textId="24727AB2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10.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в состав которых включены мероприятия по реализации инициативного проекта, ежемесячно в срок не позднее 05 числа месяца, следующего за отчетным, направляют в уполномоченный орган и финансовый орган </w:t>
      </w:r>
      <w:r w:rsidRPr="00B474DC">
        <w:rPr>
          <w:rFonts w:ascii="Times New Roman" w:hAnsi="Times New Roman" w:cs="Times New Roman"/>
          <w:sz w:val="28"/>
          <w:szCs w:val="28"/>
        </w:rPr>
        <w:lastRenderedPageBreak/>
        <w:t>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отчет о ходе реализации инициативного проекта.</w:t>
      </w:r>
    </w:p>
    <w:p w14:paraId="6D3BCF10" w14:textId="640A1971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11. Координаторы муниципальных программ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 в срок до </w:t>
      </w:r>
      <w:r w:rsidR="008418DD">
        <w:rPr>
          <w:rFonts w:ascii="Times New Roman" w:hAnsi="Times New Roman" w:cs="Times New Roman"/>
          <w:sz w:val="28"/>
          <w:szCs w:val="28"/>
        </w:rPr>
        <w:t>25</w:t>
      </w:r>
      <w:r w:rsidRPr="00B474DC">
        <w:rPr>
          <w:rFonts w:ascii="Times New Roman" w:hAnsi="Times New Roman" w:cs="Times New Roman"/>
          <w:sz w:val="28"/>
          <w:szCs w:val="28"/>
        </w:rPr>
        <w:t xml:space="preserve"> декабря года, в котором был реализован инициативный проект, обеспечивают направление документов, подтверждающих окончание реализации инициативного проекта (акты приемки, акты выполненных работ, акты оказанных услуг, документы, подтверждающие оплату, протоколы собраний групп в целях проведения общественного контроля за реализацией проекта, фотографии и др.) в уполномоченный орган и финансовый орган 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».</w:t>
      </w:r>
    </w:p>
    <w:p w14:paraId="2A8381DD" w14:textId="250C1D7E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90"/>
      <w:bookmarkEnd w:id="9"/>
      <w:r w:rsidRPr="00B474DC">
        <w:rPr>
          <w:rFonts w:ascii="Times New Roman" w:hAnsi="Times New Roman" w:cs="Times New Roman"/>
          <w:sz w:val="28"/>
          <w:szCs w:val="28"/>
        </w:rPr>
        <w:t>12. Информация о рассмотрении инициативного проекта администрацией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 xml:space="preserve">»,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опубликованию и размещению на официальном сайте муниципального образования </w:t>
      </w:r>
      <w:r w:rsidR="008418DD">
        <w:rPr>
          <w:rFonts w:ascii="Times New Roman" w:hAnsi="Times New Roman" w:cs="Times New Roman"/>
          <w:sz w:val="28"/>
          <w:szCs w:val="28"/>
        </w:rPr>
        <w:t>«Хоринский район</w:t>
      </w:r>
      <w:r w:rsidR="00567333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14:paraId="1219C83D" w14:textId="362F233C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91"/>
      <w:bookmarkEnd w:id="10"/>
      <w:r w:rsidRPr="00B474DC">
        <w:rPr>
          <w:rFonts w:ascii="Times New Roman" w:hAnsi="Times New Roman" w:cs="Times New Roman"/>
          <w:sz w:val="28"/>
          <w:szCs w:val="28"/>
        </w:rPr>
        <w:t xml:space="preserve">13. Отчет об итогах реализации инициативного проекта подлежит опубликованию и размещению на официальном сайте </w:t>
      </w:r>
      <w:r w:rsidR="005608E8" w:rsidRPr="00B474DC">
        <w:rPr>
          <w:rFonts w:ascii="Times New Roman" w:hAnsi="Times New Roman" w:cs="Times New Roman"/>
          <w:sz w:val="28"/>
          <w:szCs w:val="28"/>
        </w:rPr>
        <w:t>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="005608E8" w:rsidRPr="00B474DC">
        <w:rPr>
          <w:rFonts w:ascii="Times New Roman" w:hAnsi="Times New Roman" w:cs="Times New Roman"/>
          <w:sz w:val="28"/>
          <w:szCs w:val="28"/>
        </w:rPr>
        <w:t>»</w:t>
      </w:r>
      <w:r w:rsidRPr="00B474DC">
        <w:rPr>
          <w:rFonts w:ascii="Times New Roman" w:hAnsi="Times New Roman" w:cs="Times New Roman"/>
          <w:sz w:val="28"/>
          <w:szCs w:val="28"/>
        </w:rPr>
        <w:t xml:space="preserve"> в разделе "Инициативное бюджетирование" в течение 30 календарных дней со дня завершения реализации инициативного проекта.</w:t>
      </w:r>
      <w:r w:rsidR="00800C5F" w:rsidRPr="00B474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23948C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14. В сельском населенном пункте информация, указанная в </w:t>
      </w:r>
      <w:hyperlink w:anchor="P190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пунктах 12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1" w:history="1">
        <w:r w:rsidRPr="00B474D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474DC">
        <w:rPr>
          <w:rFonts w:ascii="Times New Roman" w:hAnsi="Times New Roman" w:cs="Times New Roman"/>
          <w:sz w:val="28"/>
          <w:szCs w:val="28"/>
        </w:rPr>
        <w:t xml:space="preserve"> настоящего раздела, может доводиться до сведения граждан старостой сельского населенного пункта.</w:t>
      </w:r>
    </w:p>
    <w:p w14:paraId="2A065DCE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49825A" w14:textId="77777777" w:rsidR="0007649A" w:rsidRPr="00B474DC" w:rsidRDefault="0007649A" w:rsidP="008418D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Раздел 10. ПОРЯДОК РАСЧЕТА И ВОЗВРАТА СУММ ИНИЦИАТИВНЫХ</w:t>
      </w:r>
    </w:p>
    <w:p w14:paraId="0C1A915D" w14:textId="77777777" w:rsidR="0007649A" w:rsidRPr="00B474DC" w:rsidRDefault="0007649A" w:rsidP="008418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ПЛАТЕЖЕЙ</w:t>
      </w:r>
    </w:p>
    <w:p w14:paraId="72474804" w14:textId="77777777" w:rsidR="0007649A" w:rsidRPr="00B474DC" w:rsidRDefault="0007649A" w:rsidP="008418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A2BA3D" w14:textId="230BE995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 (далее - денежные средства, подлежащие возврату).</w:t>
      </w:r>
    </w:p>
    <w:p w14:paraId="04CF8883" w14:textId="7777777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 xml:space="preserve">2. 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Pr="00B474D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474DC">
        <w:rPr>
          <w:rFonts w:ascii="Times New Roman" w:hAnsi="Times New Roman" w:cs="Times New Roman"/>
          <w:sz w:val="28"/>
          <w:szCs w:val="28"/>
        </w:rPr>
        <w:t xml:space="preserve"> инициативного проекта.</w:t>
      </w:r>
    </w:p>
    <w:p w14:paraId="28B4AE9B" w14:textId="51493C57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3. Инициаторы проекта предоставляют заявление на возврат денежных средств с указанием банковских реквизитов в отраслевой (функциональный) орган 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осуществляющий учет инициативных платежей, в целях возврата инициативных платежей.</w:t>
      </w:r>
    </w:p>
    <w:p w14:paraId="369B3FCF" w14:textId="74DAE4E0" w:rsidR="0007649A" w:rsidRPr="00B474DC" w:rsidRDefault="0007649A" w:rsidP="00841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4DC">
        <w:rPr>
          <w:rFonts w:ascii="Times New Roman" w:hAnsi="Times New Roman" w:cs="Times New Roman"/>
          <w:sz w:val="28"/>
          <w:szCs w:val="28"/>
        </w:rPr>
        <w:t>4. Отраслевой (функциональный) орган администрации МО «</w:t>
      </w:r>
      <w:r w:rsidR="008418DD">
        <w:rPr>
          <w:rFonts w:ascii="Times New Roman" w:hAnsi="Times New Roman" w:cs="Times New Roman"/>
          <w:sz w:val="28"/>
          <w:szCs w:val="28"/>
        </w:rPr>
        <w:t>Хоринский район</w:t>
      </w:r>
      <w:r w:rsidRPr="00B474DC">
        <w:rPr>
          <w:rFonts w:ascii="Times New Roman" w:hAnsi="Times New Roman" w:cs="Times New Roman"/>
          <w:sz w:val="28"/>
          <w:szCs w:val="28"/>
        </w:rPr>
        <w:t>», осуществляющий учет инициативных платежей, в течение 5 рабочих дней со дня поступления заявления осуществляет возврат денежных средств.</w:t>
      </w:r>
    </w:p>
    <w:p w14:paraId="7CEBB752" w14:textId="77777777" w:rsidR="0007649A" w:rsidRPr="0007649A" w:rsidRDefault="0007649A" w:rsidP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E4BDCC" w14:textId="77777777" w:rsidR="0007649A" w:rsidRPr="0007649A" w:rsidRDefault="0007649A" w:rsidP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52226F" w14:textId="77777777" w:rsidR="0007649A" w:rsidRPr="0007649A" w:rsidRDefault="0007649A" w:rsidP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5D4ABD" w14:textId="77777777" w:rsidR="0007649A" w:rsidRPr="0007649A" w:rsidRDefault="0007649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7D08ECB4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к Порядку</w:t>
      </w:r>
    </w:p>
    <w:p w14:paraId="5A6DB07F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18E2C3" w14:textId="77777777" w:rsidR="0007649A" w:rsidRPr="0007649A" w:rsidRDefault="000764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209"/>
      <w:bookmarkEnd w:id="11"/>
      <w:r w:rsidRPr="0007649A">
        <w:rPr>
          <w:rFonts w:ascii="Times New Roman" w:hAnsi="Times New Roman" w:cs="Times New Roman"/>
          <w:sz w:val="24"/>
          <w:szCs w:val="24"/>
        </w:rPr>
        <w:t>Инициативный проект</w:t>
      </w:r>
    </w:p>
    <w:p w14:paraId="7EC01885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79A3AC" w14:textId="77777777" w:rsidR="0007649A" w:rsidRPr="0007649A" w:rsidRDefault="000764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"____" ___________ 20__ г.</w:t>
      </w:r>
    </w:p>
    <w:p w14:paraId="1788D2FB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65"/>
        <w:gridCol w:w="4139"/>
      </w:tblGrid>
      <w:tr w:rsidR="0007649A" w:rsidRPr="0007649A" w14:paraId="412092EE" w14:textId="77777777">
        <w:tc>
          <w:tcPr>
            <w:tcW w:w="567" w:type="dxa"/>
          </w:tcPr>
          <w:p w14:paraId="7712A452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65" w:type="dxa"/>
          </w:tcPr>
          <w:p w14:paraId="2136E663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инициативного проекта</w:t>
            </w:r>
          </w:p>
        </w:tc>
        <w:tc>
          <w:tcPr>
            <w:tcW w:w="4139" w:type="dxa"/>
          </w:tcPr>
          <w:p w14:paraId="52311C89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07649A" w:rsidRPr="0007649A" w14:paraId="5CFD6A41" w14:textId="77777777">
        <w:tc>
          <w:tcPr>
            <w:tcW w:w="567" w:type="dxa"/>
          </w:tcPr>
          <w:p w14:paraId="19B1822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5" w:type="dxa"/>
          </w:tcPr>
          <w:p w14:paraId="49DB469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4139" w:type="dxa"/>
          </w:tcPr>
          <w:p w14:paraId="7C301E0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4297DB33" w14:textId="77777777">
        <w:tc>
          <w:tcPr>
            <w:tcW w:w="567" w:type="dxa"/>
          </w:tcPr>
          <w:p w14:paraId="00E22CF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5" w:type="dxa"/>
          </w:tcPr>
          <w:p w14:paraId="7FE2A72F" w14:textId="572725B1" w:rsidR="0007649A" w:rsidRPr="0007649A" w:rsidRDefault="0007649A" w:rsidP="00841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Вопросы местного значения или иные вопросы, право </w:t>
            </w:r>
            <w:proofErr w:type="gram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предоставлено органам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 w:rsidR="008418DD">
              <w:rPr>
                <w:rFonts w:ascii="Times New Roman" w:hAnsi="Times New Roman" w:cs="Times New Roman"/>
                <w:sz w:val="24"/>
                <w:szCs w:val="24"/>
              </w:rPr>
              <w:t>Хоринский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Федеральным </w:t>
            </w:r>
            <w:hyperlink r:id="rId10" w:history="1">
              <w:r w:rsidRPr="000764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от 06 октября 2003 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Федерации", на исполнение которых направлен инициативный проект</w:t>
            </w:r>
          </w:p>
        </w:tc>
        <w:tc>
          <w:tcPr>
            <w:tcW w:w="4139" w:type="dxa"/>
          </w:tcPr>
          <w:p w14:paraId="3534B88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3FA5161F" w14:textId="77777777">
        <w:tc>
          <w:tcPr>
            <w:tcW w:w="567" w:type="dxa"/>
          </w:tcPr>
          <w:p w14:paraId="56C10A4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5" w:type="dxa"/>
          </w:tcPr>
          <w:p w14:paraId="46B4C61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Территория реализации инициативного проекта</w:t>
            </w:r>
          </w:p>
        </w:tc>
        <w:tc>
          <w:tcPr>
            <w:tcW w:w="4139" w:type="dxa"/>
          </w:tcPr>
          <w:p w14:paraId="20217C2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42639645" w14:textId="77777777">
        <w:tc>
          <w:tcPr>
            <w:tcW w:w="567" w:type="dxa"/>
          </w:tcPr>
          <w:p w14:paraId="3B4E8C5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5" w:type="dxa"/>
          </w:tcPr>
          <w:p w14:paraId="4F69A5D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Цель и задачи инициативного проекта</w:t>
            </w:r>
          </w:p>
        </w:tc>
        <w:tc>
          <w:tcPr>
            <w:tcW w:w="4139" w:type="dxa"/>
          </w:tcPr>
          <w:p w14:paraId="230CF01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C69A178" w14:textId="77777777">
        <w:tc>
          <w:tcPr>
            <w:tcW w:w="567" w:type="dxa"/>
          </w:tcPr>
          <w:p w14:paraId="0188AED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5" w:type="dxa"/>
          </w:tcPr>
          <w:p w14:paraId="73A7EC1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Описание инициативного проекта (описание проблемы и обоснование ее актуальности (остроты), предложений по ее решению, описание мероприятий по реализации инициативного проекта)</w:t>
            </w:r>
          </w:p>
        </w:tc>
        <w:tc>
          <w:tcPr>
            <w:tcW w:w="4139" w:type="dxa"/>
          </w:tcPr>
          <w:p w14:paraId="0C18BF2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75D4E035" w14:textId="77777777">
        <w:tc>
          <w:tcPr>
            <w:tcW w:w="567" w:type="dxa"/>
          </w:tcPr>
          <w:p w14:paraId="6B6446D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5" w:type="dxa"/>
          </w:tcPr>
          <w:p w14:paraId="00FDB20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от реализации инициативного проекта</w:t>
            </w:r>
          </w:p>
        </w:tc>
        <w:tc>
          <w:tcPr>
            <w:tcW w:w="4139" w:type="dxa"/>
          </w:tcPr>
          <w:p w14:paraId="1FA41C0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2AF8E4D" w14:textId="77777777">
        <w:tc>
          <w:tcPr>
            <w:tcW w:w="567" w:type="dxa"/>
          </w:tcPr>
          <w:p w14:paraId="02AA538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5" w:type="dxa"/>
          </w:tcPr>
          <w:p w14:paraId="5B52D3B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Описание дальнейшего развития инициативного проекта после завершения финансирования (использование, содержание и т.д.)</w:t>
            </w:r>
          </w:p>
        </w:tc>
        <w:tc>
          <w:tcPr>
            <w:tcW w:w="4139" w:type="dxa"/>
          </w:tcPr>
          <w:p w14:paraId="1391928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143C70E8" w14:textId="77777777">
        <w:tc>
          <w:tcPr>
            <w:tcW w:w="567" w:type="dxa"/>
          </w:tcPr>
          <w:p w14:paraId="33F2F57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65" w:type="dxa"/>
          </w:tcPr>
          <w:p w14:paraId="0ABFB9B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прямых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 (указать механизм определения количества прямых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39" w:type="dxa"/>
          </w:tcPr>
          <w:p w14:paraId="7845438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5070E13" w14:textId="77777777">
        <w:tc>
          <w:tcPr>
            <w:tcW w:w="567" w:type="dxa"/>
          </w:tcPr>
          <w:p w14:paraId="6DC4264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65" w:type="dxa"/>
          </w:tcPr>
          <w:p w14:paraId="18FC91B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Сроки реализации инициативного проекта</w:t>
            </w:r>
          </w:p>
        </w:tc>
        <w:tc>
          <w:tcPr>
            <w:tcW w:w="4139" w:type="dxa"/>
          </w:tcPr>
          <w:p w14:paraId="2C6FB88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09DF51AD" w14:textId="77777777">
        <w:tc>
          <w:tcPr>
            <w:tcW w:w="567" w:type="dxa"/>
          </w:tcPr>
          <w:p w14:paraId="0AB3D27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65" w:type="dxa"/>
          </w:tcPr>
          <w:p w14:paraId="2F9EA1E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Информация об инициаторе проекта (Ф.И.О. (для физических лиц), наименование (для юридических лиц)</w:t>
            </w:r>
          </w:p>
        </w:tc>
        <w:tc>
          <w:tcPr>
            <w:tcW w:w="4139" w:type="dxa"/>
          </w:tcPr>
          <w:p w14:paraId="73B535D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730B767" w14:textId="77777777">
        <w:tc>
          <w:tcPr>
            <w:tcW w:w="567" w:type="dxa"/>
          </w:tcPr>
          <w:p w14:paraId="574D01E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65" w:type="dxa"/>
          </w:tcPr>
          <w:p w14:paraId="40500E7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Общая стоимость инициативного проекта</w:t>
            </w:r>
          </w:p>
        </w:tc>
        <w:tc>
          <w:tcPr>
            <w:tcW w:w="4139" w:type="dxa"/>
          </w:tcPr>
          <w:p w14:paraId="5A486AA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D9035E7" w14:textId="77777777">
        <w:tc>
          <w:tcPr>
            <w:tcW w:w="567" w:type="dxa"/>
          </w:tcPr>
          <w:p w14:paraId="12F8B46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65" w:type="dxa"/>
          </w:tcPr>
          <w:p w14:paraId="6A2C85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«___________________________»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инициативного проекта</w:t>
            </w:r>
          </w:p>
        </w:tc>
        <w:tc>
          <w:tcPr>
            <w:tcW w:w="4139" w:type="dxa"/>
          </w:tcPr>
          <w:p w14:paraId="48F9ADE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36ED711F" w14:textId="77777777">
        <w:tc>
          <w:tcPr>
            <w:tcW w:w="567" w:type="dxa"/>
          </w:tcPr>
          <w:p w14:paraId="1070BC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65" w:type="dxa"/>
          </w:tcPr>
          <w:p w14:paraId="4FF6B5F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платежей, обеспечиваемый инициатором проекта, в том числе:</w:t>
            </w:r>
          </w:p>
        </w:tc>
        <w:tc>
          <w:tcPr>
            <w:tcW w:w="4139" w:type="dxa"/>
          </w:tcPr>
          <w:p w14:paraId="46AEB1F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02239FA2" w14:textId="77777777">
        <w:tc>
          <w:tcPr>
            <w:tcW w:w="567" w:type="dxa"/>
          </w:tcPr>
          <w:p w14:paraId="4E1994C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4365" w:type="dxa"/>
          </w:tcPr>
          <w:p w14:paraId="466E041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Денежные средства граждан</w:t>
            </w:r>
          </w:p>
        </w:tc>
        <w:tc>
          <w:tcPr>
            <w:tcW w:w="4139" w:type="dxa"/>
          </w:tcPr>
          <w:p w14:paraId="05A0BA9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61D184EA" w14:textId="77777777">
        <w:tc>
          <w:tcPr>
            <w:tcW w:w="567" w:type="dxa"/>
          </w:tcPr>
          <w:p w14:paraId="2BAFBCB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4365" w:type="dxa"/>
          </w:tcPr>
          <w:p w14:paraId="0FE8123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Денежные средства юридических лиц, индивидуальных предпринимателей</w:t>
            </w:r>
          </w:p>
        </w:tc>
        <w:tc>
          <w:tcPr>
            <w:tcW w:w="4139" w:type="dxa"/>
          </w:tcPr>
          <w:p w14:paraId="550FFFB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42EC7630" w14:textId="77777777">
        <w:tc>
          <w:tcPr>
            <w:tcW w:w="567" w:type="dxa"/>
          </w:tcPr>
          <w:p w14:paraId="3DE4EDC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65" w:type="dxa"/>
          </w:tcPr>
          <w:p w14:paraId="128202C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Объем неденежного вклада, обеспечиваемый инициатором проекта, в том числе:</w:t>
            </w:r>
          </w:p>
        </w:tc>
        <w:tc>
          <w:tcPr>
            <w:tcW w:w="4139" w:type="dxa"/>
          </w:tcPr>
          <w:p w14:paraId="20B10A7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152AD7E8" w14:textId="77777777">
        <w:tc>
          <w:tcPr>
            <w:tcW w:w="567" w:type="dxa"/>
          </w:tcPr>
          <w:p w14:paraId="047EF74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4365" w:type="dxa"/>
          </w:tcPr>
          <w:p w14:paraId="15E1A24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Неденежный вклад граждан (добровольное имущественное участие, трудовое участие)</w:t>
            </w:r>
          </w:p>
        </w:tc>
        <w:tc>
          <w:tcPr>
            <w:tcW w:w="4139" w:type="dxa"/>
          </w:tcPr>
          <w:p w14:paraId="0C1B7A2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394989DA" w14:textId="77777777">
        <w:tc>
          <w:tcPr>
            <w:tcW w:w="567" w:type="dxa"/>
          </w:tcPr>
          <w:p w14:paraId="27A9A4A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4365" w:type="dxa"/>
          </w:tcPr>
          <w:p w14:paraId="321EEF3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Неденежный вклад юридических лиц, индивидуальных предпринимателей (добровольное имущественное участие, трудовое участие)</w:t>
            </w:r>
          </w:p>
        </w:tc>
        <w:tc>
          <w:tcPr>
            <w:tcW w:w="4139" w:type="dxa"/>
          </w:tcPr>
          <w:p w14:paraId="67CCDD0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A3E45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73C13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Инициатор(ы) проекта</w:t>
      </w:r>
    </w:p>
    <w:p w14:paraId="11C9621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(представитель инициатора) _______________________ Ф.И.О.</w:t>
      </w:r>
    </w:p>
    <w:p w14:paraId="75C585F0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65DA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7649A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14:paraId="35B04A1D" w14:textId="77777777" w:rsidR="00065DA4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718132D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1. Расчет и обоснование предполагаемой стоимости инициативного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 и (или) проектно-сметная (сметная) документация.</w:t>
      </w:r>
    </w:p>
    <w:p w14:paraId="01A47A9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2. Гарантийное письмо, подписанное инициатором проекта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(представителем инициатора), содержащее обязательства по обеспечению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инициативных платежей и (или) добровольному имущественному участию и (или)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по трудовому участию в реализации инициативного проекта инициаторами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проекта.</w:t>
      </w:r>
    </w:p>
    <w:p w14:paraId="1E00CE00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3. Документы, подтверждающие полномочия инициатора проекта: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копия паспорта, копия доверенности (в случае необходимости), решение о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назначении руководителя, копия устава и другие документы, подтверждающие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полномочия.</w:t>
      </w:r>
    </w:p>
    <w:p w14:paraId="1FEB9E3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4.  Презентационные материалы к инициативному проекту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(с использованием средств визуализации инициативного проекта).</w:t>
      </w:r>
    </w:p>
    <w:p w14:paraId="2D2226A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5. Дополнительные материалы (чертежи, макеты, графические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материалы и другие) при необходимости.</w:t>
      </w:r>
    </w:p>
    <w:p w14:paraId="12325F87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6. Согласие на обработку персональных данных инициатора</w:t>
      </w:r>
      <w:r w:rsidR="00065DA4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 (представителя инициативной группы).</w:t>
      </w:r>
    </w:p>
    <w:p w14:paraId="3187815E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7AC1A3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635B2D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AD9E1E" w14:textId="77777777" w:rsid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DDED3E" w14:textId="77777777" w:rsidR="008418DD" w:rsidRPr="0007649A" w:rsidRDefault="008418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97DDC1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2334CB" w14:textId="77777777" w:rsidR="0007649A" w:rsidRPr="0007649A" w:rsidRDefault="0007649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75AD1700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к Порядку</w:t>
      </w:r>
    </w:p>
    <w:p w14:paraId="0C58513E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315CEA" w14:textId="77777777" w:rsidR="0007649A" w:rsidRPr="0007649A" w:rsidRDefault="000764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299"/>
      <w:bookmarkEnd w:id="12"/>
      <w:r w:rsidRPr="0007649A">
        <w:rPr>
          <w:rFonts w:ascii="Times New Roman" w:hAnsi="Times New Roman" w:cs="Times New Roman"/>
          <w:sz w:val="24"/>
          <w:szCs w:val="24"/>
        </w:rPr>
        <w:t>КРИТЕРИИ</w:t>
      </w:r>
    </w:p>
    <w:p w14:paraId="07C648FD" w14:textId="77777777" w:rsidR="0007649A" w:rsidRPr="0007649A" w:rsidRDefault="000764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ОЦЕНКИ ИНИЦИАТИВНОГО ПРОЕКТА</w:t>
      </w:r>
    </w:p>
    <w:p w14:paraId="5CEACC6D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579"/>
        <w:gridCol w:w="4422"/>
        <w:gridCol w:w="1276"/>
      </w:tblGrid>
      <w:tr w:rsidR="0007649A" w:rsidRPr="0007649A" w14:paraId="06595E36" w14:textId="77777777">
        <w:tc>
          <w:tcPr>
            <w:tcW w:w="680" w:type="dxa"/>
          </w:tcPr>
          <w:p w14:paraId="36B16C7B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N критерия</w:t>
            </w:r>
          </w:p>
        </w:tc>
        <w:tc>
          <w:tcPr>
            <w:tcW w:w="7001" w:type="dxa"/>
            <w:gridSpan w:val="2"/>
          </w:tcPr>
          <w:p w14:paraId="4F9B8053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1276" w:type="dxa"/>
          </w:tcPr>
          <w:p w14:paraId="1B96E199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Баллы по критерию</w:t>
            </w:r>
          </w:p>
        </w:tc>
      </w:tr>
      <w:tr w:rsidR="0007649A" w:rsidRPr="0007649A" w14:paraId="085D6A4D" w14:textId="77777777">
        <w:tc>
          <w:tcPr>
            <w:tcW w:w="680" w:type="dxa"/>
          </w:tcPr>
          <w:p w14:paraId="2D7FF6DD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77" w:type="dxa"/>
            <w:gridSpan w:val="3"/>
          </w:tcPr>
          <w:p w14:paraId="212E4D6F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 (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ПКОк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7649A" w:rsidRPr="0007649A" w14:paraId="395D4148" w14:textId="77777777">
        <w:tc>
          <w:tcPr>
            <w:tcW w:w="680" w:type="dxa"/>
          </w:tcPr>
          <w:p w14:paraId="7AB80FAF" w14:textId="2985EE7A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3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7" w:type="dxa"/>
            <w:gridSpan w:val="3"/>
          </w:tcPr>
          <w:p w14:paraId="023EAC1B" w14:textId="72A3D859" w:rsidR="0007649A" w:rsidRPr="0007649A" w:rsidRDefault="0007649A" w:rsidP="00546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Сумма бюджетных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«___________________________»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превышает </w:t>
            </w:r>
            <w:r w:rsidRPr="00546DB6">
              <w:rPr>
                <w:rFonts w:ascii="Times New Roman" w:hAnsi="Times New Roman" w:cs="Times New Roman"/>
                <w:b/>
                <w:sz w:val="24"/>
                <w:szCs w:val="24"/>
              </w:rPr>
              <w:t>1 500 тыс. руб.</w:t>
            </w:r>
            <w:r w:rsidR="00604F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7649A" w:rsidRPr="0007649A" w14:paraId="2EA05E40" w14:textId="77777777">
        <w:tc>
          <w:tcPr>
            <w:tcW w:w="680" w:type="dxa"/>
          </w:tcPr>
          <w:p w14:paraId="499E26D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53452C7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1FC6F48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55FDE494" w14:textId="77777777">
        <w:tc>
          <w:tcPr>
            <w:tcW w:w="680" w:type="dxa"/>
          </w:tcPr>
          <w:p w14:paraId="594C8A5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864750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70E9D78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12C8B305" w14:textId="77777777">
        <w:tc>
          <w:tcPr>
            <w:tcW w:w="3259" w:type="dxa"/>
            <w:gridSpan w:val="2"/>
          </w:tcPr>
          <w:p w14:paraId="0836E4E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98" w:type="dxa"/>
            <w:gridSpan w:val="2"/>
          </w:tcPr>
          <w:p w14:paraId="3CF80AF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баллов, присвоенных проекту по каждому из критериев, входящих в группу 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 проекта</w:t>
            </w:r>
            <w:r w:rsidR="00065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649A" w:rsidRPr="0007649A" w14:paraId="714D7FE6" w14:textId="77777777">
        <w:tc>
          <w:tcPr>
            <w:tcW w:w="680" w:type="dxa"/>
          </w:tcPr>
          <w:p w14:paraId="388876C5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77" w:type="dxa"/>
            <w:gridSpan w:val="3"/>
          </w:tcPr>
          <w:p w14:paraId="664146FF" w14:textId="77777777" w:rsidR="0007649A" w:rsidRPr="0007649A" w:rsidRDefault="0007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Рейтинговые критерии (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7649A" w:rsidRPr="0007649A" w14:paraId="4CBAD7B5" w14:textId="77777777">
        <w:tc>
          <w:tcPr>
            <w:tcW w:w="680" w:type="dxa"/>
          </w:tcPr>
          <w:p w14:paraId="45307D8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77" w:type="dxa"/>
            <w:gridSpan w:val="3"/>
          </w:tcPr>
          <w:p w14:paraId="704CC8A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инициативного проекта:</w:t>
            </w:r>
          </w:p>
        </w:tc>
      </w:tr>
      <w:tr w:rsidR="0007649A" w:rsidRPr="0007649A" w14:paraId="49B49C77" w14:textId="77777777">
        <w:tc>
          <w:tcPr>
            <w:tcW w:w="680" w:type="dxa"/>
          </w:tcPr>
          <w:p w14:paraId="36F20C3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8277" w:type="dxa"/>
            <w:gridSpan w:val="3"/>
          </w:tcPr>
          <w:p w14:paraId="7ECAEB5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Общественная полезность реализации инициативного проекта</w:t>
            </w:r>
          </w:p>
        </w:tc>
      </w:tr>
      <w:tr w:rsidR="0007649A" w:rsidRPr="0007649A" w14:paraId="3652C17E" w14:textId="77777777">
        <w:tc>
          <w:tcPr>
            <w:tcW w:w="680" w:type="dxa"/>
          </w:tcPr>
          <w:p w14:paraId="30E34BE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AE4ED56" w14:textId="79667323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проект оценивается как имеющий высокую социальную, культурную, досуговую и иную общественную полезность для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r w:rsidR="008418DD">
              <w:rPr>
                <w:rFonts w:ascii="Times New Roman" w:hAnsi="Times New Roman" w:cs="Times New Roman"/>
                <w:sz w:val="24"/>
                <w:szCs w:val="24"/>
              </w:rPr>
              <w:t>Хоринский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71CA17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</w:p>
          <w:p w14:paraId="3762C9FE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направлен на создание, развитие и ремонт муниципальных объектов социальной сферы;</w:t>
            </w:r>
          </w:p>
          <w:p w14:paraId="63EBF5DB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</w:p>
          <w:p w14:paraId="6E43B191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направлен на строительство (реконструкцию), капитальный ремонт и ремонт автомобильных дорог местного значения</w:t>
            </w:r>
          </w:p>
        </w:tc>
        <w:tc>
          <w:tcPr>
            <w:tcW w:w="1276" w:type="dxa"/>
          </w:tcPr>
          <w:p w14:paraId="35FFEDC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78B8603B" w14:textId="77777777">
        <w:tc>
          <w:tcPr>
            <w:tcW w:w="680" w:type="dxa"/>
          </w:tcPr>
          <w:p w14:paraId="1FD5C77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7518E5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проект оценивается как не имеющий общественной полезности</w:t>
            </w:r>
          </w:p>
        </w:tc>
        <w:tc>
          <w:tcPr>
            <w:tcW w:w="1276" w:type="dxa"/>
          </w:tcPr>
          <w:p w14:paraId="3ECDD02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1F5A89AD" w14:textId="77777777">
        <w:tc>
          <w:tcPr>
            <w:tcW w:w="680" w:type="dxa"/>
          </w:tcPr>
          <w:p w14:paraId="5450AA5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7001" w:type="dxa"/>
            <w:gridSpan w:val="2"/>
          </w:tcPr>
          <w:p w14:paraId="35A4F0E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проблемы:</w:t>
            </w:r>
          </w:p>
        </w:tc>
        <w:tc>
          <w:tcPr>
            <w:tcW w:w="1276" w:type="dxa"/>
          </w:tcPr>
          <w:p w14:paraId="13BB9BF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2A105B92" w14:textId="77777777">
        <w:tc>
          <w:tcPr>
            <w:tcW w:w="680" w:type="dxa"/>
          </w:tcPr>
          <w:p w14:paraId="6F6087D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5491734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1276" w:type="dxa"/>
          </w:tcPr>
          <w:p w14:paraId="400C11B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649A" w:rsidRPr="0007649A" w14:paraId="243DC2AC" w14:textId="77777777">
        <w:tc>
          <w:tcPr>
            <w:tcW w:w="680" w:type="dxa"/>
          </w:tcPr>
          <w:p w14:paraId="5095AB7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8DF82EB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проблема оценивается населением значительной, 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ее решения будет негативно сказываться на качестве жизни</w:t>
            </w:r>
          </w:p>
        </w:tc>
        <w:tc>
          <w:tcPr>
            <w:tcW w:w="1276" w:type="dxa"/>
          </w:tcPr>
          <w:p w14:paraId="51AE3BE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07649A" w:rsidRPr="0007649A" w14:paraId="1E29ED29" w14:textId="77777777">
        <w:tc>
          <w:tcPr>
            <w:tcW w:w="680" w:type="dxa"/>
          </w:tcPr>
          <w:p w14:paraId="7062169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E08FA49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средняя -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1276" w:type="dxa"/>
          </w:tcPr>
          <w:p w14:paraId="3976D08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2A2D046E" w14:textId="77777777">
        <w:tc>
          <w:tcPr>
            <w:tcW w:w="680" w:type="dxa"/>
          </w:tcPr>
          <w:p w14:paraId="497C00E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53AA06A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низкая -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1276" w:type="dxa"/>
          </w:tcPr>
          <w:p w14:paraId="2528D2D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38C41E48" w14:textId="77777777">
        <w:tc>
          <w:tcPr>
            <w:tcW w:w="680" w:type="dxa"/>
          </w:tcPr>
          <w:p w14:paraId="1C0FBBA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7001" w:type="dxa"/>
            <w:gridSpan w:val="2"/>
          </w:tcPr>
          <w:p w14:paraId="229E4797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прямых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инициативного проекта:</w:t>
            </w:r>
          </w:p>
        </w:tc>
        <w:tc>
          <w:tcPr>
            <w:tcW w:w="1276" w:type="dxa"/>
          </w:tcPr>
          <w:p w14:paraId="2D2D2A7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76F53C1" w14:textId="77777777">
        <w:tc>
          <w:tcPr>
            <w:tcW w:w="680" w:type="dxa"/>
          </w:tcPr>
          <w:p w14:paraId="56CA895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302EE7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более 500 человек</w:t>
            </w:r>
          </w:p>
        </w:tc>
        <w:tc>
          <w:tcPr>
            <w:tcW w:w="1276" w:type="dxa"/>
          </w:tcPr>
          <w:p w14:paraId="1283701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2C161C04" w14:textId="77777777">
        <w:tc>
          <w:tcPr>
            <w:tcW w:w="680" w:type="dxa"/>
          </w:tcPr>
          <w:p w14:paraId="64ECFE8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2EE9FE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250 до 500 человек</w:t>
            </w:r>
          </w:p>
        </w:tc>
        <w:tc>
          <w:tcPr>
            <w:tcW w:w="1276" w:type="dxa"/>
          </w:tcPr>
          <w:p w14:paraId="4779F0C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33E2A65A" w14:textId="77777777">
        <w:tc>
          <w:tcPr>
            <w:tcW w:w="680" w:type="dxa"/>
          </w:tcPr>
          <w:p w14:paraId="673DA19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26DEDE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50 до 250 человек</w:t>
            </w:r>
          </w:p>
        </w:tc>
        <w:tc>
          <w:tcPr>
            <w:tcW w:w="1276" w:type="dxa"/>
          </w:tcPr>
          <w:p w14:paraId="0E4CD06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158C542D" w14:textId="77777777">
        <w:tc>
          <w:tcPr>
            <w:tcW w:w="680" w:type="dxa"/>
          </w:tcPr>
          <w:p w14:paraId="19149C5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6BF9B8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50 человек</w:t>
            </w:r>
          </w:p>
        </w:tc>
        <w:tc>
          <w:tcPr>
            <w:tcW w:w="1276" w:type="dxa"/>
          </w:tcPr>
          <w:p w14:paraId="3FBECB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073B5308" w14:textId="77777777">
        <w:tc>
          <w:tcPr>
            <w:tcW w:w="680" w:type="dxa"/>
          </w:tcPr>
          <w:p w14:paraId="43860E5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7001" w:type="dxa"/>
            <w:gridSpan w:val="2"/>
          </w:tcPr>
          <w:p w14:paraId="08E0670A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инициативного проекта в расчете на одного прямого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благополучателя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14:paraId="23DD98C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504F5692" w14:textId="77777777">
        <w:tc>
          <w:tcPr>
            <w:tcW w:w="680" w:type="dxa"/>
          </w:tcPr>
          <w:p w14:paraId="09ECFEA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3F0F3C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250 рублей</w:t>
            </w:r>
          </w:p>
        </w:tc>
        <w:tc>
          <w:tcPr>
            <w:tcW w:w="1276" w:type="dxa"/>
          </w:tcPr>
          <w:p w14:paraId="2DC3EC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649A" w:rsidRPr="0007649A" w14:paraId="71737297" w14:textId="77777777">
        <w:tc>
          <w:tcPr>
            <w:tcW w:w="680" w:type="dxa"/>
          </w:tcPr>
          <w:p w14:paraId="0EB8EE0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78FD42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250 рублей до 500 рублей</w:t>
            </w:r>
          </w:p>
        </w:tc>
        <w:tc>
          <w:tcPr>
            <w:tcW w:w="1276" w:type="dxa"/>
          </w:tcPr>
          <w:p w14:paraId="13CB186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7649A" w:rsidRPr="0007649A" w14:paraId="7618C8A9" w14:textId="77777777">
        <w:tc>
          <w:tcPr>
            <w:tcW w:w="680" w:type="dxa"/>
          </w:tcPr>
          <w:p w14:paraId="750008E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D61B40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500 рублей до 750 рублей</w:t>
            </w:r>
          </w:p>
        </w:tc>
        <w:tc>
          <w:tcPr>
            <w:tcW w:w="1276" w:type="dxa"/>
          </w:tcPr>
          <w:p w14:paraId="48440FA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649A" w:rsidRPr="0007649A" w14:paraId="10EA4CFA" w14:textId="77777777">
        <w:tc>
          <w:tcPr>
            <w:tcW w:w="680" w:type="dxa"/>
          </w:tcPr>
          <w:p w14:paraId="2FD7038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6AFA09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750 рублей до 1000 рублей</w:t>
            </w:r>
          </w:p>
        </w:tc>
        <w:tc>
          <w:tcPr>
            <w:tcW w:w="1276" w:type="dxa"/>
          </w:tcPr>
          <w:p w14:paraId="7AB1C54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7649A" w:rsidRPr="0007649A" w14:paraId="7E95B229" w14:textId="77777777">
        <w:tc>
          <w:tcPr>
            <w:tcW w:w="680" w:type="dxa"/>
          </w:tcPr>
          <w:p w14:paraId="0797C30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420A8F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1000 рублей до 1500 рублей</w:t>
            </w:r>
          </w:p>
        </w:tc>
        <w:tc>
          <w:tcPr>
            <w:tcW w:w="1276" w:type="dxa"/>
          </w:tcPr>
          <w:p w14:paraId="53FF27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649A" w:rsidRPr="0007649A" w14:paraId="29299711" w14:textId="77777777">
        <w:tc>
          <w:tcPr>
            <w:tcW w:w="680" w:type="dxa"/>
          </w:tcPr>
          <w:p w14:paraId="4FE0C28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C92D98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1500 рублей до 2000 рублей</w:t>
            </w:r>
          </w:p>
        </w:tc>
        <w:tc>
          <w:tcPr>
            <w:tcW w:w="1276" w:type="dxa"/>
          </w:tcPr>
          <w:p w14:paraId="28B0FEB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649A" w:rsidRPr="0007649A" w14:paraId="1AD6D545" w14:textId="77777777">
        <w:tc>
          <w:tcPr>
            <w:tcW w:w="680" w:type="dxa"/>
          </w:tcPr>
          <w:p w14:paraId="3B952B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4A1CE0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2000 рублей до 2500 рублей</w:t>
            </w:r>
          </w:p>
        </w:tc>
        <w:tc>
          <w:tcPr>
            <w:tcW w:w="1276" w:type="dxa"/>
          </w:tcPr>
          <w:p w14:paraId="2E695B0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649A" w:rsidRPr="0007649A" w14:paraId="094DD445" w14:textId="77777777">
        <w:tc>
          <w:tcPr>
            <w:tcW w:w="680" w:type="dxa"/>
          </w:tcPr>
          <w:p w14:paraId="3EC07FD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9F5821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2500 рублей до 3000 рублей</w:t>
            </w:r>
          </w:p>
        </w:tc>
        <w:tc>
          <w:tcPr>
            <w:tcW w:w="1276" w:type="dxa"/>
          </w:tcPr>
          <w:p w14:paraId="5A8DB46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649A" w:rsidRPr="0007649A" w14:paraId="5F00F2F8" w14:textId="77777777">
        <w:tc>
          <w:tcPr>
            <w:tcW w:w="680" w:type="dxa"/>
          </w:tcPr>
          <w:p w14:paraId="09D5052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C346C5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3000 рублей до 3500 рублей</w:t>
            </w:r>
          </w:p>
        </w:tc>
        <w:tc>
          <w:tcPr>
            <w:tcW w:w="1276" w:type="dxa"/>
          </w:tcPr>
          <w:p w14:paraId="122CE2A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649A" w:rsidRPr="0007649A" w14:paraId="49BFD46C" w14:textId="77777777">
        <w:tc>
          <w:tcPr>
            <w:tcW w:w="680" w:type="dxa"/>
          </w:tcPr>
          <w:p w14:paraId="4275F20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1D3D46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3500 рублей</w:t>
            </w:r>
          </w:p>
        </w:tc>
        <w:tc>
          <w:tcPr>
            <w:tcW w:w="1276" w:type="dxa"/>
          </w:tcPr>
          <w:p w14:paraId="7687908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6B9026F8" w14:textId="77777777">
        <w:tc>
          <w:tcPr>
            <w:tcW w:w="680" w:type="dxa"/>
          </w:tcPr>
          <w:p w14:paraId="5F44FD3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8277" w:type="dxa"/>
            <w:gridSpan w:val="3"/>
          </w:tcPr>
          <w:p w14:paraId="74B1FEFD" w14:textId="77777777" w:rsidR="0007649A" w:rsidRPr="0007649A" w:rsidRDefault="0007649A" w:rsidP="00065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7649A" w:rsidRPr="0007649A" w14:paraId="07735874" w14:textId="77777777">
        <w:tc>
          <w:tcPr>
            <w:tcW w:w="680" w:type="dxa"/>
          </w:tcPr>
          <w:p w14:paraId="1433EA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6A725E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7566E53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2697785A" w14:textId="77777777">
        <w:tc>
          <w:tcPr>
            <w:tcW w:w="680" w:type="dxa"/>
          </w:tcPr>
          <w:p w14:paraId="6F1510E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636B26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4B66174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4FDA7235" w14:textId="77777777">
        <w:tc>
          <w:tcPr>
            <w:tcW w:w="680" w:type="dxa"/>
          </w:tcPr>
          <w:p w14:paraId="1BF0D6B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8277" w:type="dxa"/>
            <w:gridSpan w:val="3"/>
          </w:tcPr>
          <w:p w14:paraId="0169B89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Срок реализации инициативного проекта</w:t>
            </w:r>
          </w:p>
        </w:tc>
      </w:tr>
      <w:tr w:rsidR="0007649A" w:rsidRPr="0007649A" w14:paraId="45A53BC7" w14:textId="77777777">
        <w:tc>
          <w:tcPr>
            <w:tcW w:w="680" w:type="dxa"/>
          </w:tcPr>
          <w:p w14:paraId="0A5C4BC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1D4AFA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1 календарного года</w:t>
            </w:r>
          </w:p>
        </w:tc>
        <w:tc>
          <w:tcPr>
            <w:tcW w:w="1276" w:type="dxa"/>
          </w:tcPr>
          <w:p w14:paraId="276415C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72DD3372" w14:textId="77777777">
        <w:tc>
          <w:tcPr>
            <w:tcW w:w="680" w:type="dxa"/>
          </w:tcPr>
          <w:p w14:paraId="6EF3271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130A45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2 календарных лет</w:t>
            </w:r>
          </w:p>
        </w:tc>
        <w:tc>
          <w:tcPr>
            <w:tcW w:w="1276" w:type="dxa"/>
          </w:tcPr>
          <w:p w14:paraId="421D233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4C0241A9" w14:textId="77777777">
        <w:tc>
          <w:tcPr>
            <w:tcW w:w="680" w:type="dxa"/>
          </w:tcPr>
          <w:p w14:paraId="2B0B9DB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7AF494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3 календарных лет</w:t>
            </w:r>
          </w:p>
        </w:tc>
        <w:tc>
          <w:tcPr>
            <w:tcW w:w="1276" w:type="dxa"/>
          </w:tcPr>
          <w:p w14:paraId="1A9B1F0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7D8F1942" w14:textId="77777777">
        <w:tc>
          <w:tcPr>
            <w:tcW w:w="680" w:type="dxa"/>
          </w:tcPr>
          <w:p w14:paraId="0D9DBC6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750696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более 3 календарных лет</w:t>
            </w:r>
          </w:p>
        </w:tc>
        <w:tc>
          <w:tcPr>
            <w:tcW w:w="1276" w:type="dxa"/>
          </w:tcPr>
          <w:p w14:paraId="62E81C3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23BF6B59" w14:textId="77777777">
        <w:tc>
          <w:tcPr>
            <w:tcW w:w="680" w:type="dxa"/>
          </w:tcPr>
          <w:p w14:paraId="75C8EA6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8277" w:type="dxa"/>
            <w:gridSpan w:val="3"/>
          </w:tcPr>
          <w:p w14:paraId="37D5E50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"Срок жизни" результатов инициативного проекта</w:t>
            </w:r>
          </w:p>
        </w:tc>
      </w:tr>
      <w:tr w:rsidR="0007649A" w:rsidRPr="0007649A" w14:paraId="744447FD" w14:textId="77777777">
        <w:tc>
          <w:tcPr>
            <w:tcW w:w="680" w:type="dxa"/>
          </w:tcPr>
          <w:p w14:paraId="0186053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D828DD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 лет</w:t>
            </w:r>
          </w:p>
        </w:tc>
        <w:tc>
          <w:tcPr>
            <w:tcW w:w="1276" w:type="dxa"/>
          </w:tcPr>
          <w:p w14:paraId="6488EEF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3202824" w14:textId="77777777">
        <w:tc>
          <w:tcPr>
            <w:tcW w:w="680" w:type="dxa"/>
          </w:tcPr>
          <w:p w14:paraId="7A8ABDB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79D7C7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276" w:type="dxa"/>
          </w:tcPr>
          <w:p w14:paraId="2FBD7AE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5F4F6D28" w14:textId="77777777">
        <w:tc>
          <w:tcPr>
            <w:tcW w:w="680" w:type="dxa"/>
          </w:tcPr>
          <w:p w14:paraId="53B0A01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9FAFA0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 до 3 лет</w:t>
            </w:r>
          </w:p>
        </w:tc>
        <w:tc>
          <w:tcPr>
            <w:tcW w:w="1276" w:type="dxa"/>
          </w:tcPr>
          <w:p w14:paraId="6C56F70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0233BDED" w14:textId="77777777">
        <w:tc>
          <w:tcPr>
            <w:tcW w:w="680" w:type="dxa"/>
          </w:tcPr>
          <w:p w14:paraId="051B789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9ED0EC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276" w:type="dxa"/>
          </w:tcPr>
          <w:p w14:paraId="665C68F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39C1705B" w14:textId="77777777">
        <w:tc>
          <w:tcPr>
            <w:tcW w:w="680" w:type="dxa"/>
          </w:tcPr>
          <w:p w14:paraId="1609D9A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277" w:type="dxa"/>
            <w:gridSpan w:val="3"/>
          </w:tcPr>
          <w:p w14:paraId="12F0C4F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Оригинальность, инновационность инициативного проекта</w:t>
            </w:r>
          </w:p>
        </w:tc>
      </w:tr>
      <w:tr w:rsidR="0007649A" w:rsidRPr="0007649A" w14:paraId="6C1AF3F3" w14:textId="77777777">
        <w:tc>
          <w:tcPr>
            <w:tcW w:w="680" w:type="dxa"/>
          </w:tcPr>
          <w:p w14:paraId="4D001C1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8277" w:type="dxa"/>
            <w:gridSpan w:val="3"/>
          </w:tcPr>
          <w:p w14:paraId="1843623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Оригинальность, необычность идеи инициативного проекта</w:t>
            </w:r>
          </w:p>
        </w:tc>
      </w:tr>
      <w:tr w:rsidR="0007649A" w:rsidRPr="0007649A" w14:paraId="3EA8281C" w14:textId="77777777">
        <w:tc>
          <w:tcPr>
            <w:tcW w:w="680" w:type="dxa"/>
          </w:tcPr>
          <w:p w14:paraId="610D9EA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28D0DD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5857E2E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61F625CC" w14:textId="77777777">
        <w:tc>
          <w:tcPr>
            <w:tcW w:w="680" w:type="dxa"/>
          </w:tcPr>
          <w:p w14:paraId="5417877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5B5FE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51EBE67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0BD2707F" w14:textId="77777777">
        <w:tc>
          <w:tcPr>
            <w:tcW w:w="680" w:type="dxa"/>
          </w:tcPr>
          <w:p w14:paraId="3B14DB8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7001" w:type="dxa"/>
            <w:gridSpan w:val="2"/>
          </w:tcPr>
          <w:p w14:paraId="2A368A6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1276" w:type="dxa"/>
          </w:tcPr>
          <w:p w14:paraId="096892B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752B74CC" w14:textId="77777777">
        <w:tc>
          <w:tcPr>
            <w:tcW w:w="680" w:type="dxa"/>
          </w:tcPr>
          <w:p w14:paraId="23327A1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281FEB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3016C90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5699D271" w14:textId="77777777">
        <w:tc>
          <w:tcPr>
            <w:tcW w:w="680" w:type="dxa"/>
          </w:tcPr>
          <w:p w14:paraId="1F2CB31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0DF524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6264F86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56658F6A" w14:textId="77777777">
        <w:tc>
          <w:tcPr>
            <w:tcW w:w="680" w:type="dxa"/>
          </w:tcPr>
          <w:p w14:paraId="662B292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277" w:type="dxa"/>
            <w:gridSpan w:val="3"/>
          </w:tcPr>
          <w:p w14:paraId="20D6401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7649A" w:rsidRPr="0007649A" w14:paraId="4EB7814C" w14:textId="77777777">
        <w:tc>
          <w:tcPr>
            <w:tcW w:w="680" w:type="dxa"/>
          </w:tcPr>
          <w:p w14:paraId="113BC64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8277" w:type="dxa"/>
            <w:gridSpan w:val="3"/>
          </w:tcPr>
          <w:p w14:paraId="3D32536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Наличие приложенной к заявке проектно-сметной (сметной) документации (по строительству (реконструкции), капитальному ремонту, ремонту объектов)</w:t>
            </w:r>
          </w:p>
        </w:tc>
      </w:tr>
      <w:tr w:rsidR="0007649A" w:rsidRPr="0007649A" w14:paraId="7D2D0711" w14:textId="77777777">
        <w:tc>
          <w:tcPr>
            <w:tcW w:w="680" w:type="dxa"/>
          </w:tcPr>
          <w:p w14:paraId="70E80E6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17CB44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1276" w:type="dxa"/>
          </w:tcPr>
          <w:p w14:paraId="781C9FD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649A" w:rsidRPr="0007649A" w14:paraId="6374C22A" w14:textId="77777777">
        <w:tc>
          <w:tcPr>
            <w:tcW w:w="680" w:type="dxa"/>
          </w:tcPr>
          <w:p w14:paraId="4375231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FCF21C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4850EBD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264A1C21" w14:textId="77777777">
        <w:tc>
          <w:tcPr>
            <w:tcW w:w="680" w:type="dxa"/>
          </w:tcPr>
          <w:p w14:paraId="1149B96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8277" w:type="dxa"/>
            <w:gridSpan w:val="3"/>
          </w:tcPr>
          <w:p w14:paraId="545A465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Наличие приложенных к заявке презентационных материалов</w:t>
            </w:r>
          </w:p>
        </w:tc>
      </w:tr>
      <w:tr w:rsidR="0007649A" w:rsidRPr="0007649A" w14:paraId="02B857E8" w14:textId="77777777">
        <w:tc>
          <w:tcPr>
            <w:tcW w:w="680" w:type="dxa"/>
          </w:tcPr>
          <w:p w14:paraId="0425D64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A998BA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2F8E575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649A" w:rsidRPr="0007649A" w14:paraId="6E8EA869" w14:textId="77777777">
        <w:tc>
          <w:tcPr>
            <w:tcW w:w="680" w:type="dxa"/>
          </w:tcPr>
          <w:p w14:paraId="7511097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9A4FE3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39B84DD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2BFE67A3" w14:textId="77777777">
        <w:tc>
          <w:tcPr>
            <w:tcW w:w="680" w:type="dxa"/>
          </w:tcPr>
          <w:p w14:paraId="71DFC1A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277" w:type="dxa"/>
            <w:gridSpan w:val="3"/>
          </w:tcPr>
          <w:p w14:paraId="3014E0B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Участие общественности в подготовке и реализации инициативного проекта</w:t>
            </w:r>
          </w:p>
        </w:tc>
      </w:tr>
      <w:tr w:rsidR="0007649A" w:rsidRPr="0007649A" w14:paraId="06BFD658" w14:textId="77777777">
        <w:tc>
          <w:tcPr>
            <w:tcW w:w="680" w:type="dxa"/>
          </w:tcPr>
          <w:p w14:paraId="59DA9BC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8277" w:type="dxa"/>
            <w:gridSpan w:val="3"/>
          </w:tcPr>
          <w:p w14:paraId="3297DB2B" w14:textId="21093992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гражданами</w:t>
            </w:r>
            <w:r w:rsidR="0033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49A" w:rsidRPr="0007649A" w14:paraId="010CDDBE" w14:textId="77777777">
        <w:tc>
          <w:tcPr>
            <w:tcW w:w="680" w:type="dxa"/>
          </w:tcPr>
          <w:p w14:paraId="088E99A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1A9718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20% стоимости инициативного проекта</w:t>
            </w:r>
          </w:p>
        </w:tc>
        <w:tc>
          <w:tcPr>
            <w:tcW w:w="1276" w:type="dxa"/>
          </w:tcPr>
          <w:p w14:paraId="3C7574C1" w14:textId="6CC6F17C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0FCF25F9" w14:textId="77777777">
        <w:tc>
          <w:tcPr>
            <w:tcW w:w="680" w:type="dxa"/>
          </w:tcPr>
          <w:p w14:paraId="65A37C6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BE7F54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1CB967C8" w14:textId="3C100B88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205B7285" w14:textId="77777777">
        <w:tc>
          <w:tcPr>
            <w:tcW w:w="680" w:type="dxa"/>
          </w:tcPr>
          <w:p w14:paraId="18F06B6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5A55B6E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2557476A" w14:textId="1C20A35C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B7B9CA7" w14:textId="77777777">
        <w:tc>
          <w:tcPr>
            <w:tcW w:w="680" w:type="dxa"/>
          </w:tcPr>
          <w:p w14:paraId="6F4516F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88E892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14:paraId="1F30500C" w14:textId="313541CD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2A43B282" w14:textId="77777777">
        <w:tc>
          <w:tcPr>
            <w:tcW w:w="680" w:type="dxa"/>
          </w:tcPr>
          <w:p w14:paraId="7035604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ABC353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5% от стоимости инициативного проекта</w:t>
            </w:r>
          </w:p>
        </w:tc>
        <w:tc>
          <w:tcPr>
            <w:tcW w:w="1276" w:type="dxa"/>
          </w:tcPr>
          <w:p w14:paraId="3151CD74" w14:textId="6115E7E2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10EE85D1" w14:textId="77777777">
        <w:tc>
          <w:tcPr>
            <w:tcW w:w="680" w:type="dxa"/>
          </w:tcPr>
          <w:p w14:paraId="0223F721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2.4.2.</w:t>
            </w:r>
          </w:p>
        </w:tc>
        <w:tc>
          <w:tcPr>
            <w:tcW w:w="8277" w:type="dxa"/>
            <w:gridSpan w:val="3"/>
          </w:tcPr>
          <w:p w14:paraId="38CC4E8F" w14:textId="79F25A85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юридическими лицами, в том числе социально ориентированными некоммерческими организациями и индивидуальными </w:t>
            </w:r>
          </w:p>
        </w:tc>
      </w:tr>
      <w:tr w:rsidR="0007649A" w:rsidRPr="0007649A" w14:paraId="2E565EC9" w14:textId="77777777">
        <w:tc>
          <w:tcPr>
            <w:tcW w:w="680" w:type="dxa"/>
          </w:tcPr>
          <w:p w14:paraId="2990607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2D0ADC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от 20% стоимости инициативного проекта или </w:t>
            </w:r>
            <w:proofErr w:type="spellStart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ориентированными некоммерческими организациями от 5% стоимости инициативного проекта</w:t>
            </w:r>
          </w:p>
        </w:tc>
        <w:tc>
          <w:tcPr>
            <w:tcW w:w="1276" w:type="dxa"/>
          </w:tcPr>
          <w:p w14:paraId="3AA6DC18" w14:textId="2B429EC6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649A" w:rsidRPr="0007649A" w14:paraId="4A25908D" w14:textId="77777777">
        <w:tc>
          <w:tcPr>
            <w:tcW w:w="680" w:type="dxa"/>
          </w:tcPr>
          <w:p w14:paraId="427F053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DF89BD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657EBD00" w14:textId="4C1BD21E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6BF295C0" w14:textId="77777777">
        <w:tc>
          <w:tcPr>
            <w:tcW w:w="680" w:type="dxa"/>
          </w:tcPr>
          <w:p w14:paraId="1E274C1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649FB4A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5DE316E7" w14:textId="7BD2B090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4752489" w14:textId="77777777">
        <w:tc>
          <w:tcPr>
            <w:tcW w:w="680" w:type="dxa"/>
          </w:tcPr>
          <w:p w14:paraId="5467CDE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2D53DB9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14:paraId="051BBED8" w14:textId="2DCAE4B4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15F6F21" w14:textId="77777777">
        <w:tc>
          <w:tcPr>
            <w:tcW w:w="680" w:type="dxa"/>
          </w:tcPr>
          <w:p w14:paraId="6D075AD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E35818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5% от стоимости инициативного проекта</w:t>
            </w:r>
          </w:p>
        </w:tc>
        <w:tc>
          <w:tcPr>
            <w:tcW w:w="1276" w:type="dxa"/>
          </w:tcPr>
          <w:p w14:paraId="75B66577" w14:textId="3A10902B" w:rsidR="0007649A" w:rsidRPr="0007649A" w:rsidRDefault="00743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2DDC04A8" w14:textId="77777777">
        <w:tc>
          <w:tcPr>
            <w:tcW w:w="680" w:type="dxa"/>
          </w:tcPr>
          <w:p w14:paraId="75372A3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8277" w:type="dxa"/>
            <w:gridSpan w:val="3"/>
          </w:tcPr>
          <w:p w14:paraId="605B691A" w14:textId="641FAF8F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</w:t>
            </w:r>
            <w:r w:rsidR="0007649A" w:rsidRPr="0007649A">
              <w:rPr>
                <w:rFonts w:ascii="Times New Roman" w:hAnsi="Times New Roman" w:cs="Times New Roman"/>
                <w:sz w:val="24"/>
                <w:szCs w:val="24"/>
              </w:rPr>
              <w:t>мущественного и (или) трудового участия граждан в реализации инициативного проекта</w:t>
            </w:r>
            <w:r w:rsidR="00EF3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49A" w:rsidRPr="0007649A" w14:paraId="3EC15C93" w14:textId="77777777">
        <w:tc>
          <w:tcPr>
            <w:tcW w:w="680" w:type="dxa"/>
          </w:tcPr>
          <w:p w14:paraId="6CAB5E5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054E5FF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20% стоимости инициативного проекта</w:t>
            </w:r>
          </w:p>
        </w:tc>
        <w:tc>
          <w:tcPr>
            <w:tcW w:w="1276" w:type="dxa"/>
          </w:tcPr>
          <w:p w14:paraId="2AC410B3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677DF9E7" w14:textId="77777777">
        <w:tc>
          <w:tcPr>
            <w:tcW w:w="680" w:type="dxa"/>
          </w:tcPr>
          <w:p w14:paraId="1B093A1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4C05364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7F01148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6DDCB92D" w14:textId="77777777">
        <w:tc>
          <w:tcPr>
            <w:tcW w:w="680" w:type="dxa"/>
          </w:tcPr>
          <w:p w14:paraId="66E8F1D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19317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52F3CBC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D8BCFFA" w14:textId="77777777">
        <w:tc>
          <w:tcPr>
            <w:tcW w:w="680" w:type="dxa"/>
          </w:tcPr>
          <w:p w14:paraId="47B8DC2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9E36252" w14:textId="46A99EF5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14:paraId="433FB191" w14:textId="6E2530DB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2AC18AFE" w14:textId="77777777">
        <w:tc>
          <w:tcPr>
            <w:tcW w:w="680" w:type="dxa"/>
          </w:tcPr>
          <w:p w14:paraId="77B6B4E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746471A" w14:textId="0AE07851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14:paraId="1E2273CF" w14:textId="03221983" w:rsidR="0007649A" w:rsidRPr="0007649A" w:rsidRDefault="00567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49A" w:rsidRPr="0007649A" w14:paraId="214E3099" w14:textId="77777777">
        <w:tc>
          <w:tcPr>
            <w:tcW w:w="680" w:type="dxa"/>
          </w:tcPr>
          <w:p w14:paraId="5DFDEDF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8277" w:type="dxa"/>
            <w:gridSpan w:val="3"/>
          </w:tcPr>
          <w:p w14:paraId="48763312" w14:textId="77777777" w:rsid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Уровень имущественного и (или) трудового участия юридических лиц, в том числе социально ориентированных некоммерческих организаций и индивидуальных предпринимателей в реализации инициативного проекта</w:t>
            </w:r>
          </w:p>
          <w:p w14:paraId="719FFA31" w14:textId="2877A6ED" w:rsidR="00EF35C2" w:rsidRPr="0007649A" w:rsidRDefault="00EF35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A" w:rsidRPr="0007649A" w14:paraId="67415943" w14:textId="77777777">
        <w:tc>
          <w:tcPr>
            <w:tcW w:w="680" w:type="dxa"/>
          </w:tcPr>
          <w:p w14:paraId="4FAB2EB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52C8AE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20% стоимости проекта или трудовое участие социально ориентированных некоммерческих организаций от 5% стоимости инициативного проекта</w:t>
            </w:r>
          </w:p>
        </w:tc>
        <w:tc>
          <w:tcPr>
            <w:tcW w:w="1276" w:type="dxa"/>
          </w:tcPr>
          <w:p w14:paraId="48D9D15B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3E9C898E" w14:textId="77777777">
        <w:tc>
          <w:tcPr>
            <w:tcW w:w="680" w:type="dxa"/>
          </w:tcPr>
          <w:p w14:paraId="510A4AF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2E9ACB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до 20% стоимости инициативного проекта</w:t>
            </w:r>
          </w:p>
        </w:tc>
        <w:tc>
          <w:tcPr>
            <w:tcW w:w="1276" w:type="dxa"/>
          </w:tcPr>
          <w:p w14:paraId="2994701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19EF271B" w14:textId="77777777">
        <w:tc>
          <w:tcPr>
            <w:tcW w:w="680" w:type="dxa"/>
          </w:tcPr>
          <w:p w14:paraId="1655E1B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7C09D6A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276" w:type="dxa"/>
          </w:tcPr>
          <w:p w14:paraId="3363E25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0FDD7ED" w14:textId="77777777">
        <w:tc>
          <w:tcPr>
            <w:tcW w:w="680" w:type="dxa"/>
          </w:tcPr>
          <w:p w14:paraId="06BC082F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692B09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276" w:type="dxa"/>
          </w:tcPr>
          <w:p w14:paraId="748D6F90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29282ACF" w14:textId="77777777">
        <w:tc>
          <w:tcPr>
            <w:tcW w:w="680" w:type="dxa"/>
          </w:tcPr>
          <w:p w14:paraId="55519F9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7649E3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5% от стоимости инициативного проекта</w:t>
            </w:r>
          </w:p>
        </w:tc>
        <w:tc>
          <w:tcPr>
            <w:tcW w:w="1276" w:type="dxa"/>
          </w:tcPr>
          <w:p w14:paraId="2A1600C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25F46A4B" w14:textId="77777777">
        <w:tc>
          <w:tcPr>
            <w:tcW w:w="680" w:type="dxa"/>
          </w:tcPr>
          <w:p w14:paraId="04FF053E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8277" w:type="dxa"/>
            <w:gridSpan w:val="3"/>
          </w:tcPr>
          <w:p w14:paraId="4678DE49" w14:textId="114B9BC1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Уровень поддержки инициативного проекта населением</w:t>
            </w:r>
            <w:r w:rsidR="0033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649A" w:rsidRPr="0007649A" w14:paraId="36B4E8EB" w14:textId="77777777">
        <w:tc>
          <w:tcPr>
            <w:tcW w:w="680" w:type="dxa"/>
          </w:tcPr>
          <w:p w14:paraId="2C9E759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56112FF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15%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6C69ECF8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49A" w:rsidRPr="0007649A" w14:paraId="10C2F911" w14:textId="77777777">
        <w:tc>
          <w:tcPr>
            <w:tcW w:w="680" w:type="dxa"/>
          </w:tcPr>
          <w:p w14:paraId="55585EE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A3DB47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10% до 15%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6C40E5F6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649A" w:rsidRPr="0007649A" w14:paraId="275E7EFE" w14:textId="77777777">
        <w:tc>
          <w:tcPr>
            <w:tcW w:w="680" w:type="dxa"/>
          </w:tcPr>
          <w:p w14:paraId="22D9CDD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18BA10E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5% до 10%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3526AA42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49A" w:rsidRPr="0007649A" w14:paraId="7BA43E01" w14:textId="77777777">
        <w:tc>
          <w:tcPr>
            <w:tcW w:w="680" w:type="dxa"/>
          </w:tcPr>
          <w:p w14:paraId="6F3AA805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384CA82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от 1% до 5%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6FDC909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49A" w:rsidRPr="0007649A" w14:paraId="24A82F5A" w14:textId="77777777">
        <w:tc>
          <w:tcPr>
            <w:tcW w:w="680" w:type="dxa"/>
          </w:tcPr>
          <w:p w14:paraId="66EBB97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1" w:type="dxa"/>
            <w:gridSpan w:val="2"/>
          </w:tcPr>
          <w:p w14:paraId="7C36722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до 1% от численности населения поселения, на территории которого реализуется инициативный проект</w:t>
            </w:r>
          </w:p>
        </w:tc>
        <w:tc>
          <w:tcPr>
            <w:tcW w:w="1276" w:type="dxa"/>
          </w:tcPr>
          <w:p w14:paraId="4FC71CC9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49A" w:rsidRPr="0007649A" w14:paraId="6951B048" w14:textId="77777777">
        <w:tc>
          <w:tcPr>
            <w:tcW w:w="3259" w:type="dxa"/>
            <w:gridSpan w:val="2"/>
          </w:tcPr>
          <w:p w14:paraId="632D4B7C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Рейтинговые критерии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98" w:type="dxa"/>
            <w:gridSpan w:val="2"/>
          </w:tcPr>
          <w:p w14:paraId="5BB5D24D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сумма баллов, присвоенных инициативному проекту по каждому из критериев, входящих в группу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649A" w:rsidRPr="0007649A" w14:paraId="23D67781" w14:textId="77777777">
        <w:tc>
          <w:tcPr>
            <w:tcW w:w="3259" w:type="dxa"/>
            <w:gridSpan w:val="2"/>
          </w:tcPr>
          <w:p w14:paraId="7DE4B1F7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Оценка инициативного проекта</w:t>
            </w:r>
          </w:p>
        </w:tc>
        <w:tc>
          <w:tcPr>
            <w:tcW w:w="5698" w:type="dxa"/>
            <w:gridSpan w:val="2"/>
          </w:tcPr>
          <w:p w14:paraId="498C3B94" w14:textId="77777777" w:rsidR="0007649A" w:rsidRPr="0007649A" w:rsidRDefault="000764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Критерии прохождения конкурсного отбора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 xml:space="preserve">, итог 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49A">
              <w:rPr>
                <w:rFonts w:ascii="Times New Roman" w:hAnsi="Times New Roman" w:cs="Times New Roman"/>
                <w:sz w:val="24"/>
                <w:szCs w:val="24"/>
              </w:rPr>
              <w:t>Рейтинговые критерии</w:t>
            </w:r>
            <w:r w:rsidR="00F214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5B3686D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BA1242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5B6723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90789E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700323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5BED57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D0489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F93E51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7C99892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BEF0FC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3E017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ECC065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1BB04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545DBD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40EED3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BAE4BD7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8A0452F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78AD9E4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4D5D40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34B07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63AD57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FD94B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F3FB7A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A74895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3C566A8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0020A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AF0CC62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2DD83C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7160BCA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CF26C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D0EF3A3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1A58429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5CC11D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D4D24D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F94971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75DD6C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EBC405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6FC333A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45FCB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BFC6DEB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E1192C1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337F3C5" w14:textId="77777777" w:rsidR="008418DD" w:rsidRDefault="008418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5354954" w14:textId="77777777" w:rsidR="0007649A" w:rsidRPr="0007649A" w:rsidRDefault="0007649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284AFFC5" w14:textId="77777777" w:rsidR="0007649A" w:rsidRPr="0007649A" w:rsidRDefault="000764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к Порядку</w:t>
      </w:r>
    </w:p>
    <w:p w14:paraId="604303C1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F3DF21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78"/>
      <w:bookmarkEnd w:id="13"/>
      <w:r w:rsidRPr="0007649A">
        <w:rPr>
          <w:rFonts w:ascii="Times New Roman" w:hAnsi="Times New Roman" w:cs="Times New Roman"/>
          <w:sz w:val="24"/>
          <w:szCs w:val="24"/>
        </w:rPr>
        <w:t xml:space="preserve">                 Согласие на обработку персональных данных</w:t>
      </w:r>
    </w:p>
    <w:p w14:paraId="77C3AA8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732B48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(место подачи инициативного проекта)</w:t>
      </w:r>
    </w:p>
    <w:p w14:paraId="65504265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100358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"___" ________ 20__ г.</w:t>
      </w:r>
    </w:p>
    <w:p w14:paraId="285D1AF7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6E040F6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14:paraId="3428DEEE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                (фамилия, имя, отчество)</w:t>
      </w:r>
    </w:p>
    <w:p w14:paraId="1EFD27D4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зарегистрированный (</w:t>
      </w:r>
      <w:proofErr w:type="spellStart"/>
      <w:r w:rsidRPr="0007649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7649A">
        <w:rPr>
          <w:rFonts w:ascii="Times New Roman" w:hAnsi="Times New Roman" w:cs="Times New Roman"/>
          <w:sz w:val="24"/>
          <w:szCs w:val="24"/>
        </w:rPr>
        <w:t>) по адресу: ________________________________________</w:t>
      </w:r>
    </w:p>
    <w:p w14:paraId="70EDC1E9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6C34F5F0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серия ______________ </w:t>
      </w:r>
      <w:r w:rsidR="0009688F">
        <w:rPr>
          <w:rFonts w:ascii="Times New Roman" w:hAnsi="Times New Roman" w:cs="Times New Roman"/>
          <w:sz w:val="24"/>
          <w:szCs w:val="24"/>
        </w:rPr>
        <w:t>№</w:t>
      </w:r>
      <w:r w:rsidRPr="0007649A">
        <w:rPr>
          <w:rFonts w:ascii="Times New Roman" w:hAnsi="Times New Roman" w:cs="Times New Roman"/>
          <w:sz w:val="24"/>
          <w:szCs w:val="24"/>
        </w:rPr>
        <w:t xml:space="preserve"> ________ выдан ____________________________________,</w:t>
      </w:r>
    </w:p>
    <w:p w14:paraId="46CBE06A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(документа, удостоверяющего личность)                (дата)</w:t>
      </w:r>
    </w:p>
    <w:p w14:paraId="166D0F76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70F6EA3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    (орган, выдавший документ, удостоверяющий личность)</w:t>
      </w:r>
    </w:p>
    <w:p w14:paraId="4B855E8F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1" w:history="1">
        <w:r w:rsidRPr="0007649A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07649A">
        <w:rPr>
          <w:rFonts w:ascii="Times New Roman" w:hAnsi="Times New Roman" w:cs="Times New Roman"/>
          <w:sz w:val="24"/>
          <w:szCs w:val="24"/>
        </w:rPr>
        <w:t xml:space="preserve"> Федерального закона  от 27 июля 2006 года</w:t>
      </w:r>
      <w:r w:rsidR="00F2140A">
        <w:rPr>
          <w:rFonts w:ascii="Times New Roman" w:hAnsi="Times New Roman" w:cs="Times New Roman"/>
          <w:sz w:val="24"/>
          <w:szCs w:val="24"/>
        </w:rPr>
        <w:t xml:space="preserve"> №</w:t>
      </w:r>
      <w:r w:rsidRPr="0007649A">
        <w:rPr>
          <w:rFonts w:ascii="Times New Roman" w:hAnsi="Times New Roman" w:cs="Times New Roman"/>
          <w:sz w:val="24"/>
          <w:szCs w:val="24"/>
        </w:rPr>
        <w:t xml:space="preserve"> 152-ФЗ "О персональных данных" настоящим даю свое согласие:</w:t>
      </w:r>
    </w:p>
    <w:p w14:paraId="56896E89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1. На обработку моих персональных данных операторам персональных</w:t>
      </w:r>
      <w:r w:rsidR="00F2140A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 xml:space="preserve">данных: администрации </w:t>
      </w:r>
      <w:r w:rsidR="00F2140A">
        <w:rPr>
          <w:rFonts w:ascii="Times New Roman" w:hAnsi="Times New Roman" w:cs="Times New Roman"/>
          <w:sz w:val="24"/>
          <w:szCs w:val="24"/>
        </w:rPr>
        <w:t>МО «___________________________»</w:t>
      </w:r>
      <w:r w:rsidRPr="0007649A">
        <w:rPr>
          <w:rFonts w:ascii="Times New Roman" w:hAnsi="Times New Roman" w:cs="Times New Roman"/>
          <w:sz w:val="24"/>
          <w:szCs w:val="24"/>
        </w:rPr>
        <w:t>, находящейся по адресу</w:t>
      </w:r>
      <w:r w:rsidR="00F2140A">
        <w:rPr>
          <w:rFonts w:ascii="Times New Roman" w:hAnsi="Times New Roman" w:cs="Times New Roman"/>
          <w:sz w:val="24"/>
          <w:szCs w:val="24"/>
        </w:rPr>
        <w:t xml:space="preserve"> Республика Бурятия</w:t>
      </w:r>
      <w:r w:rsidRPr="0007649A">
        <w:rPr>
          <w:rFonts w:ascii="Times New Roman" w:hAnsi="Times New Roman" w:cs="Times New Roman"/>
          <w:sz w:val="24"/>
          <w:szCs w:val="24"/>
        </w:rPr>
        <w:t>,</w:t>
      </w:r>
      <w:r w:rsidR="00F2140A">
        <w:rPr>
          <w:rFonts w:ascii="Times New Roman" w:hAnsi="Times New Roman" w:cs="Times New Roman"/>
          <w:sz w:val="24"/>
          <w:szCs w:val="24"/>
        </w:rPr>
        <w:t xml:space="preserve"> МО «___________________________», индекс _______________</w:t>
      </w:r>
      <w:r w:rsidRPr="0007649A">
        <w:rPr>
          <w:rFonts w:ascii="Times New Roman" w:hAnsi="Times New Roman" w:cs="Times New Roman"/>
          <w:sz w:val="24"/>
          <w:szCs w:val="24"/>
        </w:rPr>
        <w:t xml:space="preserve"> (наименование администрации городского, сельского поселения</w:t>
      </w:r>
      <w:r w:rsidR="0009688F">
        <w:rPr>
          <w:rFonts w:ascii="Times New Roman" w:hAnsi="Times New Roman" w:cs="Times New Roman"/>
          <w:sz w:val="24"/>
          <w:szCs w:val="24"/>
        </w:rPr>
        <w:t xml:space="preserve"> </w:t>
      </w:r>
      <w:r w:rsidR="00F2140A">
        <w:rPr>
          <w:rFonts w:ascii="Times New Roman" w:hAnsi="Times New Roman" w:cs="Times New Roman"/>
          <w:sz w:val="24"/>
          <w:szCs w:val="24"/>
        </w:rPr>
        <w:t>МО «___________________________»</w:t>
      </w:r>
      <w:r w:rsidRPr="0007649A">
        <w:rPr>
          <w:rFonts w:ascii="Times New Roman" w:hAnsi="Times New Roman" w:cs="Times New Roman"/>
          <w:sz w:val="24"/>
          <w:szCs w:val="24"/>
        </w:rPr>
        <w:t>, в котором планируется  реализация  проекта, адрес):</w:t>
      </w:r>
    </w:p>
    <w:p w14:paraId="71626EC2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>фамилия,  имя,  отчество,  документ,  подтверждающий  полномочия инициатора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проекта, номер контактного телефона, электронный адрес.</w:t>
      </w:r>
    </w:p>
    <w:p w14:paraId="68400561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Обработка  персональных  данных осуществляется операторами персональных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данных в целях  рассмотрения представленного мною проекта инициативного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бюджетирования на соответствие установленных требований, подготовки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заключения о правомерности, возможности, целесообразности реализации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представленного мною инициативного проекта, реализации проекта, в случае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прохождения его в конкурсном отборе, а также на хранение данных о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реализации инициативного проекта на электронных носителях.</w:t>
      </w:r>
    </w:p>
    <w:p w14:paraId="7B1B52A5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Настоящее согласие предоставляется мной на осуществление действий в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отношении моих  персональных данных, которые необходимы  для достижения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указанных  выше целей, включая (без ограничения) сбор, систематизацию,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передачу третьим лицам для осуществления действий по обмену информацией,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обезличивание,  блокирование персональных  данных, а также осуществление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любых иных действий, предусмотренных действующим законодательством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14:paraId="623E802C" w14:textId="67EE78C0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Доступ к моим персональным данным могут получать сотрудники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2140A">
        <w:rPr>
          <w:rFonts w:ascii="Times New Roman" w:hAnsi="Times New Roman" w:cs="Times New Roman"/>
          <w:sz w:val="24"/>
          <w:szCs w:val="24"/>
        </w:rPr>
        <w:t>МО «</w:t>
      </w:r>
      <w:r w:rsidR="008418DD">
        <w:rPr>
          <w:rFonts w:ascii="Times New Roman" w:hAnsi="Times New Roman" w:cs="Times New Roman"/>
          <w:sz w:val="24"/>
          <w:szCs w:val="24"/>
        </w:rPr>
        <w:t>Хоринский район</w:t>
      </w:r>
      <w:r w:rsidR="00F2140A">
        <w:rPr>
          <w:rFonts w:ascii="Times New Roman" w:hAnsi="Times New Roman" w:cs="Times New Roman"/>
          <w:sz w:val="24"/>
          <w:szCs w:val="24"/>
        </w:rPr>
        <w:t>»</w:t>
      </w:r>
      <w:r w:rsidRPr="0007649A">
        <w:rPr>
          <w:rFonts w:ascii="Times New Roman" w:hAnsi="Times New Roman" w:cs="Times New Roman"/>
          <w:sz w:val="24"/>
          <w:szCs w:val="24"/>
        </w:rPr>
        <w:t>, администраци</w:t>
      </w:r>
      <w:r w:rsidR="008418DD">
        <w:rPr>
          <w:rFonts w:ascii="Times New Roman" w:hAnsi="Times New Roman" w:cs="Times New Roman"/>
          <w:sz w:val="24"/>
          <w:szCs w:val="24"/>
        </w:rPr>
        <w:t>я</w:t>
      </w:r>
      <w:r w:rsidRPr="0007649A">
        <w:rPr>
          <w:rFonts w:ascii="Times New Roman" w:hAnsi="Times New Roman" w:cs="Times New Roman"/>
          <w:sz w:val="24"/>
          <w:szCs w:val="24"/>
        </w:rPr>
        <w:t xml:space="preserve"> </w:t>
      </w:r>
      <w:r w:rsidR="0087436B">
        <w:rPr>
          <w:rFonts w:ascii="Times New Roman" w:hAnsi="Times New Roman" w:cs="Times New Roman"/>
          <w:sz w:val="24"/>
          <w:szCs w:val="24"/>
        </w:rPr>
        <w:t>МО СП «_________________»</w:t>
      </w:r>
      <w:r w:rsidRPr="0007649A">
        <w:rPr>
          <w:rFonts w:ascii="Times New Roman" w:hAnsi="Times New Roman" w:cs="Times New Roman"/>
          <w:sz w:val="24"/>
          <w:szCs w:val="24"/>
        </w:rPr>
        <w:t>, в котором планируется реализация проекта,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только  в случае служебной необходимости в объеме, требуемом для исполнения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ими своих обязательств.</w:t>
      </w:r>
    </w:p>
    <w:p w14:paraId="12C7F81F" w14:textId="3595E89D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Администрация </w:t>
      </w:r>
      <w:r w:rsidR="00F2140A">
        <w:rPr>
          <w:rFonts w:ascii="Times New Roman" w:hAnsi="Times New Roman" w:cs="Times New Roman"/>
          <w:sz w:val="24"/>
          <w:szCs w:val="24"/>
        </w:rPr>
        <w:t>МО «</w:t>
      </w:r>
      <w:r w:rsidR="0087436B">
        <w:rPr>
          <w:rFonts w:ascii="Times New Roman" w:hAnsi="Times New Roman" w:cs="Times New Roman"/>
          <w:sz w:val="24"/>
          <w:szCs w:val="24"/>
        </w:rPr>
        <w:t>Хоринский район</w:t>
      </w:r>
      <w:r w:rsidR="00F2140A">
        <w:rPr>
          <w:rFonts w:ascii="Times New Roman" w:hAnsi="Times New Roman" w:cs="Times New Roman"/>
          <w:sz w:val="24"/>
          <w:szCs w:val="24"/>
        </w:rPr>
        <w:t>»</w:t>
      </w:r>
      <w:r w:rsidRPr="0007649A">
        <w:rPr>
          <w:rFonts w:ascii="Times New Roman" w:hAnsi="Times New Roman" w:cs="Times New Roman"/>
          <w:sz w:val="24"/>
          <w:szCs w:val="24"/>
        </w:rPr>
        <w:t xml:space="preserve">, администрации </w:t>
      </w:r>
      <w:r w:rsidR="0087436B">
        <w:rPr>
          <w:rFonts w:ascii="Times New Roman" w:hAnsi="Times New Roman" w:cs="Times New Roman"/>
          <w:sz w:val="24"/>
          <w:szCs w:val="24"/>
        </w:rPr>
        <w:t>МО СП «_____________________»</w:t>
      </w:r>
      <w:r w:rsidRPr="0007649A">
        <w:rPr>
          <w:rFonts w:ascii="Times New Roman" w:hAnsi="Times New Roman" w:cs="Times New Roman"/>
          <w:sz w:val="24"/>
          <w:szCs w:val="24"/>
        </w:rPr>
        <w:t>, в котором планируется реализация проекта, не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раскрывают персональные данные граждан третьим лицам, за исключением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случаев, прямо предусмотренных действующим законодательством.</w:t>
      </w:r>
    </w:p>
    <w:p w14:paraId="1C867277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Настоящее согласие дается сроком по достижении целей обработки или в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случае утраты необходимости в достижении этих целей, если иное не</w:t>
      </w:r>
      <w:r w:rsidR="005D2B06">
        <w:rPr>
          <w:rFonts w:ascii="Times New Roman" w:hAnsi="Times New Roman" w:cs="Times New Roman"/>
          <w:sz w:val="24"/>
          <w:szCs w:val="24"/>
        </w:rPr>
        <w:t xml:space="preserve"> </w:t>
      </w:r>
      <w:r w:rsidRPr="0007649A">
        <w:rPr>
          <w:rFonts w:ascii="Times New Roman" w:hAnsi="Times New Roman" w:cs="Times New Roman"/>
          <w:sz w:val="24"/>
          <w:szCs w:val="24"/>
        </w:rPr>
        <w:t>предусмотрено федеральным законом.</w:t>
      </w:r>
    </w:p>
    <w:p w14:paraId="6CE1F15B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Согласие на обработку персональных данных может быть отозвано.</w:t>
      </w:r>
    </w:p>
    <w:p w14:paraId="32F51DC1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0834BF6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______________________________________________/___________________________/</w:t>
      </w:r>
    </w:p>
    <w:p w14:paraId="4805BD7C" w14:textId="77777777" w:rsidR="0007649A" w:rsidRPr="0007649A" w:rsidRDefault="000764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7649A">
        <w:rPr>
          <w:rFonts w:ascii="Times New Roman" w:hAnsi="Times New Roman" w:cs="Times New Roman"/>
          <w:sz w:val="24"/>
          <w:szCs w:val="24"/>
        </w:rPr>
        <w:t xml:space="preserve">        (фамилия, имя, отчество)                     (подпись)</w:t>
      </w:r>
    </w:p>
    <w:p w14:paraId="1F4322D4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9BE9B7" w14:textId="77777777" w:rsidR="0007649A" w:rsidRPr="0007649A" w:rsidRDefault="000764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62155C" w14:textId="77777777" w:rsidR="0007649A" w:rsidRPr="0007649A" w:rsidRDefault="0007649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14:paraId="7ADA11E8" w14:textId="77777777" w:rsidR="0007649A" w:rsidRPr="0007649A" w:rsidRDefault="0007649A">
      <w:pPr>
        <w:rPr>
          <w:rFonts w:ascii="Times New Roman" w:hAnsi="Times New Roman" w:cs="Times New Roman"/>
          <w:sz w:val="24"/>
          <w:szCs w:val="24"/>
        </w:rPr>
      </w:pPr>
    </w:p>
    <w:sectPr w:rsidR="0007649A" w:rsidRPr="0007649A" w:rsidSect="00B474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4CCB"/>
    <w:multiLevelType w:val="hybridMultilevel"/>
    <w:tmpl w:val="A8CC37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47487E"/>
    <w:multiLevelType w:val="hybridMultilevel"/>
    <w:tmpl w:val="BD8C5DDE"/>
    <w:lvl w:ilvl="0" w:tplc="DE6A3440">
      <w:start w:val="1"/>
      <w:numFmt w:val="decimal"/>
      <w:lvlText w:val="%1."/>
      <w:lvlJc w:val="left"/>
      <w:pPr>
        <w:ind w:left="9708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34121F"/>
    <w:multiLevelType w:val="hybridMultilevel"/>
    <w:tmpl w:val="BF68AEAA"/>
    <w:lvl w:ilvl="0" w:tplc="47D8899C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770B51"/>
    <w:multiLevelType w:val="hybridMultilevel"/>
    <w:tmpl w:val="C69E0D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9A"/>
    <w:rsid w:val="00065DA4"/>
    <w:rsid w:val="0007649A"/>
    <w:rsid w:val="0009688F"/>
    <w:rsid w:val="000C094C"/>
    <w:rsid w:val="000C6C20"/>
    <w:rsid w:val="001A7438"/>
    <w:rsid w:val="002A3EC6"/>
    <w:rsid w:val="003329F4"/>
    <w:rsid w:val="003344FF"/>
    <w:rsid w:val="003E03F3"/>
    <w:rsid w:val="004552FB"/>
    <w:rsid w:val="00542057"/>
    <w:rsid w:val="00546DB6"/>
    <w:rsid w:val="005608E8"/>
    <w:rsid w:val="00567333"/>
    <w:rsid w:val="005D2B06"/>
    <w:rsid w:val="00604F15"/>
    <w:rsid w:val="007430B1"/>
    <w:rsid w:val="00761D0A"/>
    <w:rsid w:val="007D2744"/>
    <w:rsid w:val="00800C5F"/>
    <w:rsid w:val="00832D9B"/>
    <w:rsid w:val="008418DD"/>
    <w:rsid w:val="00871520"/>
    <w:rsid w:val="0087436B"/>
    <w:rsid w:val="008A32EB"/>
    <w:rsid w:val="00945606"/>
    <w:rsid w:val="00A72915"/>
    <w:rsid w:val="00B474DC"/>
    <w:rsid w:val="00C64DE2"/>
    <w:rsid w:val="00CA51EB"/>
    <w:rsid w:val="00D67D43"/>
    <w:rsid w:val="00EF35C2"/>
    <w:rsid w:val="00F2140A"/>
    <w:rsid w:val="00F3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950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4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64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4552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55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4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64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4552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55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3350A3577338276F43909237DF52E9EDBE259E6B827A8A5048283EB13EB0B6CDC49695A6F973FFA0AE90C8258AE4E73EFS4h3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350A3577338276F439172E6B997991DEEF02E9BC26A6F25AD685BC4CBB0D398E0937033EDB74F608FF108358SBh0C" TargetMode="External"/><Relationship Id="rId11" Type="http://schemas.openxmlformats.org/officeDocument/2006/relationships/hyperlink" Target="consultantplus://offline/ref=43350A3577338276F439172E6B997991DEEC06E9BD25A6F25AD685BC4CBB0D399C096F0F3ED368F002EA46D21EE54173E55DD37DD0C57297SEhF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3350A3577338276F439172E6B997991DEEF00E8BA2EA6F25AD685BC4CBB0D398E0937033EDB74F608FF108358SBh0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5413</Words>
  <Characters>30857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minec7</dc:creator>
  <cp:lastModifiedBy>Электрон</cp:lastModifiedBy>
  <cp:revision>2</cp:revision>
  <dcterms:created xsi:type="dcterms:W3CDTF">2021-03-09T03:59:00Z</dcterms:created>
  <dcterms:modified xsi:type="dcterms:W3CDTF">2021-03-09T03:59:00Z</dcterms:modified>
</cp:coreProperties>
</file>