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88" w:rsidRPr="00503C6A" w:rsidRDefault="00DF4D88" w:rsidP="00DF4D88">
      <w:pPr>
        <w:jc w:val="center"/>
        <w:rPr>
          <w:rFonts w:eastAsia="Calibri"/>
          <w:b/>
          <w:lang w:eastAsia="en-US"/>
        </w:rPr>
      </w:pPr>
      <w:r w:rsidRPr="00503C6A">
        <w:rPr>
          <w:rFonts w:eastAsia="Calibri"/>
          <w:b/>
          <w:lang w:eastAsia="en-US"/>
        </w:rPr>
        <w:t xml:space="preserve">Перечень вопросов, обсуждаемых в ходе проведения публичных консультаций по проекту НПА </w:t>
      </w:r>
    </w:p>
    <w:p w:rsidR="008377CD" w:rsidRPr="008377CD" w:rsidRDefault="00DF4D88" w:rsidP="008377CD">
      <w:pPr>
        <w:widowControl w:val="0"/>
        <w:autoSpaceDE w:val="0"/>
        <w:autoSpaceDN w:val="0"/>
        <w:ind w:right="-427"/>
        <w:jc w:val="center"/>
        <w:rPr>
          <w:rFonts w:eastAsia="Calibri"/>
          <w:b/>
          <w:bCs/>
          <w:lang w:bidi="ru-RU"/>
        </w:rPr>
      </w:pPr>
      <w:r w:rsidRPr="00503C6A">
        <w:rPr>
          <w:rFonts w:eastAsia="Calibri"/>
          <w:lang w:eastAsia="en-US"/>
        </w:rPr>
        <w:t>(далее НПА)</w:t>
      </w:r>
      <w:r>
        <w:rPr>
          <w:rFonts w:eastAsia="Calibri"/>
          <w:lang w:eastAsia="en-US"/>
        </w:rPr>
        <w:t xml:space="preserve"> «</w:t>
      </w:r>
      <w:r w:rsidR="008377CD" w:rsidRPr="008377CD">
        <w:rPr>
          <w:rFonts w:eastAsia="Calibri"/>
          <w:b/>
          <w:bCs/>
          <w:lang w:bidi="ru-RU"/>
        </w:rPr>
        <w:t>Об утверждении Положения об условиях и порядке заключения</w:t>
      </w:r>
      <w:r w:rsidR="008377CD" w:rsidRPr="008377CD">
        <w:rPr>
          <w:rFonts w:eastAsia="Calibri"/>
          <w:b/>
          <w:bCs/>
          <w:lang w:bidi="ru-RU"/>
        </w:rPr>
        <w:br/>
        <w:t>соглашений о защите и поощрении капиталовложений со стороны</w:t>
      </w:r>
      <w:r w:rsidR="008377CD" w:rsidRPr="008377CD">
        <w:rPr>
          <w:rFonts w:eastAsia="Calibri"/>
          <w:b/>
          <w:bCs/>
          <w:lang w:bidi="ru-RU"/>
        </w:rPr>
        <w:br/>
        <w:t>муниципального образования «</w:t>
      </w:r>
      <w:proofErr w:type="spellStart"/>
      <w:r w:rsidR="008377CD" w:rsidRPr="008377CD">
        <w:rPr>
          <w:rFonts w:eastAsia="Calibri"/>
          <w:b/>
          <w:bCs/>
          <w:lang w:bidi="ru-RU"/>
        </w:rPr>
        <w:t>Хоринский</w:t>
      </w:r>
      <w:proofErr w:type="spellEnd"/>
      <w:r w:rsidR="008377CD" w:rsidRPr="008377CD">
        <w:rPr>
          <w:rFonts w:eastAsia="Calibri"/>
          <w:b/>
          <w:bCs/>
          <w:lang w:bidi="ru-RU"/>
        </w:rPr>
        <w:t xml:space="preserve"> район»</w:t>
      </w:r>
    </w:p>
    <w:p w:rsidR="008377CD" w:rsidRPr="008377CD" w:rsidRDefault="008377CD" w:rsidP="008377CD">
      <w:pPr>
        <w:widowControl w:val="0"/>
        <w:autoSpaceDE w:val="0"/>
        <w:autoSpaceDN w:val="0"/>
        <w:ind w:right="-427"/>
        <w:jc w:val="center"/>
        <w:rPr>
          <w:rFonts w:eastAsia="Calibri"/>
          <w:b/>
          <w:bCs/>
        </w:rPr>
      </w:pPr>
    </w:p>
    <w:p w:rsidR="00DF4D88" w:rsidRPr="00503C6A" w:rsidRDefault="00DF4D88" w:rsidP="00DF4D88">
      <w:pPr>
        <w:ind w:firstLine="540"/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F4D88" w:rsidRPr="00503C6A" w:rsidTr="00DF4D8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DF4D88" w:rsidRDefault="00DF4D88" w:rsidP="00654945">
            <w:pPr>
              <w:widowControl w:val="0"/>
              <w:autoSpaceDE w:val="0"/>
              <w:autoSpaceDN w:val="0"/>
              <w:adjustRightInd w:val="0"/>
              <w:spacing w:before="120"/>
              <w:ind w:left="34"/>
              <w:jc w:val="right"/>
              <w:rPr>
                <w:lang w:eastAsia="en-US"/>
              </w:rPr>
            </w:pPr>
            <w:r w:rsidRPr="00503C6A">
              <w:rPr>
                <w:sz w:val="20"/>
                <w:szCs w:val="20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hyperlink r:id="rId4" w:history="1">
              <w:r w:rsidRPr="00247D24">
                <w:rPr>
                  <w:rStyle w:val="a3"/>
                  <w:lang w:val="en-US" w:eastAsia="en-US"/>
                </w:rPr>
                <w:t>ecohorin</w:t>
              </w:r>
              <w:r w:rsidRPr="00247D24">
                <w:rPr>
                  <w:rStyle w:val="a3"/>
                  <w:lang w:eastAsia="en-US"/>
                </w:rPr>
                <w:t>@</w:t>
              </w:r>
              <w:r w:rsidRPr="00247D24">
                <w:rPr>
                  <w:rStyle w:val="a3"/>
                  <w:lang w:val="en-US" w:eastAsia="en-US"/>
                </w:rPr>
                <w:t>mail</w:t>
              </w:r>
              <w:r w:rsidRPr="00247D24">
                <w:rPr>
                  <w:rStyle w:val="a3"/>
                  <w:lang w:eastAsia="en-US"/>
                </w:rPr>
                <w:t>.</w:t>
              </w:r>
              <w:proofErr w:type="spellStart"/>
              <w:r w:rsidRPr="00247D24">
                <w:rPr>
                  <w:rStyle w:val="a3"/>
                  <w:lang w:val="en-US" w:eastAsia="en-US"/>
                </w:rPr>
                <w:t>ru</w:t>
              </w:r>
              <w:proofErr w:type="spellEnd"/>
            </w:hyperlink>
          </w:p>
          <w:p w:rsidR="00DF4D88" w:rsidRPr="00503C6A" w:rsidRDefault="00DF4D88" w:rsidP="008377CD">
            <w:pPr>
              <w:widowControl w:val="0"/>
              <w:autoSpaceDE w:val="0"/>
              <w:autoSpaceDN w:val="0"/>
              <w:adjustRightInd w:val="0"/>
              <w:spacing w:before="120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</w:t>
            </w:r>
            <w:r w:rsidRPr="00503C6A">
              <w:rPr>
                <w:sz w:val="20"/>
                <w:szCs w:val="20"/>
                <w:lang w:eastAsia="en-US"/>
              </w:rPr>
              <w:t>ибо посредством почтовой связи в адрес экономического отдела МУ «Комитет по экономике и финансам» МО «</w:t>
            </w:r>
            <w:proofErr w:type="spellStart"/>
            <w:r w:rsidRPr="00503C6A">
              <w:rPr>
                <w:sz w:val="20"/>
                <w:szCs w:val="20"/>
                <w:lang w:eastAsia="en-US"/>
              </w:rPr>
              <w:t>Хоринский</w:t>
            </w:r>
            <w:proofErr w:type="spellEnd"/>
            <w:r w:rsidRPr="00503C6A">
              <w:rPr>
                <w:sz w:val="20"/>
                <w:szCs w:val="20"/>
                <w:lang w:eastAsia="en-US"/>
              </w:rPr>
              <w:t xml:space="preserve"> район» (ул. Первомайская, 41, </w:t>
            </w:r>
            <w:proofErr w:type="spellStart"/>
            <w:r w:rsidRPr="00503C6A">
              <w:rPr>
                <w:sz w:val="20"/>
                <w:szCs w:val="20"/>
                <w:lang w:eastAsia="en-US"/>
              </w:rPr>
              <w:t>с.Хоринск</w:t>
            </w:r>
            <w:proofErr w:type="spellEnd"/>
            <w:r w:rsidRPr="00503C6A">
              <w:rPr>
                <w:sz w:val="20"/>
                <w:szCs w:val="20"/>
                <w:lang w:eastAsia="en-US"/>
              </w:rPr>
              <w:t xml:space="preserve">, 671410) не позднее </w:t>
            </w:r>
            <w:r w:rsidR="008377CD" w:rsidRPr="008377CD">
              <w:rPr>
                <w:b/>
                <w:sz w:val="20"/>
                <w:szCs w:val="20"/>
                <w:lang w:eastAsia="en-US"/>
              </w:rPr>
              <w:t>24</w:t>
            </w:r>
            <w:r w:rsidR="00756776" w:rsidRPr="00CD196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8377CD">
              <w:rPr>
                <w:b/>
                <w:sz w:val="20"/>
                <w:szCs w:val="20"/>
                <w:lang w:eastAsia="en-US"/>
              </w:rPr>
              <w:t>апреля</w:t>
            </w:r>
            <w:r w:rsidR="00756776">
              <w:rPr>
                <w:b/>
                <w:sz w:val="20"/>
                <w:szCs w:val="20"/>
                <w:lang w:eastAsia="en-US"/>
              </w:rPr>
              <w:t xml:space="preserve"> 202</w:t>
            </w:r>
            <w:r w:rsidR="00791DF2">
              <w:rPr>
                <w:b/>
                <w:sz w:val="20"/>
                <w:szCs w:val="20"/>
                <w:lang w:eastAsia="en-US"/>
              </w:rPr>
              <w:t>4</w:t>
            </w:r>
            <w:r w:rsidR="00756776">
              <w:rPr>
                <w:b/>
                <w:sz w:val="20"/>
                <w:szCs w:val="20"/>
                <w:lang w:eastAsia="en-US"/>
              </w:rPr>
              <w:t xml:space="preserve"> года</w:t>
            </w:r>
            <w:r w:rsidRPr="00503C6A">
              <w:rPr>
                <w:b/>
                <w:sz w:val="20"/>
                <w:szCs w:val="20"/>
                <w:lang w:eastAsia="en-US"/>
              </w:rPr>
              <w:t>.</w:t>
            </w:r>
            <w:r w:rsidRPr="00503C6A">
              <w:rPr>
                <w:sz w:val="20"/>
                <w:szCs w:val="20"/>
                <w:lang w:eastAsia="en-US"/>
              </w:rPr>
              <w:t xml:space="preserve"> Экономический отдел МУ «Комитет по экономике и финансам» МО «</w:t>
            </w:r>
            <w:proofErr w:type="spellStart"/>
            <w:r w:rsidRPr="00503C6A">
              <w:rPr>
                <w:sz w:val="20"/>
                <w:szCs w:val="20"/>
                <w:lang w:eastAsia="en-US"/>
              </w:rPr>
              <w:t>Хоринский</w:t>
            </w:r>
            <w:proofErr w:type="spellEnd"/>
            <w:r w:rsidRPr="00503C6A">
              <w:rPr>
                <w:sz w:val="20"/>
                <w:szCs w:val="20"/>
                <w:lang w:eastAsia="en-US"/>
              </w:rPr>
              <w:t xml:space="preserve"> район»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DF4D88" w:rsidRPr="00503C6A" w:rsidRDefault="00DF4D88" w:rsidP="00DF4D88">
      <w:pPr>
        <w:ind w:firstLine="540"/>
        <w:rPr>
          <w:sz w:val="26"/>
          <w:szCs w:val="26"/>
        </w:rPr>
      </w:pPr>
    </w:p>
    <w:p w:rsidR="00DF4D88" w:rsidRPr="00503C6A" w:rsidRDefault="00DF4D88" w:rsidP="00DF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540"/>
        <w:jc w:val="center"/>
        <w:rPr>
          <w:b/>
          <w:sz w:val="20"/>
          <w:szCs w:val="20"/>
        </w:rPr>
      </w:pPr>
      <w:r w:rsidRPr="00503C6A">
        <w:rPr>
          <w:b/>
          <w:sz w:val="20"/>
          <w:szCs w:val="20"/>
        </w:rPr>
        <w:t>Контактная информация:</w:t>
      </w:r>
    </w:p>
    <w:p w:rsidR="00DF4D88" w:rsidRPr="00503C6A" w:rsidRDefault="00DF4D88" w:rsidP="00DF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0"/>
          <w:szCs w:val="20"/>
        </w:rPr>
      </w:pPr>
      <w:r w:rsidRPr="00503C6A">
        <w:rPr>
          <w:sz w:val="20"/>
          <w:szCs w:val="20"/>
        </w:rPr>
        <w:t>Укажите (по Вашему желанию):</w:t>
      </w:r>
    </w:p>
    <w:p w:rsidR="00DF4D88" w:rsidRPr="00503C6A" w:rsidRDefault="00DF4D88" w:rsidP="00DF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0"/>
          <w:szCs w:val="20"/>
        </w:rPr>
      </w:pPr>
      <w:r w:rsidRPr="00503C6A">
        <w:rPr>
          <w:sz w:val="20"/>
          <w:szCs w:val="20"/>
        </w:rPr>
        <w:t>Название организации и________________________________________________________________</w:t>
      </w:r>
    </w:p>
    <w:p w:rsidR="00DF4D88" w:rsidRPr="00503C6A" w:rsidRDefault="00DF4D88" w:rsidP="00DF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  <w:r w:rsidRPr="00503C6A">
        <w:rPr>
          <w:sz w:val="20"/>
          <w:szCs w:val="20"/>
        </w:rPr>
        <w:t>Сферу деятельности организации________________________________________________________</w:t>
      </w:r>
    </w:p>
    <w:p w:rsidR="00DF4D88" w:rsidRPr="00503C6A" w:rsidRDefault="00DF4D88" w:rsidP="00DF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  <w:r w:rsidRPr="00503C6A">
        <w:rPr>
          <w:sz w:val="20"/>
          <w:szCs w:val="20"/>
        </w:rPr>
        <w:t>Ф.И.О. контактного лица</w:t>
      </w:r>
      <w:r w:rsidRPr="00503C6A">
        <w:rPr>
          <w:sz w:val="20"/>
          <w:szCs w:val="20"/>
        </w:rPr>
        <w:tab/>
        <w:t xml:space="preserve"> _________________________________________________________</w:t>
      </w:r>
      <w:bookmarkStart w:id="0" w:name="_GoBack"/>
      <w:bookmarkEnd w:id="0"/>
    </w:p>
    <w:p w:rsidR="00DF4D88" w:rsidRPr="00503C6A" w:rsidRDefault="00DF4D88" w:rsidP="00DF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  <w:r w:rsidRPr="00503C6A">
        <w:rPr>
          <w:sz w:val="20"/>
          <w:szCs w:val="20"/>
        </w:rPr>
        <w:t xml:space="preserve"> Номер контактного телефона</w:t>
      </w:r>
      <w:r w:rsidRPr="00503C6A">
        <w:rPr>
          <w:sz w:val="20"/>
          <w:szCs w:val="20"/>
        </w:rPr>
        <w:tab/>
        <w:t xml:space="preserve">  ________________________________________________________</w:t>
      </w:r>
    </w:p>
    <w:p w:rsidR="00DF4D88" w:rsidRPr="00503C6A" w:rsidRDefault="00DF4D88" w:rsidP="00DF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jc w:val="both"/>
        <w:rPr>
          <w:sz w:val="20"/>
          <w:szCs w:val="20"/>
        </w:rPr>
      </w:pPr>
      <w:r w:rsidRPr="00503C6A">
        <w:rPr>
          <w:sz w:val="20"/>
          <w:szCs w:val="20"/>
        </w:rPr>
        <w:t>Адрес электронной почты       ___________________________________________________________</w:t>
      </w:r>
    </w:p>
    <w:p w:rsidR="00DF4D88" w:rsidRPr="00503C6A" w:rsidRDefault="00DF4D88" w:rsidP="00DF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ind w:firstLine="539"/>
        <w:jc w:val="both"/>
        <w:rPr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317"/>
      </w:tblGrid>
      <w:tr w:rsidR="00DF4D88" w:rsidRPr="00503C6A" w:rsidTr="00DF4D88">
        <w:trPr>
          <w:trHeight w:val="397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D88" w:rsidRPr="00503C6A" w:rsidRDefault="00DF4D88" w:rsidP="00654945">
            <w:pPr>
              <w:autoSpaceDN w:val="0"/>
              <w:spacing w:line="276" w:lineRule="auto"/>
              <w:ind w:firstLine="72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C6A">
              <w:rPr>
                <w:sz w:val="20"/>
                <w:szCs w:val="20"/>
              </w:rPr>
              <w:t>По Вашему желанию ответьте на следующие вопросы:</w:t>
            </w: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C6A">
              <w:rPr>
                <w:sz w:val="20"/>
                <w:szCs w:val="20"/>
              </w:rPr>
              <w:t>1. Достигает ли, на Ваш взгляд, данное нормативное регулирование тех целей, на которое оно направлено?</w:t>
            </w: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C6A">
              <w:rPr>
                <w:sz w:val="20"/>
                <w:szCs w:val="20"/>
              </w:rPr>
              <w:t>2. Какие, по Вашей оценке, субъекты предпринимательской и инвестиционной деятельности будут затронуты предлагаемым нормативным регулированием (по видам субъектов, по отраслям, по количеству таких субъектов)?</w:t>
            </w: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C6A">
              <w:rPr>
                <w:sz w:val="20"/>
                <w:szCs w:val="20"/>
              </w:rPr>
              <w:t>3. Возможны ли негативные эффекты и какие в связи с принятием данного нормативного регулирования?</w:t>
            </w: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C6A">
              <w:rPr>
                <w:sz w:val="20"/>
                <w:szCs w:val="20"/>
              </w:rPr>
              <w:t>4. 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</w:t>
            </w:r>
          </w:p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C6A">
              <w:rPr>
                <w:sz w:val="20"/>
                <w:szCs w:val="20"/>
              </w:rPr>
              <w:t>Какие из них Вы считаете избыточными и почему?</w:t>
            </w: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C6A">
              <w:rPr>
                <w:sz w:val="20"/>
                <w:szCs w:val="20"/>
              </w:rPr>
              <w:t>5. Считаете ли Вы представленные варианты ясными и понятными?</w:t>
            </w: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C6A">
              <w:rPr>
                <w:sz w:val="20"/>
                <w:szCs w:val="20"/>
              </w:rPr>
              <w:t xml:space="preserve">6. Считаете ли Вы, что предлагаемые нормы не соответствуют или противоречат иным действующим нормативным правовым актам? Если да, укажите какие нормы и нормативные правовые акты. </w:t>
            </w: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C6A">
              <w:rPr>
                <w:sz w:val="20"/>
                <w:szCs w:val="20"/>
              </w:rPr>
              <w:t>7. Иные предложения и замечания по данному нормативному регулированию?</w:t>
            </w:r>
          </w:p>
        </w:tc>
      </w:tr>
      <w:tr w:rsidR="00DF4D88" w:rsidRPr="00503C6A" w:rsidTr="00DF4D88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1"/>
          <w:wAfter w:w="317" w:type="dxa"/>
          <w:tblCellSpacing w:w="5" w:type="nil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88" w:rsidRPr="00503C6A" w:rsidRDefault="00DF4D88" w:rsidP="00654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F4D88" w:rsidRPr="00503C6A" w:rsidRDefault="00DF4D88" w:rsidP="00DF4D8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4D88" w:rsidRPr="00503C6A" w:rsidRDefault="00DF4D88" w:rsidP="00DF4D8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4D88" w:rsidRPr="00503C6A" w:rsidRDefault="00DF4D88" w:rsidP="00DF4D8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4D88" w:rsidRPr="00503C6A" w:rsidRDefault="00DF4D88" w:rsidP="00DF4D8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4D88" w:rsidRPr="00503C6A" w:rsidRDefault="00DF4D88" w:rsidP="00DF4D88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4C32" w:rsidRDefault="007D4C32"/>
    <w:sectPr w:rsidR="007D4C32" w:rsidSect="004D10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88"/>
    <w:rsid w:val="00210843"/>
    <w:rsid w:val="00220053"/>
    <w:rsid w:val="00251AB3"/>
    <w:rsid w:val="004D10CD"/>
    <w:rsid w:val="00756776"/>
    <w:rsid w:val="00790133"/>
    <w:rsid w:val="00791DF2"/>
    <w:rsid w:val="007D4C32"/>
    <w:rsid w:val="008377CD"/>
    <w:rsid w:val="009B6AC8"/>
    <w:rsid w:val="00CD196A"/>
    <w:rsid w:val="00D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298B"/>
  <w15:docId w15:val="{C8AA8C21-B6FA-4CD4-BBA3-3E274D17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hor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Ecohorin1</cp:lastModifiedBy>
  <cp:revision>4</cp:revision>
  <dcterms:created xsi:type="dcterms:W3CDTF">2024-03-05T07:47:00Z</dcterms:created>
  <dcterms:modified xsi:type="dcterms:W3CDTF">2024-04-10T08:16:00Z</dcterms:modified>
</cp:coreProperties>
</file>