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E4" w:rsidRDefault="004409E4" w:rsidP="004409E4">
      <w:pPr>
        <w:jc w:val="center"/>
        <w:rPr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32CA35" wp14:editId="61840F0C">
            <wp:simplePos x="0" y="0"/>
            <wp:positionH relativeFrom="column">
              <wp:posOffset>2683510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«ХОРИНСКИЙ РАЙОН»</w:t>
      </w: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</w:p>
    <w:p w:rsidR="004409E4" w:rsidRDefault="004409E4" w:rsidP="004409E4">
      <w:pPr>
        <w:jc w:val="center"/>
        <w:rPr>
          <w:b/>
          <w:bCs/>
          <w:sz w:val="24"/>
          <w:szCs w:val="24"/>
        </w:rPr>
      </w:pPr>
      <w:r>
        <w:rPr>
          <w:b/>
        </w:rPr>
        <w:t>«ХОРИИН АЙМАГ» ГЭ</w:t>
      </w:r>
      <w:r>
        <w:rPr>
          <w:sz w:val="36"/>
          <w:szCs w:val="36"/>
          <w:lang w:val="en-US"/>
        </w:rPr>
        <w:t>h</w:t>
      </w:r>
      <w:r>
        <w:rPr>
          <w:b/>
        </w:rPr>
        <w:t xml:space="preserve">ЭН МУНИЦИПАЛЬНА </w:t>
      </w:r>
      <w:r>
        <w:rPr>
          <w:b/>
          <w:bCs/>
        </w:rPr>
        <w:t>БАЙГУУЛАМЖЫН ЗАХИРГААН</w:t>
      </w:r>
    </w:p>
    <w:p w:rsidR="004409E4" w:rsidRDefault="004409E4" w:rsidP="004409E4">
      <w:pPr>
        <w:rPr>
          <w:szCs w:val="28"/>
        </w:rPr>
      </w:pPr>
    </w:p>
    <w:p w:rsidR="004409E4" w:rsidRDefault="004409E4" w:rsidP="004409E4">
      <w:pPr>
        <w:jc w:val="center"/>
        <w:outlineLvl w:val="0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421741" wp14:editId="5C82CE8F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4E762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b/>
          <w:bCs/>
          <w:szCs w:val="28"/>
        </w:rPr>
        <w:t>ПОСТАНОВЛЕНИЕ</w:t>
      </w:r>
    </w:p>
    <w:p w:rsidR="006007D8" w:rsidRDefault="006007D8"/>
    <w:p w:rsidR="004409E4" w:rsidRDefault="004409E4">
      <w:r>
        <w:t>«</w:t>
      </w:r>
      <w:r w:rsidR="00435446">
        <w:t>01</w:t>
      </w:r>
      <w:r w:rsidR="001B2CEB">
        <w:t>»</w:t>
      </w:r>
      <w:r w:rsidR="00435446">
        <w:t xml:space="preserve"> апреля</w:t>
      </w:r>
      <w:r w:rsidR="003B2CC6">
        <w:t xml:space="preserve"> 2021</w:t>
      </w:r>
      <w:r>
        <w:t xml:space="preserve"> года                                                                        </w:t>
      </w:r>
      <w:bookmarkStart w:id="0" w:name="_GoBack"/>
      <w:r>
        <w:t>№</w:t>
      </w:r>
      <w:r w:rsidR="00435446">
        <w:t>175</w:t>
      </w:r>
    </w:p>
    <w:bookmarkEnd w:id="0"/>
    <w:p w:rsidR="004409E4" w:rsidRDefault="004409E4"/>
    <w:p w:rsidR="003B2CC6" w:rsidRPr="003B2CC6" w:rsidRDefault="004409E4" w:rsidP="003B2CC6">
      <w:pPr>
        <w:jc w:val="center"/>
        <w:rPr>
          <w:b/>
          <w:bCs/>
          <w:szCs w:val="28"/>
        </w:rPr>
      </w:pPr>
      <w:r w:rsidRPr="004409E4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4409E4">
        <w:rPr>
          <w:b/>
        </w:rPr>
        <w:t xml:space="preserve">в Положение </w:t>
      </w:r>
      <w:r w:rsidR="003B2CC6" w:rsidRPr="003B2CC6">
        <w:rPr>
          <w:b/>
          <w:bCs/>
          <w:szCs w:val="28"/>
        </w:rPr>
        <w:t>о порядке осуществления муниципального земельного контроля</w:t>
      </w:r>
    </w:p>
    <w:p w:rsidR="003B2CC6" w:rsidRPr="003B2CC6" w:rsidRDefault="003B2CC6" w:rsidP="003B2CC6">
      <w:pPr>
        <w:jc w:val="center"/>
        <w:rPr>
          <w:b/>
          <w:szCs w:val="28"/>
        </w:rPr>
      </w:pPr>
      <w:r w:rsidRPr="003B2CC6">
        <w:rPr>
          <w:b/>
          <w:bCs/>
          <w:szCs w:val="28"/>
        </w:rPr>
        <w:t>на территории муниципального образования «Хоринский район»</w:t>
      </w:r>
    </w:p>
    <w:p w:rsidR="004409E4" w:rsidRPr="004409E4" w:rsidRDefault="004409E4" w:rsidP="004409E4">
      <w:pPr>
        <w:jc w:val="center"/>
        <w:rPr>
          <w:b/>
        </w:rPr>
      </w:pPr>
    </w:p>
    <w:p w:rsidR="004409E4" w:rsidRDefault="004409E4" w:rsidP="004409E4">
      <w:pPr>
        <w:ind w:firstLine="708"/>
        <w:jc w:val="both"/>
        <w:rPr>
          <w:rFonts w:eastAsia="Times New Roman" w:cs="Times New Roman"/>
          <w:bCs/>
          <w:szCs w:val="28"/>
        </w:rPr>
      </w:pPr>
      <w:r w:rsidRPr="00CD3C9F">
        <w:rPr>
          <w:rFonts w:eastAsia="Times New Roman" w:cs="Times New Roman"/>
          <w:bCs/>
          <w:szCs w:val="28"/>
        </w:rPr>
        <w:t>В соответствии</w:t>
      </w:r>
      <w:r w:rsidR="003B2CC6">
        <w:rPr>
          <w:rFonts w:eastAsia="Times New Roman" w:cs="Times New Roman"/>
          <w:bCs/>
          <w:szCs w:val="28"/>
        </w:rPr>
        <w:t xml:space="preserve"> с Федеральным законом от 29.12.2014 №473-ФЗ «О территориях опережающего социально-экономического развития в Российской Федерации»</w:t>
      </w:r>
      <w:r w:rsidRPr="00CD3C9F">
        <w:rPr>
          <w:rFonts w:eastAsia="Times New Roman" w:cs="Times New Roman"/>
          <w:bCs/>
          <w:szCs w:val="28"/>
        </w:rPr>
        <w:t xml:space="preserve">, </w:t>
      </w:r>
      <w:r w:rsidR="00D10E18">
        <w:rPr>
          <w:rFonts w:eastAsia="Times New Roman" w:cs="Times New Roman"/>
          <w:bCs/>
          <w:szCs w:val="28"/>
        </w:rPr>
        <w:t>А</w:t>
      </w:r>
      <w:r w:rsidRPr="00CD3C9F">
        <w:rPr>
          <w:rFonts w:eastAsia="Times New Roman" w:cs="Times New Roman"/>
          <w:bCs/>
          <w:szCs w:val="28"/>
        </w:rPr>
        <w:t>дминистрация муниципального образования «</w:t>
      </w:r>
      <w:r>
        <w:rPr>
          <w:rFonts w:eastAsia="Times New Roman" w:cs="Times New Roman"/>
          <w:bCs/>
          <w:szCs w:val="28"/>
        </w:rPr>
        <w:t>Хоринс</w:t>
      </w:r>
      <w:r w:rsidRPr="00CD3C9F">
        <w:rPr>
          <w:rFonts w:eastAsia="Times New Roman" w:cs="Times New Roman"/>
          <w:bCs/>
          <w:szCs w:val="28"/>
        </w:rPr>
        <w:t>кий район» постановляет</w:t>
      </w:r>
      <w:r>
        <w:rPr>
          <w:rFonts w:eastAsia="Times New Roman" w:cs="Times New Roman"/>
          <w:bCs/>
          <w:szCs w:val="28"/>
        </w:rPr>
        <w:t>:</w:t>
      </w:r>
    </w:p>
    <w:p w:rsidR="000826C7" w:rsidRDefault="004409E4" w:rsidP="000826C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Внести изменени</w:t>
      </w:r>
      <w:r w:rsidR="00D10E18">
        <w:t>я</w:t>
      </w:r>
      <w:r>
        <w:t xml:space="preserve"> и дополнени</w:t>
      </w:r>
      <w:r w:rsidR="00D10E18">
        <w:t>я</w:t>
      </w:r>
      <w:r>
        <w:t xml:space="preserve"> в Положение</w:t>
      </w:r>
      <w:r w:rsidR="003B2CC6">
        <w:t xml:space="preserve"> о порядке осуществления муниципального земельного контроля на территории муниципального образования «Хоринский район»</w:t>
      </w:r>
      <w:r>
        <w:t xml:space="preserve">, утвержденное постановлением Администрации МО «Хоринский район» от </w:t>
      </w:r>
      <w:r w:rsidR="003B2CC6">
        <w:t>27.06.2016</w:t>
      </w:r>
      <w:r>
        <w:t xml:space="preserve"> №</w:t>
      </w:r>
      <w:r w:rsidR="003B2CC6">
        <w:t>326</w:t>
      </w:r>
      <w:r>
        <w:t xml:space="preserve"> согласно приложению</w:t>
      </w:r>
      <w:r w:rsidR="00D10E18">
        <w:t>.</w:t>
      </w:r>
    </w:p>
    <w:p w:rsidR="000826C7" w:rsidRDefault="000826C7" w:rsidP="000826C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 xml:space="preserve">Настоящее постановление подлежит размещению на официальном сайте МО «Хоринский район» в сети Интернет по адресу: </w:t>
      </w:r>
      <w:hyperlink r:id="rId7" w:history="1">
        <w:r w:rsidRPr="000A1297">
          <w:rPr>
            <w:rStyle w:val="a4"/>
          </w:rPr>
          <w:t>https://egov-buryatia.ru/horinsk/</w:t>
        </w:r>
      </w:hyperlink>
      <w:r>
        <w:t>;</w:t>
      </w:r>
    </w:p>
    <w:p w:rsidR="004409E4" w:rsidRDefault="004409E4" w:rsidP="00D10E18">
      <w:pPr>
        <w:pStyle w:val="a3"/>
        <w:numPr>
          <w:ilvl w:val="0"/>
          <w:numId w:val="1"/>
        </w:numPr>
        <w:ind w:left="851" w:hanging="284"/>
        <w:jc w:val="both"/>
      </w:pPr>
      <w:r>
        <w:t>Настоящее постановление вступает в силу со дня его подписания.</w:t>
      </w:r>
    </w:p>
    <w:p w:rsidR="004409E4" w:rsidRDefault="004409E4" w:rsidP="004409E4">
      <w:pPr>
        <w:jc w:val="both"/>
      </w:pPr>
    </w:p>
    <w:p w:rsidR="00D10E18" w:rsidRDefault="00D10E18" w:rsidP="004409E4">
      <w:pPr>
        <w:jc w:val="both"/>
      </w:pPr>
    </w:p>
    <w:p w:rsidR="00D10E18" w:rsidRDefault="00D10E18" w:rsidP="004409E4">
      <w:pPr>
        <w:jc w:val="both"/>
      </w:pPr>
    </w:p>
    <w:p w:rsidR="00D10E18" w:rsidRDefault="00D10E18" w:rsidP="004409E4">
      <w:pPr>
        <w:jc w:val="both"/>
        <w:rPr>
          <w:b/>
        </w:rPr>
      </w:pPr>
      <w:r>
        <w:rPr>
          <w:b/>
        </w:rPr>
        <w:t xml:space="preserve">Первый заместитель </w:t>
      </w:r>
    </w:p>
    <w:p w:rsidR="003B2CC6" w:rsidRDefault="00D10E18" w:rsidP="004409E4">
      <w:pPr>
        <w:jc w:val="both"/>
        <w:rPr>
          <w:b/>
        </w:rPr>
      </w:pPr>
      <w:r>
        <w:rPr>
          <w:b/>
        </w:rPr>
        <w:t>г</w:t>
      </w:r>
      <w:r w:rsidR="003B2CC6">
        <w:rPr>
          <w:b/>
        </w:rPr>
        <w:t>лав</w:t>
      </w:r>
      <w:r>
        <w:rPr>
          <w:b/>
        </w:rPr>
        <w:t>ы</w:t>
      </w:r>
      <w:r w:rsidR="003B2CC6">
        <w:rPr>
          <w:b/>
        </w:rPr>
        <w:t xml:space="preserve"> муниципального образования</w:t>
      </w:r>
    </w:p>
    <w:p w:rsidR="004409E4" w:rsidRDefault="004409E4" w:rsidP="004409E4">
      <w:pPr>
        <w:jc w:val="both"/>
        <w:rPr>
          <w:b/>
        </w:rPr>
      </w:pPr>
      <w:r w:rsidRPr="004409E4">
        <w:rPr>
          <w:b/>
        </w:rPr>
        <w:t xml:space="preserve">«Хоринский район»                                           </w:t>
      </w:r>
      <w:r w:rsidR="003B2CC6">
        <w:rPr>
          <w:b/>
        </w:rPr>
        <w:t xml:space="preserve">      </w:t>
      </w:r>
      <w:r w:rsidRPr="004409E4">
        <w:rPr>
          <w:b/>
        </w:rPr>
        <w:t xml:space="preserve"> </w:t>
      </w:r>
      <w:r w:rsidR="00727009">
        <w:rPr>
          <w:b/>
        </w:rPr>
        <w:t xml:space="preserve">         </w:t>
      </w:r>
      <w:r w:rsidR="00D10E18">
        <w:rPr>
          <w:b/>
        </w:rPr>
        <w:t xml:space="preserve">   </w:t>
      </w:r>
      <w:r w:rsidR="00727009">
        <w:rPr>
          <w:b/>
        </w:rPr>
        <w:t>А.С. Черных</w:t>
      </w:r>
    </w:p>
    <w:p w:rsidR="004409E4" w:rsidRDefault="004409E4" w:rsidP="004409E4">
      <w:pPr>
        <w:jc w:val="both"/>
        <w:rPr>
          <w:b/>
        </w:rPr>
      </w:pPr>
    </w:p>
    <w:p w:rsidR="003B2CC6" w:rsidRDefault="003B2CC6" w:rsidP="004409E4">
      <w:pPr>
        <w:jc w:val="both"/>
        <w:rPr>
          <w:b/>
        </w:rPr>
      </w:pPr>
    </w:p>
    <w:p w:rsidR="003B2CC6" w:rsidRDefault="003B2CC6" w:rsidP="004409E4">
      <w:pPr>
        <w:jc w:val="both"/>
        <w:rPr>
          <w:b/>
        </w:rPr>
      </w:pPr>
    </w:p>
    <w:p w:rsidR="000826C7" w:rsidRDefault="000826C7" w:rsidP="004409E4">
      <w:pPr>
        <w:jc w:val="both"/>
        <w:rPr>
          <w:b/>
        </w:rPr>
      </w:pPr>
    </w:p>
    <w:p w:rsidR="003B2CC6" w:rsidRDefault="003B2CC6" w:rsidP="004409E4">
      <w:pPr>
        <w:jc w:val="both"/>
        <w:rPr>
          <w:b/>
        </w:rPr>
      </w:pPr>
    </w:p>
    <w:p w:rsidR="003B2CC6" w:rsidRDefault="003B2CC6" w:rsidP="004409E4">
      <w:pPr>
        <w:jc w:val="both"/>
        <w:rPr>
          <w:b/>
        </w:rPr>
      </w:pPr>
    </w:p>
    <w:p w:rsidR="004409E4" w:rsidRPr="004409E4" w:rsidRDefault="000826C7" w:rsidP="004409E4">
      <w:pPr>
        <w:jc w:val="both"/>
        <w:rPr>
          <w:sz w:val="24"/>
          <w:szCs w:val="24"/>
        </w:rPr>
      </w:pPr>
      <w:r>
        <w:rPr>
          <w:sz w:val="24"/>
          <w:szCs w:val="24"/>
        </w:rPr>
        <w:t>Яковлева Т.Б.</w:t>
      </w:r>
    </w:p>
    <w:p w:rsidR="004409E4" w:rsidRDefault="000826C7" w:rsidP="004409E4">
      <w:pPr>
        <w:jc w:val="both"/>
        <w:rPr>
          <w:sz w:val="24"/>
          <w:szCs w:val="24"/>
        </w:rPr>
      </w:pPr>
      <w:r>
        <w:rPr>
          <w:sz w:val="24"/>
          <w:szCs w:val="24"/>
        </w:rPr>
        <w:t>(30148)23-1-94</w:t>
      </w:r>
    </w:p>
    <w:p w:rsidR="004409E4" w:rsidRDefault="004409E4" w:rsidP="004409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4409E4" w:rsidRDefault="004409E4" w:rsidP="004409E4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«Хоринский район»</w:t>
      </w:r>
    </w:p>
    <w:p w:rsidR="004409E4" w:rsidRDefault="004409E4" w:rsidP="004409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B2CEB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1B2CEB">
        <w:rPr>
          <w:sz w:val="24"/>
          <w:szCs w:val="24"/>
        </w:rPr>
        <w:t>_______</w:t>
      </w:r>
      <w:r w:rsidR="003B2CC6">
        <w:rPr>
          <w:sz w:val="24"/>
          <w:szCs w:val="24"/>
        </w:rPr>
        <w:t xml:space="preserve"> 2021</w:t>
      </w:r>
      <w:r>
        <w:rPr>
          <w:sz w:val="24"/>
          <w:szCs w:val="24"/>
        </w:rPr>
        <w:t>г. №----</w:t>
      </w:r>
    </w:p>
    <w:p w:rsidR="004409E4" w:rsidRDefault="004409E4" w:rsidP="004409E4">
      <w:pPr>
        <w:jc w:val="right"/>
        <w:rPr>
          <w:sz w:val="24"/>
          <w:szCs w:val="24"/>
        </w:rPr>
      </w:pPr>
    </w:p>
    <w:p w:rsidR="004409E4" w:rsidRDefault="004409E4" w:rsidP="004409E4">
      <w:pPr>
        <w:jc w:val="right"/>
        <w:rPr>
          <w:sz w:val="24"/>
          <w:szCs w:val="24"/>
        </w:rPr>
      </w:pPr>
    </w:p>
    <w:p w:rsidR="004409E4" w:rsidRDefault="003B2CC6" w:rsidP="004409E4">
      <w:pPr>
        <w:jc w:val="center"/>
        <w:rPr>
          <w:b/>
        </w:rPr>
      </w:pPr>
      <w:r w:rsidRPr="003B2CC6">
        <w:rPr>
          <w:b/>
        </w:rPr>
        <w:t>Изменения и дополнения в Положение о порядке осуществления муниципального земельного контроля на территории МО «Хоринский район», утвержденное постановлением Администрации МО «Хоринский район» № 326 от 27.06.2016 г.</w:t>
      </w:r>
    </w:p>
    <w:p w:rsidR="003B2CC6" w:rsidRDefault="003B2CC6" w:rsidP="004409E4">
      <w:pPr>
        <w:jc w:val="center"/>
        <w:rPr>
          <w:b/>
        </w:rPr>
      </w:pPr>
    </w:p>
    <w:p w:rsidR="004409E4" w:rsidRDefault="004409E4" w:rsidP="003B2CC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409E4">
        <w:t xml:space="preserve">Пункт </w:t>
      </w:r>
      <w:r w:rsidR="003B2CC6">
        <w:t>1.1  после слов «</w:t>
      </w:r>
      <w:r w:rsidR="003B2CC6" w:rsidRPr="003B2CC6">
        <w:t>(далее - Федеральный закон № 294-ФЗ)</w:t>
      </w:r>
      <w:r w:rsidR="003B2CC6">
        <w:t>» дополнить словами «</w:t>
      </w:r>
      <w:r w:rsidR="003B2CC6" w:rsidRPr="003B2CC6">
        <w:t>Федеральным законом от 29.12.2014 № 473-ФЗ</w:t>
      </w:r>
      <w:proofErr w:type="gramStart"/>
      <w:r w:rsidR="003B2CC6" w:rsidRPr="003B2CC6">
        <w:t>»О</w:t>
      </w:r>
      <w:proofErr w:type="gramEnd"/>
      <w:r w:rsidR="003B2CC6" w:rsidRPr="003B2CC6">
        <w:t xml:space="preserve"> территориях опережающего  социально-экономического развития в Российской Федерации</w:t>
      </w:r>
      <w:r w:rsidR="003766AF">
        <w:t>»</w:t>
      </w:r>
      <w:r w:rsidR="003B2CC6" w:rsidRPr="003B2CC6">
        <w:t xml:space="preserve"> (далее - Федеральный закон № 473-ФЗ)</w:t>
      </w:r>
      <w:r w:rsidR="003766AF">
        <w:t>,»</w:t>
      </w:r>
      <w:r w:rsidR="003B2CC6">
        <w:t>;</w:t>
      </w:r>
    </w:p>
    <w:p w:rsidR="003B2CC6" w:rsidRDefault="003766AF" w:rsidP="003766A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Пункт 1.7 после слов «</w:t>
      </w:r>
      <w:r w:rsidRPr="003766AF">
        <w:t>и муниципального контроля»</w:t>
      </w:r>
      <w:r>
        <w:t xml:space="preserve"> дополнить словами </w:t>
      </w:r>
      <w:r w:rsidRPr="003766AF">
        <w:t xml:space="preserve"> </w:t>
      </w:r>
      <w:r>
        <w:t>«</w:t>
      </w:r>
      <w:r w:rsidRPr="003766AF">
        <w:t>Федеральным законом от 29.12.2014 № 473-ФЗ  «О территориях опережающего  социально-экономического развития в Российской Федерации»</w:t>
      </w:r>
      <w:proofErr w:type="gramStart"/>
      <w:r>
        <w:t>,»</w:t>
      </w:r>
      <w:proofErr w:type="gramEnd"/>
      <w:r>
        <w:t>;</w:t>
      </w:r>
    </w:p>
    <w:p w:rsidR="003766AF" w:rsidRDefault="003766AF" w:rsidP="003766A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Пункт 4.2.4. изложить в следующей редакции:</w:t>
      </w:r>
    </w:p>
    <w:p w:rsidR="003766AF" w:rsidRDefault="003766AF" w:rsidP="003766AF">
      <w:pPr>
        <w:tabs>
          <w:tab w:val="left" w:pos="851"/>
        </w:tabs>
        <w:jc w:val="both"/>
      </w:pPr>
      <w:r>
        <w:t xml:space="preserve">       «4.2.4. 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руководителя, заместителя руководителя органа муниципального земельного контроля и в случае, предусмотренном частью 5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24 Федерального закона от 29.12.2014 № 473-ФЗ «О территориях опережающего  социально-экономического развития в Российской Федерации», копии документа о согласовании проведения проверки;»;</w:t>
      </w:r>
    </w:p>
    <w:p w:rsidR="003766AF" w:rsidRDefault="003766AF" w:rsidP="003766AF">
      <w:pPr>
        <w:pStyle w:val="a3"/>
        <w:numPr>
          <w:ilvl w:val="0"/>
          <w:numId w:val="2"/>
        </w:numPr>
        <w:tabs>
          <w:tab w:val="left" w:pos="851"/>
        </w:tabs>
        <w:jc w:val="both"/>
      </w:pPr>
      <w:r>
        <w:t xml:space="preserve">Пункт 4.2.5. изложить в следующей редакции:  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«4.2.5.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резиденту территории опережающего социально-экономического развития, являющегося субъектом малого предпринимательства его уполномоченному представителю, гражданину, его уполномоченному представителю присутствовать при проведении проверки и давать разъяснения по вопросам, относящимся к предмету проверки;»;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5. Пункт 4.2.6. изложить в следующей редакции: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 xml:space="preserve">«4.2.6.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резиденту территории опережающего социально-экономического развития, являющегося субъектом малого предпринимательства его уполномоченному </w:t>
      </w:r>
      <w:r>
        <w:lastRenderedPageBreak/>
        <w:t>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проверки;»;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6. Пункт 4.2.7. изложить в следующей редакции: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«4.2.7.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резидента территории опережающего социально-экономического развития, являющегося субъектом малого предпринимательства его уполномоченного представителя с результатами проверки;»;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7. Пункт 4.2.12. изложить в следующей редакции: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«4.2.12. не требовать от юридического лица, индивидуального предпринимателя, резидента территории опережающего социально-экономического развития, являющегося субъектом малого предпринимательства,  гражданина документы и иные сведения, представление которых не предусмотрено законодательством Российской Федерации и постановлением Правительства Республики Бурятия от 29.12.2014 № 679 «Об утверждении Порядка осуществления муниципального земельного контроля на территории Республики Бурятия»;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8. Пункт 4.2.13. изложить в следующей редакции: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«4.2.13.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резидента территории опережающего социально-экономического развития, являющегося субъектом малого предпринимательства его уполномоченного представителя, гражданина,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проверка;»;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9. Пункт 5.16 изложить в следующей редакции: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«</w:t>
      </w:r>
      <w:r w:rsidRPr="003766AF">
        <w:t xml:space="preserve">5.16.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резиденту территории опережающего социально-экономического развития, являющегося субъектом малого предпринимательства его уполномоченному представителю, 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 При </w:t>
      </w:r>
      <w:r w:rsidRPr="003766AF">
        <w:lastRenderedPageBreak/>
        <w:t>наличии согласия проверяемого лица на осуществление взаимодействия в электронной форме в рамках муниципального земельного контроля акт проверки направляется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r>
        <w:t>»</w:t>
      </w:r>
    </w:p>
    <w:p w:rsidR="003766AF" w:rsidRDefault="003766AF" w:rsidP="003766AF">
      <w:pPr>
        <w:pStyle w:val="a3"/>
        <w:tabs>
          <w:tab w:val="left" w:pos="851"/>
        </w:tabs>
        <w:ind w:left="0" w:firstLine="567"/>
        <w:jc w:val="both"/>
      </w:pPr>
      <w:r>
        <w:t>10. Абзац 1 пункта 5.20</w:t>
      </w:r>
      <w:r w:rsidR="000826C7">
        <w:t>.</w:t>
      </w:r>
      <w:r>
        <w:t xml:space="preserve"> изложить в следующей редакции</w:t>
      </w:r>
      <w:r w:rsidR="000826C7">
        <w:t>:</w:t>
      </w:r>
    </w:p>
    <w:p w:rsidR="000826C7" w:rsidRDefault="000826C7" w:rsidP="003766AF">
      <w:pPr>
        <w:pStyle w:val="a3"/>
        <w:tabs>
          <w:tab w:val="left" w:pos="851"/>
        </w:tabs>
        <w:ind w:left="0" w:firstLine="567"/>
        <w:jc w:val="both"/>
      </w:pPr>
      <w:r>
        <w:t>«5.20</w:t>
      </w:r>
      <w:r w:rsidRPr="000826C7">
        <w:t xml:space="preserve">.  В случае если проведение плановой или внеплановой выездной проверки оказалось невозможным в связи с отсутствием резидента территории опережающего социально-экономического развития, являющегося субъектом малого предпринимательства его уполномоченному представителю,  индивидуального предпринимателя, его уполномоченного представителя, 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 резиденту территории опережающего социально-экономического развития, являющегося субъектом малого предпринимательства, либо в связи с иными действиями (бездействиям) резидента территории опережающего социально-экономического развития, являющегося субъектом малого, индивидуального предпринимателя, его уполномоченного представителя, руководителя или иного должностного юридического, повлекшими невозможность проведения проверки, должностное лицо органа муниципального контроля составляет акт о невозможности ее проведения. </w:t>
      </w:r>
      <w:proofErr w:type="gramStart"/>
      <w:r w:rsidRPr="000826C7">
        <w:t>В этом случае орган муниципального контроля в течени</w:t>
      </w:r>
      <w:r w:rsidR="00D10E18">
        <w:t>е</w:t>
      </w:r>
      <w:r w:rsidRPr="000826C7">
        <w:t xml:space="preserve">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юридического, индивидуального предпринимателя.</w:t>
      </w:r>
      <w:r>
        <w:t>»</w:t>
      </w:r>
      <w:proofErr w:type="gramEnd"/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Pr="00D10E18" w:rsidRDefault="00D10E18" w:rsidP="00D10E18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</w:rPr>
      </w:pPr>
      <w:r w:rsidRPr="00D10E18">
        <w:rPr>
          <w:rFonts w:eastAsia="Times New Roman" w:cs="Times New Roman"/>
          <w:sz w:val="24"/>
          <w:szCs w:val="24"/>
        </w:rPr>
        <w:lastRenderedPageBreak/>
        <w:t>Лист согласования</w:t>
      </w:r>
    </w:p>
    <w:p w:rsidR="00D10E18" w:rsidRPr="00D10E18" w:rsidRDefault="00D10E18" w:rsidP="00D10E18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</w:rPr>
      </w:pPr>
      <w:r w:rsidRPr="00D10E18">
        <w:rPr>
          <w:rFonts w:eastAsia="Times New Roman" w:cs="Times New Roman"/>
          <w:sz w:val="24"/>
          <w:szCs w:val="24"/>
        </w:rPr>
        <w:t>проекта нормативно-правового акта Главы МО «Хоринский район»</w:t>
      </w:r>
    </w:p>
    <w:p w:rsidR="00D10E18" w:rsidRPr="00D10E18" w:rsidRDefault="00D10E18" w:rsidP="00D10E18">
      <w:pPr>
        <w:widowControl/>
        <w:pBdr>
          <w:bottom w:val="single" w:sz="12" w:space="1" w:color="auto"/>
        </w:pBdr>
        <w:autoSpaceDE/>
        <w:autoSpaceDN/>
        <w:adjustRightInd/>
        <w:jc w:val="both"/>
        <w:rPr>
          <w:rFonts w:eastAsia="Times New Roman" w:cs="Times New Roman"/>
          <w:b/>
          <w:sz w:val="22"/>
          <w:szCs w:val="22"/>
        </w:rPr>
      </w:pPr>
    </w:p>
    <w:p w:rsidR="00D10E18" w:rsidRPr="00D10E18" w:rsidRDefault="00D10E18" w:rsidP="00D10E18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18"/>
          <w:szCs w:val="18"/>
        </w:rPr>
      </w:pPr>
      <w:r w:rsidRPr="00D10E18">
        <w:rPr>
          <w:rFonts w:eastAsia="Times New Roman" w:cs="Times New Roman"/>
          <w:sz w:val="18"/>
          <w:szCs w:val="18"/>
        </w:rPr>
        <w:t>2021 год</w:t>
      </w:r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 xml:space="preserve">1. Председатель </w:t>
      </w:r>
      <w:proofErr w:type="spellStart"/>
      <w:r w:rsidRPr="00D10E18">
        <w:rPr>
          <w:rFonts w:eastAsia="Times New Roman" w:cs="Times New Roman"/>
          <w:sz w:val="22"/>
          <w:szCs w:val="22"/>
        </w:rPr>
        <w:t>КУМХиИ</w:t>
      </w:r>
      <w:proofErr w:type="spellEnd"/>
      <w:r w:rsidRPr="00D10E18">
        <w:rPr>
          <w:rFonts w:eastAsia="Times New Roman" w:cs="Times New Roman"/>
          <w:sz w:val="22"/>
          <w:szCs w:val="22"/>
        </w:rPr>
        <w:t xml:space="preserve">                      ___________________________Б.А. </w:t>
      </w:r>
      <w:proofErr w:type="spellStart"/>
      <w:r w:rsidRPr="00D10E18">
        <w:rPr>
          <w:rFonts w:eastAsia="Times New Roman" w:cs="Times New Roman"/>
          <w:sz w:val="22"/>
          <w:szCs w:val="22"/>
        </w:rPr>
        <w:t>Цыремпилов</w:t>
      </w:r>
      <w:proofErr w:type="spellEnd"/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 xml:space="preserve">2. Юрист Администрации                           _________________________Н.Д. </w:t>
      </w:r>
      <w:proofErr w:type="spellStart"/>
      <w:r w:rsidRPr="00D10E18">
        <w:rPr>
          <w:rFonts w:eastAsia="Times New Roman" w:cs="Times New Roman"/>
          <w:sz w:val="22"/>
          <w:szCs w:val="22"/>
        </w:rPr>
        <w:t>Ринчинова</w:t>
      </w:r>
      <w:proofErr w:type="spellEnd"/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 xml:space="preserve">3. Начальник отдела имущества и земли  _________________________Т.В. </w:t>
      </w:r>
      <w:proofErr w:type="spellStart"/>
      <w:r w:rsidRPr="00D10E18">
        <w:rPr>
          <w:rFonts w:eastAsia="Times New Roman" w:cs="Times New Roman"/>
          <w:sz w:val="22"/>
          <w:szCs w:val="22"/>
        </w:rPr>
        <w:t>Видутова</w:t>
      </w:r>
      <w:proofErr w:type="spellEnd"/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 xml:space="preserve">Руководитель структурного подразделения____________________________________________________ </w:t>
      </w:r>
    </w:p>
    <w:p w:rsidR="00D10E18" w:rsidRPr="00D10E18" w:rsidRDefault="00D10E18" w:rsidP="00D10E18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>Замечания, предложения___________________________________________________________________</w:t>
      </w:r>
    </w:p>
    <w:p w:rsidR="00D10E18" w:rsidRPr="00D10E18" w:rsidRDefault="00D10E18" w:rsidP="00D10E18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>________________________________________________________________________________________</w:t>
      </w:r>
    </w:p>
    <w:p w:rsidR="00D10E18" w:rsidRPr="00D10E18" w:rsidRDefault="00D10E18" w:rsidP="00D10E18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2"/>
          <w:szCs w:val="22"/>
        </w:rPr>
      </w:pPr>
    </w:p>
    <w:p w:rsidR="00D10E18" w:rsidRPr="00D10E18" w:rsidRDefault="00D10E18" w:rsidP="00D10E18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 xml:space="preserve">Управляющий делами                __________________________               Б-М.Ф. </w:t>
      </w:r>
      <w:proofErr w:type="spellStart"/>
      <w:r w:rsidRPr="00D10E18">
        <w:rPr>
          <w:rFonts w:eastAsia="Times New Roman" w:cs="Times New Roman"/>
          <w:sz w:val="22"/>
          <w:szCs w:val="22"/>
        </w:rPr>
        <w:t>Балмаев</w:t>
      </w:r>
      <w:proofErr w:type="spellEnd"/>
    </w:p>
    <w:p w:rsidR="00D10E18" w:rsidRPr="00D10E18" w:rsidRDefault="00D10E18" w:rsidP="00D10E18">
      <w:pPr>
        <w:widowControl/>
        <w:autoSpaceDE/>
        <w:autoSpaceDN/>
        <w:adjustRightInd/>
        <w:jc w:val="center"/>
        <w:rPr>
          <w:rFonts w:eastAsia="Times New Roman" w:cs="Times New Roman"/>
          <w:sz w:val="22"/>
          <w:szCs w:val="22"/>
        </w:rPr>
      </w:pPr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sz w:val="22"/>
          <w:szCs w:val="22"/>
        </w:rPr>
      </w:pPr>
      <w:r w:rsidRPr="00D10E18">
        <w:rPr>
          <w:rFonts w:eastAsia="Times New Roman" w:cs="Times New Roman"/>
          <w:sz w:val="22"/>
          <w:szCs w:val="22"/>
        </w:rPr>
        <w:t>______________________________________________________________________________________</w:t>
      </w:r>
    </w:p>
    <w:p w:rsidR="00D10E18" w:rsidRPr="00D10E18" w:rsidRDefault="00D10E18" w:rsidP="00D10E18">
      <w:pPr>
        <w:widowControl/>
        <w:autoSpaceDE/>
        <w:autoSpaceDN/>
        <w:adjustRightInd/>
        <w:jc w:val="center"/>
        <w:rPr>
          <w:rFonts w:eastAsia="Times New Roman" w:cs="Times New Roman"/>
          <w:sz w:val="22"/>
          <w:szCs w:val="22"/>
        </w:rPr>
      </w:pPr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sz w:val="22"/>
          <w:szCs w:val="22"/>
        </w:rPr>
      </w:pPr>
    </w:p>
    <w:p w:rsidR="00D10E18" w:rsidRPr="00D10E18" w:rsidRDefault="00D10E18" w:rsidP="00D10E18">
      <w:pPr>
        <w:widowControl/>
        <w:autoSpaceDE/>
        <w:autoSpaceDN/>
        <w:adjustRightInd/>
        <w:rPr>
          <w:rFonts w:eastAsia="Times New Roman" w:cs="Times New Roman"/>
          <w:sz w:val="22"/>
          <w:szCs w:val="22"/>
        </w:rPr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p w:rsidR="00D10E18" w:rsidRDefault="00D10E18" w:rsidP="003766AF">
      <w:pPr>
        <w:pStyle w:val="a3"/>
        <w:tabs>
          <w:tab w:val="left" w:pos="851"/>
        </w:tabs>
        <w:ind w:left="0" w:firstLine="567"/>
        <w:jc w:val="both"/>
      </w:pPr>
    </w:p>
    <w:sectPr w:rsidR="00D1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3A7"/>
    <w:multiLevelType w:val="multilevel"/>
    <w:tmpl w:val="F35A4B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2114F8"/>
    <w:multiLevelType w:val="hybridMultilevel"/>
    <w:tmpl w:val="B09287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474431"/>
    <w:multiLevelType w:val="hybridMultilevel"/>
    <w:tmpl w:val="BDCE261C"/>
    <w:lvl w:ilvl="0" w:tplc="6B1C858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C617F7"/>
    <w:multiLevelType w:val="hybridMultilevel"/>
    <w:tmpl w:val="BDC833B4"/>
    <w:lvl w:ilvl="0" w:tplc="B5ECD01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E4"/>
    <w:rsid w:val="000826C7"/>
    <w:rsid w:val="001B2CEB"/>
    <w:rsid w:val="0034093C"/>
    <w:rsid w:val="003766AF"/>
    <w:rsid w:val="003B2CC6"/>
    <w:rsid w:val="00435446"/>
    <w:rsid w:val="004409E4"/>
    <w:rsid w:val="0044229B"/>
    <w:rsid w:val="0048286E"/>
    <w:rsid w:val="006007D8"/>
    <w:rsid w:val="00727009"/>
    <w:rsid w:val="008E5D1B"/>
    <w:rsid w:val="00B10A26"/>
    <w:rsid w:val="00D10E18"/>
    <w:rsid w:val="00EB3F11"/>
    <w:rsid w:val="00F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E4"/>
    <w:pPr>
      <w:ind w:left="720"/>
      <w:contextualSpacing/>
    </w:pPr>
  </w:style>
  <w:style w:type="character" w:styleId="a4">
    <w:name w:val="Hyperlink"/>
    <w:uiPriority w:val="99"/>
    <w:unhideWhenUsed/>
    <w:rsid w:val="00B10A26"/>
    <w:rPr>
      <w:color w:val="0000FF"/>
      <w:u w:val="single"/>
    </w:rPr>
  </w:style>
  <w:style w:type="character" w:customStyle="1" w:styleId="blk">
    <w:name w:val="blk"/>
    <w:basedOn w:val="a0"/>
    <w:rsid w:val="00B10A26"/>
  </w:style>
  <w:style w:type="paragraph" w:styleId="a5">
    <w:name w:val="Balloon Text"/>
    <w:basedOn w:val="a"/>
    <w:link w:val="a6"/>
    <w:uiPriority w:val="99"/>
    <w:semiHidden/>
    <w:unhideWhenUsed/>
    <w:rsid w:val="00F77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FF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E4"/>
    <w:pPr>
      <w:ind w:left="720"/>
      <w:contextualSpacing/>
    </w:pPr>
  </w:style>
  <w:style w:type="character" w:styleId="a4">
    <w:name w:val="Hyperlink"/>
    <w:uiPriority w:val="99"/>
    <w:unhideWhenUsed/>
    <w:rsid w:val="00B10A26"/>
    <w:rPr>
      <w:color w:val="0000FF"/>
      <w:u w:val="single"/>
    </w:rPr>
  </w:style>
  <w:style w:type="character" w:customStyle="1" w:styleId="blk">
    <w:name w:val="blk"/>
    <w:basedOn w:val="a0"/>
    <w:rsid w:val="00B10A26"/>
  </w:style>
  <w:style w:type="paragraph" w:styleId="a5">
    <w:name w:val="Balloon Text"/>
    <w:basedOn w:val="a"/>
    <w:link w:val="a6"/>
    <w:uiPriority w:val="99"/>
    <w:semiHidden/>
    <w:unhideWhenUsed/>
    <w:rsid w:val="00F77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F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horin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001</cp:lastModifiedBy>
  <cp:revision>8</cp:revision>
  <cp:lastPrinted>2021-04-01T06:40:00Z</cp:lastPrinted>
  <dcterms:created xsi:type="dcterms:W3CDTF">2020-07-22T00:42:00Z</dcterms:created>
  <dcterms:modified xsi:type="dcterms:W3CDTF">2021-04-01T06:49:00Z</dcterms:modified>
</cp:coreProperties>
</file>