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41736" w14:textId="6150DD6D" w:rsidR="00043597" w:rsidRDefault="00936DBB" w:rsidP="00CE2DE6">
      <w:pPr>
        <w:tabs>
          <w:tab w:val="left" w:pos="284"/>
          <w:tab w:val="left" w:pos="426"/>
        </w:tabs>
        <w:spacing w:before="0" w:beforeAutospacing="0" w:after="0" w:afterAutospacing="0"/>
        <w:jc w:val="center"/>
        <w:rPr>
          <w:rFonts w:ascii="Times New Roman" w:hAnsi="Times New Roman" w:cs="Times New Roman"/>
          <w:b/>
          <w:bCs/>
          <w:sz w:val="28"/>
          <w:szCs w:val="28"/>
          <w:lang w:val="ru-RU"/>
        </w:rPr>
      </w:pPr>
      <w:r w:rsidRPr="00043597">
        <w:rPr>
          <w:b/>
          <w:bCs/>
          <w:sz w:val="28"/>
          <w:szCs w:val="28"/>
          <w:lang w:val="ru-RU"/>
        </w:rPr>
        <w:t>ИНФОРМАЦИОННО-МЕТОДИЧЕСКИЙ</w:t>
      </w:r>
      <w:r w:rsidRPr="00043597">
        <w:rPr>
          <w:rFonts w:ascii="Times New Roman" w:hAnsi="Times New Roman" w:cs="Times New Roman"/>
          <w:b/>
          <w:bCs/>
          <w:sz w:val="28"/>
          <w:szCs w:val="28"/>
          <w:lang w:val="ru-RU"/>
        </w:rPr>
        <w:t xml:space="preserve"> МАТЕРИАЛ </w:t>
      </w:r>
    </w:p>
    <w:p w14:paraId="65B260E8" w14:textId="285F0520" w:rsidR="00043597" w:rsidRDefault="00936DBB" w:rsidP="00CE2DE6">
      <w:pPr>
        <w:tabs>
          <w:tab w:val="left" w:pos="284"/>
          <w:tab w:val="left" w:pos="426"/>
        </w:tabs>
        <w:spacing w:before="0" w:beforeAutospacing="0" w:after="0" w:afterAutospacing="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ОБ</w:t>
      </w:r>
      <w:r w:rsidRPr="00043597">
        <w:rPr>
          <w:rFonts w:ascii="Times New Roman" w:hAnsi="Times New Roman" w:cs="Times New Roman"/>
          <w:b/>
          <w:bCs/>
          <w:sz w:val="28"/>
          <w:szCs w:val="28"/>
          <w:lang w:val="ru-RU"/>
        </w:rPr>
        <w:t xml:space="preserve"> ОРГАНИЗАЦИИ ОБУЧЕНИЯ ПО ОХРАНЕ ТРУДА </w:t>
      </w:r>
    </w:p>
    <w:p w14:paraId="0EFFF217" w14:textId="0EDC4E6F" w:rsidR="003F5574" w:rsidRPr="00043597" w:rsidRDefault="00936DBB" w:rsidP="00CE2DE6">
      <w:pPr>
        <w:tabs>
          <w:tab w:val="left" w:pos="284"/>
          <w:tab w:val="left" w:pos="426"/>
        </w:tabs>
        <w:spacing w:before="0" w:beforeAutospacing="0" w:after="0" w:afterAutospacing="0"/>
        <w:jc w:val="center"/>
        <w:rPr>
          <w:rFonts w:ascii="Times New Roman" w:hAnsi="Times New Roman" w:cs="Times New Roman"/>
          <w:b/>
          <w:bCs/>
          <w:sz w:val="28"/>
          <w:szCs w:val="28"/>
          <w:lang w:val="ru-RU"/>
        </w:rPr>
      </w:pPr>
      <w:r w:rsidRPr="00043597">
        <w:rPr>
          <w:rFonts w:ascii="Times New Roman" w:hAnsi="Times New Roman" w:cs="Times New Roman"/>
          <w:b/>
          <w:bCs/>
          <w:sz w:val="28"/>
          <w:szCs w:val="28"/>
          <w:lang w:val="ru-RU"/>
        </w:rPr>
        <w:t>ПО НОВ</w:t>
      </w:r>
      <w:r>
        <w:rPr>
          <w:rFonts w:ascii="Times New Roman" w:hAnsi="Times New Roman" w:cs="Times New Roman"/>
          <w:b/>
          <w:bCs/>
          <w:sz w:val="28"/>
          <w:szCs w:val="28"/>
          <w:lang w:val="ru-RU"/>
        </w:rPr>
        <w:t>ЫМ ПРАВИЛАМ</w:t>
      </w:r>
    </w:p>
    <w:p w14:paraId="0BF70B30" w14:textId="77777777" w:rsidR="003C4A02" w:rsidRDefault="003C4A02" w:rsidP="00CE2DE6">
      <w:pPr>
        <w:tabs>
          <w:tab w:val="left" w:pos="284"/>
          <w:tab w:val="left" w:pos="426"/>
        </w:tabs>
        <w:spacing w:before="0" w:beforeAutospacing="0" w:after="0" w:afterAutospacing="0"/>
        <w:jc w:val="center"/>
        <w:rPr>
          <w:rFonts w:ascii="Times New Roman" w:hAnsi="Times New Roman" w:cs="Times New Roman"/>
          <w:sz w:val="24"/>
          <w:szCs w:val="24"/>
          <w:lang w:val="ru-RU"/>
        </w:rPr>
      </w:pPr>
    </w:p>
    <w:p w14:paraId="38B32020" w14:textId="3FD458C4" w:rsidR="007C3B37" w:rsidRDefault="007C3B37"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7C3B37">
        <w:rPr>
          <w:rFonts w:ascii="Times New Roman" w:hAnsi="Times New Roman" w:cs="Times New Roman"/>
          <w:sz w:val="28"/>
          <w:szCs w:val="28"/>
          <w:lang w:val="ru-RU"/>
        </w:rPr>
        <w:t>С 1 сентября 2022 года утра</w:t>
      </w:r>
      <w:r w:rsidR="00CE2DE6">
        <w:rPr>
          <w:rFonts w:ascii="Times New Roman" w:hAnsi="Times New Roman" w:cs="Times New Roman"/>
          <w:sz w:val="28"/>
          <w:szCs w:val="28"/>
          <w:lang w:val="ru-RU"/>
        </w:rPr>
        <w:t>тил</w:t>
      </w:r>
      <w:r w:rsidRPr="007C3B37">
        <w:rPr>
          <w:rFonts w:ascii="Times New Roman" w:hAnsi="Times New Roman" w:cs="Times New Roman"/>
          <w:sz w:val="28"/>
          <w:szCs w:val="28"/>
          <w:lang w:val="ru-RU"/>
        </w:rPr>
        <w:t xml:space="preserve"> силу Порядок обучения и проверки знаний по охране труда № 1/29, который действовал почти 20 лет. Его замен</w:t>
      </w:r>
      <w:r w:rsidR="00CE2DE6">
        <w:rPr>
          <w:rFonts w:ascii="Times New Roman" w:hAnsi="Times New Roman" w:cs="Times New Roman"/>
          <w:sz w:val="28"/>
          <w:szCs w:val="28"/>
          <w:lang w:val="ru-RU"/>
        </w:rPr>
        <w:t>или</w:t>
      </w:r>
      <w:r w:rsidRPr="007C3B37">
        <w:rPr>
          <w:rFonts w:ascii="Times New Roman" w:hAnsi="Times New Roman" w:cs="Times New Roman"/>
          <w:sz w:val="28"/>
          <w:szCs w:val="28"/>
          <w:lang w:val="ru-RU"/>
        </w:rPr>
        <w:t xml:space="preserve"> Правила в редакции Постановления Правительства РФ от 24.12.2021 № 2464. Напомним, что обучение работников охране труда обязательно для всех работодателей, включая микропредприятия. Разбираем, как его организовать по новым правилам.</w:t>
      </w:r>
    </w:p>
    <w:p w14:paraId="28EA98BA" w14:textId="77777777" w:rsidR="00CE2DE6" w:rsidRDefault="00CE2DE6"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p>
    <w:p w14:paraId="72CD88BC" w14:textId="01252B5C" w:rsidR="002F22CD" w:rsidRDefault="002F22CD" w:rsidP="007A3706">
      <w:pPr>
        <w:tabs>
          <w:tab w:val="left" w:pos="284"/>
          <w:tab w:val="left" w:pos="426"/>
        </w:tabs>
        <w:spacing w:before="0" w:beforeAutospacing="0" w:after="0" w:afterAutospacing="0"/>
        <w:jc w:val="center"/>
        <w:rPr>
          <w:rFonts w:ascii="Times New Roman" w:hAnsi="Times New Roman" w:cs="Times New Roman"/>
          <w:b/>
          <w:bCs/>
          <w:sz w:val="28"/>
          <w:szCs w:val="28"/>
          <w:lang w:val="ru-RU"/>
        </w:rPr>
      </w:pPr>
      <w:r w:rsidRPr="002F22CD">
        <w:rPr>
          <w:rFonts w:ascii="Times New Roman" w:hAnsi="Times New Roman" w:cs="Times New Roman"/>
          <w:b/>
          <w:bCs/>
          <w:sz w:val="28"/>
          <w:szCs w:val="28"/>
          <w:lang w:val="ru-RU"/>
        </w:rPr>
        <w:t>Что нового появилось в Правилах по сравнению с Порядком 1/29</w:t>
      </w:r>
    </w:p>
    <w:p w14:paraId="09FD2831" w14:textId="77777777" w:rsidR="000568C4" w:rsidRPr="002F22CD" w:rsidRDefault="000568C4" w:rsidP="00CE2DE6">
      <w:pPr>
        <w:tabs>
          <w:tab w:val="left" w:pos="284"/>
          <w:tab w:val="left" w:pos="426"/>
        </w:tabs>
        <w:spacing w:before="0" w:beforeAutospacing="0" w:after="0" w:afterAutospacing="0"/>
        <w:jc w:val="center"/>
        <w:rPr>
          <w:rFonts w:ascii="Times New Roman" w:hAnsi="Times New Roman" w:cs="Times New Roman"/>
          <w:b/>
          <w:bCs/>
          <w:sz w:val="28"/>
          <w:szCs w:val="28"/>
          <w:lang w:val="ru-RU"/>
        </w:rPr>
      </w:pPr>
    </w:p>
    <w:p w14:paraId="6A59F2CD" w14:textId="484C6ED0" w:rsidR="002F22CD" w:rsidRPr="002F22CD" w:rsidRDefault="002F22CD"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2F22CD">
        <w:rPr>
          <w:rFonts w:ascii="Times New Roman" w:hAnsi="Times New Roman" w:cs="Times New Roman"/>
          <w:sz w:val="28"/>
          <w:szCs w:val="28"/>
          <w:lang w:val="ru-RU"/>
        </w:rPr>
        <w:t xml:space="preserve">Работодатель обязан обеспечить обучение и проверку знаний требований охраны труда работников </w:t>
      </w:r>
      <w:r w:rsidR="00AF3683">
        <w:rPr>
          <w:rFonts w:ascii="Times New Roman" w:hAnsi="Times New Roman" w:cs="Times New Roman"/>
          <w:sz w:val="28"/>
          <w:szCs w:val="28"/>
          <w:lang w:val="ru-RU"/>
        </w:rPr>
        <w:t xml:space="preserve">согласно </w:t>
      </w:r>
      <w:r w:rsidRPr="002F22CD">
        <w:rPr>
          <w:rFonts w:ascii="Times New Roman" w:hAnsi="Times New Roman" w:cs="Times New Roman"/>
          <w:sz w:val="28"/>
          <w:szCs w:val="28"/>
          <w:lang w:val="ru-RU"/>
        </w:rPr>
        <w:t>ст. 214 Т</w:t>
      </w:r>
      <w:r w:rsidR="007A3706">
        <w:rPr>
          <w:rFonts w:ascii="Times New Roman" w:hAnsi="Times New Roman" w:cs="Times New Roman"/>
          <w:sz w:val="28"/>
          <w:szCs w:val="28"/>
          <w:lang w:val="ru-RU"/>
        </w:rPr>
        <w:t>рудового кодекса</w:t>
      </w:r>
      <w:r w:rsidRPr="002F22CD">
        <w:rPr>
          <w:rFonts w:ascii="Times New Roman" w:hAnsi="Times New Roman" w:cs="Times New Roman"/>
          <w:sz w:val="28"/>
          <w:szCs w:val="28"/>
          <w:lang w:val="ru-RU"/>
        </w:rPr>
        <w:t xml:space="preserve"> РФ</w:t>
      </w:r>
      <w:r w:rsidR="006A44D9">
        <w:rPr>
          <w:rFonts w:ascii="Times New Roman" w:hAnsi="Times New Roman" w:cs="Times New Roman"/>
          <w:sz w:val="28"/>
          <w:szCs w:val="28"/>
          <w:lang w:val="ru-RU"/>
        </w:rPr>
        <w:t xml:space="preserve"> (далее – ТК РФ)</w:t>
      </w:r>
      <w:r w:rsidRPr="002F22CD">
        <w:rPr>
          <w:rFonts w:ascii="Times New Roman" w:hAnsi="Times New Roman" w:cs="Times New Roman"/>
          <w:sz w:val="28"/>
          <w:szCs w:val="28"/>
          <w:lang w:val="ru-RU"/>
        </w:rPr>
        <w:t xml:space="preserve">. Порядок выполнения этой обязанности установлен </w:t>
      </w:r>
      <w:r w:rsidR="00402FA4">
        <w:rPr>
          <w:rFonts w:ascii="Times New Roman" w:hAnsi="Times New Roman" w:cs="Times New Roman"/>
          <w:sz w:val="28"/>
          <w:szCs w:val="28"/>
          <w:lang w:val="ru-RU"/>
        </w:rPr>
        <w:t xml:space="preserve">в </w:t>
      </w:r>
      <w:r w:rsidR="00402FA4" w:rsidRPr="00402FA4">
        <w:rPr>
          <w:rFonts w:ascii="Times New Roman" w:hAnsi="Times New Roman" w:cs="Times New Roman"/>
          <w:sz w:val="28"/>
          <w:szCs w:val="28"/>
          <w:lang w:val="ru-RU"/>
        </w:rPr>
        <w:t>Постановлени</w:t>
      </w:r>
      <w:r w:rsidR="00402FA4">
        <w:rPr>
          <w:rFonts w:ascii="Times New Roman" w:hAnsi="Times New Roman" w:cs="Times New Roman"/>
          <w:sz w:val="28"/>
          <w:szCs w:val="28"/>
          <w:lang w:val="ru-RU"/>
        </w:rPr>
        <w:t>и</w:t>
      </w:r>
      <w:r w:rsidR="00402FA4" w:rsidRPr="00402FA4">
        <w:rPr>
          <w:rFonts w:ascii="Times New Roman" w:hAnsi="Times New Roman" w:cs="Times New Roman"/>
          <w:sz w:val="28"/>
          <w:szCs w:val="28"/>
          <w:lang w:val="ru-RU"/>
        </w:rPr>
        <w:t xml:space="preserve"> Правительства Российской Федерации от 24.12.2021 № 2464 «О порядке обучения по охране труда и проверки знания требований охраны труда» </w:t>
      </w:r>
      <w:r w:rsidR="00F57D70" w:rsidRPr="00F57D70">
        <w:rPr>
          <w:rFonts w:ascii="Times New Roman" w:hAnsi="Times New Roman" w:cs="Times New Roman"/>
          <w:sz w:val="28"/>
          <w:szCs w:val="28"/>
          <w:lang w:val="ru-RU"/>
        </w:rPr>
        <w:t xml:space="preserve">(вместе с </w:t>
      </w:r>
      <w:r w:rsidR="00F57D70">
        <w:rPr>
          <w:rFonts w:ascii="Times New Roman" w:hAnsi="Times New Roman" w:cs="Times New Roman"/>
          <w:sz w:val="28"/>
          <w:szCs w:val="28"/>
          <w:lang w:val="ru-RU"/>
        </w:rPr>
        <w:t>«</w:t>
      </w:r>
      <w:r w:rsidR="00F57D70" w:rsidRPr="00F57D70">
        <w:rPr>
          <w:rFonts w:ascii="Times New Roman" w:hAnsi="Times New Roman" w:cs="Times New Roman"/>
          <w:sz w:val="28"/>
          <w:szCs w:val="28"/>
          <w:lang w:val="ru-RU"/>
        </w:rPr>
        <w:t>Правилами обучения по охране труда и проверки знания требований охраны труда</w:t>
      </w:r>
      <w:r w:rsidR="00F57D70">
        <w:rPr>
          <w:rFonts w:ascii="Times New Roman" w:hAnsi="Times New Roman" w:cs="Times New Roman"/>
          <w:sz w:val="28"/>
          <w:szCs w:val="28"/>
          <w:lang w:val="ru-RU"/>
        </w:rPr>
        <w:t>»</w:t>
      </w:r>
      <w:r w:rsidR="00F57D70" w:rsidRPr="00F57D70">
        <w:rPr>
          <w:rFonts w:ascii="Times New Roman" w:hAnsi="Times New Roman" w:cs="Times New Roman"/>
          <w:sz w:val="28"/>
          <w:szCs w:val="28"/>
          <w:lang w:val="ru-RU"/>
        </w:rPr>
        <w:t xml:space="preserve">) </w:t>
      </w:r>
      <w:r w:rsidR="00402FA4">
        <w:rPr>
          <w:rFonts w:ascii="Times New Roman" w:hAnsi="Times New Roman" w:cs="Times New Roman"/>
          <w:sz w:val="28"/>
          <w:szCs w:val="28"/>
          <w:lang w:val="ru-RU"/>
        </w:rPr>
        <w:t>(</w:t>
      </w:r>
      <w:r w:rsidRPr="002F22CD">
        <w:rPr>
          <w:rFonts w:ascii="Times New Roman" w:hAnsi="Times New Roman" w:cs="Times New Roman"/>
          <w:sz w:val="28"/>
          <w:szCs w:val="28"/>
          <w:lang w:val="ru-RU"/>
        </w:rPr>
        <w:t xml:space="preserve">далее </w:t>
      </w:r>
      <w:r w:rsidR="00402FA4">
        <w:rPr>
          <w:rFonts w:ascii="Times New Roman" w:hAnsi="Times New Roman" w:cs="Times New Roman"/>
          <w:sz w:val="28"/>
          <w:szCs w:val="28"/>
          <w:lang w:val="ru-RU"/>
        </w:rPr>
        <w:t>–</w:t>
      </w:r>
      <w:r w:rsidR="00402FA4" w:rsidRPr="002F22CD">
        <w:rPr>
          <w:rFonts w:ascii="Times New Roman" w:hAnsi="Times New Roman" w:cs="Times New Roman"/>
          <w:sz w:val="28"/>
          <w:szCs w:val="28"/>
          <w:lang w:val="ru-RU"/>
        </w:rPr>
        <w:t xml:space="preserve"> </w:t>
      </w:r>
      <w:r w:rsidRPr="002F22CD">
        <w:rPr>
          <w:rFonts w:ascii="Times New Roman" w:hAnsi="Times New Roman" w:cs="Times New Roman"/>
          <w:sz w:val="28"/>
          <w:szCs w:val="28"/>
          <w:lang w:val="ru-RU"/>
        </w:rPr>
        <w:t>Правила</w:t>
      </w:r>
      <w:r w:rsidR="00402FA4">
        <w:rPr>
          <w:rFonts w:ascii="Times New Roman" w:hAnsi="Times New Roman" w:cs="Times New Roman"/>
          <w:sz w:val="28"/>
          <w:szCs w:val="28"/>
          <w:lang w:val="ru-RU"/>
        </w:rPr>
        <w:t>)</w:t>
      </w:r>
      <w:r w:rsidRPr="002F22CD">
        <w:rPr>
          <w:rFonts w:ascii="Times New Roman" w:hAnsi="Times New Roman" w:cs="Times New Roman"/>
          <w:sz w:val="28"/>
          <w:szCs w:val="28"/>
          <w:lang w:val="ru-RU"/>
        </w:rPr>
        <w:t xml:space="preserve">. Положения этого документа обязательны для всех работодателей, включая </w:t>
      </w:r>
      <w:r w:rsidR="00AF3683">
        <w:rPr>
          <w:rFonts w:ascii="Times New Roman" w:hAnsi="Times New Roman" w:cs="Times New Roman"/>
          <w:sz w:val="28"/>
          <w:szCs w:val="28"/>
          <w:lang w:val="ru-RU"/>
        </w:rPr>
        <w:t>индивидуальных предпринимателей</w:t>
      </w:r>
      <w:r w:rsidR="00662F60">
        <w:rPr>
          <w:rFonts w:ascii="Times New Roman" w:hAnsi="Times New Roman" w:cs="Times New Roman"/>
          <w:sz w:val="28"/>
          <w:szCs w:val="28"/>
          <w:lang w:val="ru-RU"/>
        </w:rPr>
        <w:t xml:space="preserve"> (далее – ИП)</w:t>
      </w:r>
      <w:r w:rsidRPr="002F22CD">
        <w:rPr>
          <w:rFonts w:ascii="Times New Roman" w:hAnsi="Times New Roman" w:cs="Times New Roman"/>
          <w:sz w:val="28"/>
          <w:szCs w:val="28"/>
          <w:lang w:val="ru-RU"/>
        </w:rPr>
        <w:t xml:space="preserve">. </w:t>
      </w:r>
    </w:p>
    <w:p w14:paraId="5FE48C8E" w14:textId="3FAE468E" w:rsidR="003F5F5A" w:rsidRDefault="002F22CD" w:rsidP="003F5F5A">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2F22CD">
        <w:rPr>
          <w:rFonts w:ascii="Times New Roman" w:hAnsi="Times New Roman" w:cs="Times New Roman"/>
          <w:sz w:val="28"/>
          <w:szCs w:val="28"/>
          <w:lang w:val="ru-RU"/>
        </w:rPr>
        <w:t xml:space="preserve">Также Правила распространяются на образовательные организации и </w:t>
      </w:r>
      <w:r w:rsidR="00662F60">
        <w:rPr>
          <w:rFonts w:ascii="Times New Roman" w:hAnsi="Times New Roman" w:cs="Times New Roman"/>
          <w:sz w:val="28"/>
          <w:szCs w:val="28"/>
          <w:lang w:val="ru-RU"/>
        </w:rPr>
        <w:t>ИП</w:t>
      </w:r>
      <w:r w:rsidRPr="002F22CD">
        <w:rPr>
          <w:rFonts w:ascii="Times New Roman" w:hAnsi="Times New Roman" w:cs="Times New Roman"/>
          <w:sz w:val="28"/>
          <w:szCs w:val="28"/>
          <w:lang w:val="ru-RU"/>
        </w:rPr>
        <w:t xml:space="preserve">, которые оказывают услуги по обучению в сфере охраны труда. С 1 сентября 2022 года </w:t>
      </w:r>
      <w:r w:rsidR="00AF3683">
        <w:rPr>
          <w:rFonts w:ascii="Times New Roman" w:hAnsi="Times New Roman" w:cs="Times New Roman"/>
          <w:sz w:val="28"/>
          <w:szCs w:val="28"/>
          <w:lang w:val="ru-RU"/>
        </w:rPr>
        <w:t>отменяется</w:t>
      </w:r>
      <w:r w:rsidRPr="002F22CD">
        <w:rPr>
          <w:rFonts w:ascii="Times New Roman" w:hAnsi="Times New Roman" w:cs="Times New Roman"/>
          <w:sz w:val="28"/>
          <w:szCs w:val="28"/>
          <w:lang w:val="ru-RU"/>
        </w:rPr>
        <w:t xml:space="preserve"> требование о наличии у них образовательных лицензий</w:t>
      </w:r>
      <w:r w:rsidR="00AF3683">
        <w:rPr>
          <w:rFonts w:ascii="Times New Roman" w:hAnsi="Times New Roman" w:cs="Times New Roman"/>
          <w:sz w:val="28"/>
          <w:szCs w:val="28"/>
          <w:lang w:val="ru-RU"/>
        </w:rPr>
        <w:t xml:space="preserve"> </w:t>
      </w:r>
      <w:r w:rsidRPr="002F22CD">
        <w:rPr>
          <w:rFonts w:ascii="Times New Roman" w:hAnsi="Times New Roman" w:cs="Times New Roman"/>
          <w:sz w:val="28"/>
          <w:szCs w:val="28"/>
          <w:lang w:val="ru-RU"/>
        </w:rPr>
        <w:t>(п. 2.3.2 Порядка обучения от 13.01.2003</w:t>
      </w:r>
      <w:r w:rsidR="00662F60">
        <w:rPr>
          <w:rFonts w:ascii="Times New Roman" w:hAnsi="Times New Roman" w:cs="Times New Roman"/>
          <w:sz w:val="28"/>
          <w:szCs w:val="28"/>
          <w:lang w:val="ru-RU"/>
        </w:rPr>
        <w:t xml:space="preserve"> </w:t>
      </w:r>
      <w:r w:rsidRPr="002F22CD">
        <w:rPr>
          <w:rFonts w:ascii="Times New Roman" w:hAnsi="Times New Roman" w:cs="Times New Roman"/>
          <w:sz w:val="28"/>
          <w:szCs w:val="28"/>
          <w:lang w:val="ru-RU"/>
        </w:rPr>
        <w:t>№ 1/29). Основное условие, при котором они могут обучать охране труда</w:t>
      </w:r>
      <w:r w:rsidR="000568C4">
        <w:rPr>
          <w:rFonts w:ascii="Times New Roman" w:hAnsi="Times New Roman" w:cs="Times New Roman"/>
          <w:sz w:val="28"/>
          <w:szCs w:val="28"/>
          <w:lang w:val="ru-RU"/>
        </w:rPr>
        <w:t xml:space="preserve"> –</w:t>
      </w:r>
      <w:r w:rsidRPr="002F22CD">
        <w:rPr>
          <w:rFonts w:ascii="Times New Roman" w:hAnsi="Times New Roman" w:cs="Times New Roman"/>
          <w:sz w:val="28"/>
          <w:szCs w:val="28"/>
          <w:lang w:val="ru-RU"/>
        </w:rPr>
        <w:t xml:space="preserve"> аккредитация в Минтруд</w:t>
      </w:r>
      <w:r w:rsidR="00B6094E">
        <w:rPr>
          <w:rFonts w:ascii="Times New Roman" w:hAnsi="Times New Roman" w:cs="Times New Roman"/>
          <w:sz w:val="28"/>
          <w:szCs w:val="28"/>
          <w:lang w:val="ru-RU"/>
        </w:rPr>
        <w:t>е</w:t>
      </w:r>
      <w:r w:rsidRPr="002F22CD">
        <w:rPr>
          <w:rFonts w:ascii="Times New Roman" w:hAnsi="Times New Roman" w:cs="Times New Roman"/>
          <w:sz w:val="28"/>
          <w:szCs w:val="28"/>
          <w:lang w:val="ru-RU"/>
        </w:rPr>
        <w:t xml:space="preserve"> по правилам Постановления Правительства РФ от 16.12.2021 № 2334</w:t>
      </w:r>
      <w:r w:rsidR="0001763F">
        <w:rPr>
          <w:rFonts w:ascii="Times New Roman" w:hAnsi="Times New Roman" w:cs="Times New Roman"/>
          <w:sz w:val="28"/>
          <w:szCs w:val="28"/>
          <w:lang w:val="ru-RU"/>
        </w:rPr>
        <w:t xml:space="preserve"> </w:t>
      </w:r>
      <w:r w:rsidRPr="002F22CD">
        <w:rPr>
          <w:rFonts w:ascii="Times New Roman" w:hAnsi="Times New Roman" w:cs="Times New Roman"/>
          <w:sz w:val="28"/>
          <w:szCs w:val="28"/>
          <w:lang w:val="ru-RU"/>
        </w:rPr>
        <w:t>(п. 2 Правил).</w:t>
      </w:r>
    </w:p>
    <w:p w14:paraId="5D334649" w14:textId="6E36DEA7" w:rsidR="003F5F5A" w:rsidRPr="003F5F5A" w:rsidRDefault="003F5F5A" w:rsidP="003F5F5A">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531B57">
        <w:rPr>
          <w:rFonts w:ascii="Times New Roman" w:hAnsi="Times New Roman" w:cs="Times New Roman"/>
          <w:sz w:val="28"/>
          <w:szCs w:val="28"/>
          <w:lang w:val="ru-RU"/>
        </w:rPr>
        <w:t>Обучение по охране труда осуществляется в ходе проведения:</w:t>
      </w:r>
    </w:p>
    <w:p w14:paraId="406DE7C5" w14:textId="77777777" w:rsidR="003F5F5A" w:rsidRPr="00531B57" w:rsidRDefault="003F5F5A" w:rsidP="003F5F5A">
      <w:pPr>
        <w:tabs>
          <w:tab w:val="left" w:pos="284"/>
          <w:tab w:val="left" w:pos="426"/>
          <w:tab w:val="left" w:pos="851"/>
          <w:tab w:val="left" w:pos="993"/>
        </w:tabs>
        <w:spacing w:before="0" w:beforeAutospacing="0" w:after="0" w:afterAutospacing="0"/>
        <w:ind w:firstLine="709"/>
        <w:jc w:val="both"/>
        <w:rPr>
          <w:rFonts w:ascii="Times New Roman" w:hAnsi="Times New Roman" w:cs="Times New Roman"/>
          <w:sz w:val="28"/>
          <w:szCs w:val="28"/>
          <w:lang w:val="ru-RU"/>
        </w:rPr>
      </w:pPr>
      <w:r w:rsidRPr="00531B57">
        <w:rPr>
          <w:rFonts w:ascii="Times New Roman" w:hAnsi="Times New Roman" w:cs="Times New Roman"/>
          <w:sz w:val="28"/>
          <w:szCs w:val="28"/>
          <w:lang w:val="ru-RU"/>
        </w:rPr>
        <w:t>а) инструктажей по охране труда;</w:t>
      </w:r>
    </w:p>
    <w:p w14:paraId="53614A7B" w14:textId="74E99371" w:rsidR="003F5F5A" w:rsidRPr="00531B57" w:rsidRDefault="003F5F5A" w:rsidP="003F5F5A">
      <w:pPr>
        <w:tabs>
          <w:tab w:val="left" w:pos="284"/>
          <w:tab w:val="left" w:pos="426"/>
          <w:tab w:val="left" w:pos="851"/>
          <w:tab w:val="left" w:pos="993"/>
        </w:tabs>
        <w:spacing w:before="0" w:beforeAutospacing="0" w:after="0" w:afterAutospacing="0"/>
        <w:ind w:firstLine="709"/>
        <w:jc w:val="both"/>
        <w:rPr>
          <w:rFonts w:ascii="Times New Roman" w:hAnsi="Times New Roman" w:cs="Times New Roman"/>
          <w:sz w:val="28"/>
          <w:szCs w:val="28"/>
          <w:lang w:val="ru-RU"/>
        </w:rPr>
      </w:pPr>
      <w:r w:rsidRPr="00531B57">
        <w:rPr>
          <w:rFonts w:ascii="Times New Roman" w:hAnsi="Times New Roman" w:cs="Times New Roman"/>
          <w:sz w:val="28"/>
          <w:szCs w:val="28"/>
          <w:lang w:val="ru-RU"/>
        </w:rPr>
        <w:t>б) стажировк</w:t>
      </w:r>
      <w:r w:rsidR="0001763F">
        <w:rPr>
          <w:rFonts w:ascii="Times New Roman" w:hAnsi="Times New Roman" w:cs="Times New Roman"/>
          <w:sz w:val="28"/>
          <w:szCs w:val="28"/>
          <w:lang w:val="ru-RU"/>
        </w:rPr>
        <w:t>и</w:t>
      </w:r>
      <w:r w:rsidRPr="00531B57">
        <w:rPr>
          <w:rFonts w:ascii="Times New Roman" w:hAnsi="Times New Roman" w:cs="Times New Roman"/>
          <w:sz w:val="28"/>
          <w:szCs w:val="28"/>
          <w:lang w:val="ru-RU"/>
        </w:rPr>
        <w:t xml:space="preserve"> на рабочем месте;</w:t>
      </w:r>
    </w:p>
    <w:p w14:paraId="56732953" w14:textId="519DBEE0" w:rsidR="003F5F5A" w:rsidRPr="00531B57" w:rsidRDefault="003F5F5A" w:rsidP="003F5F5A">
      <w:pPr>
        <w:tabs>
          <w:tab w:val="left" w:pos="284"/>
          <w:tab w:val="left" w:pos="426"/>
          <w:tab w:val="left" w:pos="851"/>
          <w:tab w:val="left" w:pos="993"/>
        </w:tabs>
        <w:spacing w:before="0" w:beforeAutospacing="0" w:after="0" w:afterAutospacing="0"/>
        <w:ind w:firstLine="709"/>
        <w:jc w:val="both"/>
        <w:rPr>
          <w:rFonts w:ascii="Times New Roman" w:hAnsi="Times New Roman" w:cs="Times New Roman"/>
          <w:sz w:val="28"/>
          <w:szCs w:val="28"/>
          <w:lang w:val="ru-RU"/>
        </w:rPr>
      </w:pPr>
      <w:r w:rsidRPr="00531B57">
        <w:rPr>
          <w:rFonts w:ascii="Times New Roman" w:hAnsi="Times New Roman" w:cs="Times New Roman"/>
          <w:sz w:val="28"/>
          <w:szCs w:val="28"/>
          <w:lang w:val="ru-RU"/>
        </w:rPr>
        <w:t>в) обучени</w:t>
      </w:r>
      <w:r w:rsidR="0001763F">
        <w:rPr>
          <w:rFonts w:ascii="Times New Roman" w:hAnsi="Times New Roman" w:cs="Times New Roman"/>
          <w:sz w:val="28"/>
          <w:szCs w:val="28"/>
          <w:lang w:val="ru-RU"/>
        </w:rPr>
        <w:t>я</w:t>
      </w:r>
      <w:r w:rsidRPr="00531B57">
        <w:rPr>
          <w:rFonts w:ascii="Times New Roman" w:hAnsi="Times New Roman" w:cs="Times New Roman"/>
          <w:sz w:val="28"/>
          <w:szCs w:val="28"/>
          <w:lang w:val="ru-RU"/>
        </w:rPr>
        <w:t xml:space="preserve"> по оказанию первой помощи пострадавшим;</w:t>
      </w:r>
    </w:p>
    <w:p w14:paraId="1B052A6C" w14:textId="2BC03379" w:rsidR="003F5F5A" w:rsidRPr="00531B57" w:rsidRDefault="003F5F5A" w:rsidP="003F5F5A">
      <w:pPr>
        <w:tabs>
          <w:tab w:val="left" w:pos="284"/>
          <w:tab w:val="left" w:pos="426"/>
          <w:tab w:val="left" w:pos="851"/>
          <w:tab w:val="left" w:pos="993"/>
        </w:tabs>
        <w:spacing w:before="0" w:beforeAutospacing="0" w:after="0" w:afterAutospacing="0"/>
        <w:ind w:firstLine="709"/>
        <w:jc w:val="both"/>
        <w:rPr>
          <w:rFonts w:ascii="Times New Roman" w:hAnsi="Times New Roman" w:cs="Times New Roman"/>
          <w:sz w:val="28"/>
          <w:szCs w:val="28"/>
          <w:lang w:val="ru-RU"/>
        </w:rPr>
      </w:pPr>
      <w:r w:rsidRPr="00531B57">
        <w:rPr>
          <w:rFonts w:ascii="Times New Roman" w:hAnsi="Times New Roman" w:cs="Times New Roman"/>
          <w:sz w:val="28"/>
          <w:szCs w:val="28"/>
          <w:lang w:val="ru-RU"/>
        </w:rPr>
        <w:t>г) обучени</w:t>
      </w:r>
      <w:r w:rsidR="0001763F">
        <w:rPr>
          <w:rFonts w:ascii="Times New Roman" w:hAnsi="Times New Roman" w:cs="Times New Roman"/>
          <w:sz w:val="28"/>
          <w:szCs w:val="28"/>
          <w:lang w:val="ru-RU"/>
        </w:rPr>
        <w:t>я</w:t>
      </w:r>
      <w:r w:rsidRPr="00531B57">
        <w:rPr>
          <w:rFonts w:ascii="Times New Roman" w:hAnsi="Times New Roman" w:cs="Times New Roman"/>
          <w:sz w:val="28"/>
          <w:szCs w:val="28"/>
          <w:lang w:val="ru-RU"/>
        </w:rPr>
        <w:t xml:space="preserve"> по использованию (применению) средств индивидуальной защиты;</w:t>
      </w:r>
    </w:p>
    <w:p w14:paraId="30393FD6" w14:textId="24DCC67A" w:rsidR="003F5F5A" w:rsidRDefault="003F5F5A" w:rsidP="003F5F5A">
      <w:pPr>
        <w:tabs>
          <w:tab w:val="left" w:pos="284"/>
          <w:tab w:val="left" w:pos="426"/>
          <w:tab w:val="left" w:pos="851"/>
          <w:tab w:val="left" w:pos="993"/>
        </w:tabs>
        <w:spacing w:before="0" w:beforeAutospacing="0" w:after="0" w:afterAutospacing="0"/>
        <w:ind w:firstLine="709"/>
        <w:jc w:val="both"/>
        <w:rPr>
          <w:rFonts w:ascii="Times New Roman" w:hAnsi="Times New Roman" w:cs="Times New Roman"/>
          <w:sz w:val="28"/>
          <w:szCs w:val="28"/>
          <w:lang w:val="ru-RU"/>
        </w:rPr>
      </w:pPr>
      <w:r w:rsidRPr="00531B57">
        <w:rPr>
          <w:rFonts w:ascii="Times New Roman" w:hAnsi="Times New Roman" w:cs="Times New Roman"/>
          <w:sz w:val="28"/>
          <w:szCs w:val="28"/>
          <w:lang w:val="ru-RU"/>
        </w:rPr>
        <w:t>д) обучени</w:t>
      </w:r>
      <w:r w:rsidR="0001763F">
        <w:rPr>
          <w:rFonts w:ascii="Times New Roman" w:hAnsi="Times New Roman" w:cs="Times New Roman"/>
          <w:sz w:val="28"/>
          <w:szCs w:val="28"/>
          <w:lang w:val="ru-RU"/>
        </w:rPr>
        <w:t>я</w:t>
      </w:r>
      <w:r w:rsidRPr="00531B57">
        <w:rPr>
          <w:rFonts w:ascii="Times New Roman" w:hAnsi="Times New Roman" w:cs="Times New Roman"/>
          <w:sz w:val="28"/>
          <w:szCs w:val="28"/>
          <w:lang w:val="ru-RU"/>
        </w:rPr>
        <w:t xml:space="preserve"> по охране труда у работодателя, в том числе обучения безопасным методам и приёмам выполнения работ, или в организации, у </w:t>
      </w:r>
      <w:r w:rsidR="00662F60">
        <w:rPr>
          <w:rFonts w:ascii="Times New Roman" w:hAnsi="Times New Roman" w:cs="Times New Roman"/>
          <w:sz w:val="28"/>
          <w:szCs w:val="28"/>
          <w:lang w:val="ru-RU"/>
        </w:rPr>
        <w:t>ИП</w:t>
      </w:r>
      <w:r w:rsidRPr="00531B57">
        <w:rPr>
          <w:rFonts w:ascii="Times New Roman" w:hAnsi="Times New Roman" w:cs="Times New Roman"/>
          <w:sz w:val="28"/>
          <w:szCs w:val="28"/>
          <w:lang w:val="ru-RU"/>
        </w:rPr>
        <w:t>, оказывающих услуги по проведению обучения по охране труда (обучение требованиям по охране труда).</w:t>
      </w:r>
    </w:p>
    <w:p w14:paraId="038735A2" w14:textId="661E3321" w:rsidR="003F5F5A" w:rsidRDefault="003F5F5A" w:rsidP="003F5F5A">
      <w:pPr>
        <w:tabs>
          <w:tab w:val="left" w:pos="284"/>
          <w:tab w:val="left" w:pos="426"/>
          <w:tab w:val="left" w:pos="851"/>
          <w:tab w:val="left" w:pos="993"/>
        </w:tabs>
        <w:spacing w:before="0" w:beforeAutospacing="0" w:after="0" w:afterAutospacing="0"/>
        <w:ind w:firstLine="709"/>
        <w:jc w:val="both"/>
        <w:rPr>
          <w:rFonts w:ascii="Times New Roman" w:hAnsi="Times New Roman" w:cs="Times New Roman"/>
          <w:sz w:val="28"/>
          <w:szCs w:val="28"/>
          <w:lang w:val="ru-RU"/>
        </w:rPr>
      </w:pPr>
      <w:r w:rsidRPr="003F5F5A">
        <w:rPr>
          <w:rFonts w:ascii="Times New Roman" w:hAnsi="Times New Roman" w:cs="Times New Roman"/>
          <w:sz w:val="28"/>
          <w:szCs w:val="28"/>
          <w:lang w:val="ru-RU"/>
        </w:rPr>
        <w:t xml:space="preserve">Увеличили срок проведения обучения по охране труда до 60 дней с момента принятия на работу или перевода сотрудника на другую должность </w:t>
      </w:r>
      <w:r w:rsidR="008E53A7">
        <w:rPr>
          <w:rFonts w:ascii="Times New Roman" w:hAnsi="Times New Roman" w:cs="Times New Roman"/>
          <w:sz w:val="28"/>
          <w:szCs w:val="28"/>
          <w:lang w:val="ru-RU"/>
        </w:rPr>
        <w:t xml:space="preserve">  </w:t>
      </w:r>
      <w:proofErr w:type="gramStart"/>
      <w:r w:rsidR="008E53A7">
        <w:rPr>
          <w:rFonts w:ascii="Times New Roman" w:hAnsi="Times New Roman" w:cs="Times New Roman"/>
          <w:sz w:val="28"/>
          <w:szCs w:val="28"/>
          <w:lang w:val="ru-RU"/>
        </w:rPr>
        <w:t xml:space="preserve">   </w:t>
      </w:r>
      <w:r w:rsidRPr="003F5F5A">
        <w:rPr>
          <w:rFonts w:ascii="Times New Roman" w:hAnsi="Times New Roman" w:cs="Times New Roman"/>
          <w:sz w:val="28"/>
          <w:szCs w:val="28"/>
          <w:lang w:val="ru-RU"/>
        </w:rPr>
        <w:t>(</w:t>
      </w:r>
      <w:proofErr w:type="gramEnd"/>
      <w:r w:rsidRPr="003F5F5A">
        <w:rPr>
          <w:rFonts w:ascii="Times New Roman" w:hAnsi="Times New Roman" w:cs="Times New Roman"/>
          <w:sz w:val="28"/>
          <w:szCs w:val="28"/>
          <w:lang w:val="ru-RU"/>
        </w:rPr>
        <w:t>п. 62 П</w:t>
      </w:r>
      <w:r w:rsidR="00AF31A1">
        <w:rPr>
          <w:rFonts w:ascii="Times New Roman" w:hAnsi="Times New Roman" w:cs="Times New Roman"/>
          <w:sz w:val="28"/>
          <w:szCs w:val="28"/>
          <w:lang w:val="ru-RU"/>
        </w:rPr>
        <w:t>равил</w:t>
      </w:r>
      <w:r w:rsidRPr="003F5F5A">
        <w:rPr>
          <w:rFonts w:ascii="Times New Roman" w:hAnsi="Times New Roman" w:cs="Times New Roman"/>
          <w:sz w:val="28"/>
          <w:szCs w:val="28"/>
          <w:lang w:val="ru-RU"/>
        </w:rPr>
        <w:t>). По Порядку обучения № 1/29 этот срок ограничивают месяцем.</w:t>
      </w:r>
    </w:p>
    <w:p w14:paraId="2EF68824" w14:textId="4A974681" w:rsidR="003F5F5A" w:rsidRPr="00531B57" w:rsidRDefault="003F5F5A" w:rsidP="003F5F5A">
      <w:pPr>
        <w:tabs>
          <w:tab w:val="left" w:pos="284"/>
          <w:tab w:val="left" w:pos="426"/>
          <w:tab w:val="left" w:pos="851"/>
          <w:tab w:val="left" w:pos="993"/>
        </w:tabs>
        <w:spacing w:before="0" w:beforeAutospacing="0" w:after="0" w:afterAutospacing="0"/>
        <w:ind w:firstLine="709"/>
        <w:jc w:val="both"/>
        <w:rPr>
          <w:rFonts w:ascii="Times New Roman" w:hAnsi="Times New Roman" w:cs="Times New Roman"/>
          <w:sz w:val="28"/>
          <w:szCs w:val="28"/>
          <w:lang w:val="ru-RU"/>
        </w:rPr>
      </w:pPr>
      <w:r w:rsidRPr="003F5F5A">
        <w:rPr>
          <w:rFonts w:ascii="Times New Roman" w:hAnsi="Times New Roman" w:cs="Times New Roman"/>
          <w:sz w:val="28"/>
          <w:szCs w:val="28"/>
          <w:lang w:val="ru-RU"/>
        </w:rPr>
        <w:t>Однако это не значит, что работник может приступить к работе и</w:t>
      </w:r>
      <w:r w:rsidR="00AF3683">
        <w:rPr>
          <w:rFonts w:ascii="Times New Roman" w:hAnsi="Times New Roman" w:cs="Times New Roman"/>
          <w:sz w:val="28"/>
          <w:szCs w:val="28"/>
          <w:lang w:val="ru-RU"/>
        </w:rPr>
        <w:t xml:space="preserve"> </w:t>
      </w:r>
      <w:r w:rsidRPr="003F5F5A">
        <w:rPr>
          <w:rFonts w:ascii="Times New Roman" w:hAnsi="Times New Roman" w:cs="Times New Roman"/>
          <w:sz w:val="28"/>
          <w:szCs w:val="28"/>
          <w:lang w:val="ru-RU"/>
        </w:rPr>
        <w:t xml:space="preserve">в течение двух месяцев проходить все виды обучения. Работодатель может допустить к работе только после проведения всех </w:t>
      </w:r>
      <w:r>
        <w:rPr>
          <w:rFonts w:ascii="Times New Roman" w:hAnsi="Times New Roman" w:cs="Times New Roman"/>
          <w:sz w:val="28"/>
          <w:szCs w:val="28"/>
          <w:lang w:val="ru-RU"/>
        </w:rPr>
        <w:t xml:space="preserve">необходимых </w:t>
      </w:r>
      <w:r w:rsidRPr="003F5F5A">
        <w:rPr>
          <w:rFonts w:ascii="Times New Roman" w:hAnsi="Times New Roman" w:cs="Times New Roman"/>
          <w:sz w:val="28"/>
          <w:szCs w:val="28"/>
          <w:lang w:val="ru-RU"/>
        </w:rPr>
        <w:t xml:space="preserve">видов </w:t>
      </w:r>
      <w:r w:rsidRPr="003F5F5A">
        <w:rPr>
          <w:rFonts w:ascii="Times New Roman" w:hAnsi="Times New Roman" w:cs="Times New Roman"/>
          <w:sz w:val="28"/>
          <w:szCs w:val="28"/>
          <w:lang w:val="ru-RU"/>
        </w:rPr>
        <w:lastRenderedPageBreak/>
        <w:t xml:space="preserve">обучения: инструктажей, обучения </w:t>
      </w:r>
      <w:r w:rsidR="002E1545">
        <w:rPr>
          <w:rFonts w:ascii="Times New Roman" w:hAnsi="Times New Roman" w:cs="Times New Roman"/>
          <w:sz w:val="28"/>
          <w:szCs w:val="28"/>
          <w:lang w:val="ru-RU"/>
        </w:rPr>
        <w:t>по охране труда</w:t>
      </w:r>
      <w:r w:rsidRPr="003F5F5A">
        <w:rPr>
          <w:rFonts w:ascii="Times New Roman" w:hAnsi="Times New Roman" w:cs="Times New Roman"/>
          <w:sz w:val="28"/>
          <w:szCs w:val="28"/>
          <w:lang w:val="ru-RU"/>
        </w:rPr>
        <w:t>, первой помощи, применению СИЗ и стажировки на рабочем месте. </w:t>
      </w:r>
    </w:p>
    <w:p w14:paraId="3083AEB5" w14:textId="3B568056" w:rsidR="002F22CD" w:rsidRDefault="002F22CD"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2F22CD">
        <w:rPr>
          <w:rFonts w:ascii="Times New Roman" w:hAnsi="Times New Roman" w:cs="Times New Roman"/>
          <w:sz w:val="28"/>
          <w:szCs w:val="28"/>
          <w:lang w:val="ru-RU"/>
        </w:rPr>
        <w:t>Для каждого работодателя устан</w:t>
      </w:r>
      <w:r w:rsidR="000568C4">
        <w:rPr>
          <w:rFonts w:ascii="Times New Roman" w:hAnsi="Times New Roman" w:cs="Times New Roman"/>
          <w:sz w:val="28"/>
          <w:szCs w:val="28"/>
          <w:lang w:val="ru-RU"/>
        </w:rPr>
        <w:t>авливается</w:t>
      </w:r>
      <w:r w:rsidRPr="002F22CD">
        <w:rPr>
          <w:rFonts w:ascii="Times New Roman" w:hAnsi="Times New Roman" w:cs="Times New Roman"/>
          <w:sz w:val="28"/>
          <w:szCs w:val="28"/>
          <w:lang w:val="ru-RU"/>
        </w:rPr>
        <w:t xml:space="preserve"> минимальное число сотрудников, которые должны пройти внешнее обучение. Оно зависит от штатной численности и категории риска (приложение 4 к Правилам). Узнать свою категорию риска можно по письменному запросу в ГИТ или через онлайн-калькулятор на сайте Роструда</w:t>
      </w:r>
      <w:r w:rsidR="004569A4" w:rsidRPr="004569A4">
        <w:rPr>
          <w:rFonts w:ascii="Times New Roman" w:hAnsi="Times New Roman" w:cs="Times New Roman"/>
          <w:sz w:val="28"/>
          <w:szCs w:val="28"/>
          <w:lang w:val="ru-RU"/>
        </w:rPr>
        <w:t xml:space="preserve">, переходя по ссылке: </w:t>
      </w:r>
      <w:hyperlink r:id="rId8" w:history="1">
        <w:r w:rsidR="00AF3683" w:rsidRPr="0058015D">
          <w:rPr>
            <w:rStyle w:val="ad"/>
            <w:rFonts w:ascii="Times New Roman" w:hAnsi="Times New Roman" w:cs="Times New Roman"/>
            <w:sz w:val="28"/>
            <w:szCs w:val="28"/>
            <w:lang w:val="ru-RU"/>
          </w:rPr>
          <w:t>https://www.rostrud.ru/rostrud/deyatelnost/?ID=689588</w:t>
        </w:r>
      </w:hyperlink>
      <w:r w:rsidRPr="002F22CD">
        <w:rPr>
          <w:rFonts w:ascii="Times New Roman" w:hAnsi="Times New Roman" w:cs="Times New Roman"/>
          <w:sz w:val="28"/>
          <w:szCs w:val="28"/>
          <w:lang w:val="ru-RU"/>
        </w:rPr>
        <w:t>.</w:t>
      </w:r>
    </w:p>
    <w:p w14:paraId="2A7FFA3A" w14:textId="7CED7599" w:rsidR="00AF3683" w:rsidRPr="00AF3683" w:rsidRDefault="00AF3683" w:rsidP="00AF3683">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AF3683">
        <w:rPr>
          <w:rFonts w:ascii="Times New Roman" w:hAnsi="Times New Roman" w:cs="Times New Roman"/>
          <w:sz w:val="28"/>
          <w:szCs w:val="28"/>
          <w:lang w:val="ru-RU"/>
        </w:rPr>
        <w:t xml:space="preserve">Новые Правила обязывают планировать, какие виды обучения должны пройти работники, в том числе по программам обучения требованиям охраны труда (п. 80 Правил). Поэтому работодатель должен заранее учесть, какие работники и когда будут обучаться по каждой из трех программ: </w:t>
      </w:r>
    </w:p>
    <w:p w14:paraId="0AAF4CA7" w14:textId="168FF0A8" w:rsidR="00AF3683" w:rsidRPr="00AF3683" w:rsidRDefault="00AF3683" w:rsidP="00AF3683">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F3683">
        <w:rPr>
          <w:rFonts w:ascii="Times New Roman" w:hAnsi="Times New Roman" w:cs="Times New Roman"/>
          <w:sz w:val="28"/>
          <w:szCs w:val="28"/>
          <w:lang w:val="ru-RU"/>
        </w:rPr>
        <w:t>А «Общие вопросы охраны труда»;</w:t>
      </w:r>
    </w:p>
    <w:p w14:paraId="021C6462" w14:textId="48520CAB" w:rsidR="00AF3683" w:rsidRPr="00AF3683" w:rsidRDefault="00AF3683" w:rsidP="00AF3683">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w:t>
      </w:r>
      <w:r w:rsidRPr="00AF3683">
        <w:rPr>
          <w:rFonts w:ascii="Times New Roman" w:hAnsi="Times New Roman" w:cs="Times New Roman"/>
          <w:sz w:val="28"/>
          <w:szCs w:val="28"/>
          <w:lang w:val="ru-RU"/>
        </w:rPr>
        <w:t xml:space="preserve">Б «Обучение безопасным методам и приемам выполнения работ при воздействии вредных и опасных факторов»; </w:t>
      </w:r>
    </w:p>
    <w:p w14:paraId="126FCEB1" w14:textId="45E248B3" w:rsidR="00AF3683" w:rsidRDefault="00AF3683" w:rsidP="00AF3683">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w:t>
      </w:r>
      <w:r w:rsidRPr="00AF3683">
        <w:rPr>
          <w:rFonts w:ascii="Times New Roman" w:hAnsi="Times New Roman" w:cs="Times New Roman"/>
          <w:sz w:val="28"/>
          <w:szCs w:val="28"/>
          <w:lang w:val="ru-RU"/>
        </w:rPr>
        <w:t>В «Обучение безопасным методам и приемам выполнения работ повышенной опасности» (п. 46 Правил 2464).</w:t>
      </w:r>
    </w:p>
    <w:p w14:paraId="1795F5C8" w14:textId="77777777" w:rsidR="002E1545" w:rsidRPr="002F22CD" w:rsidRDefault="00AF3683" w:rsidP="002E1545">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AF3683">
        <w:rPr>
          <w:rFonts w:ascii="Times New Roman" w:hAnsi="Times New Roman" w:cs="Times New Roman"/>
          <w:sz w:val="28"/>
          <w:szCs w:val="28"/>
          <w:lang w:val="ru-RU"/>
        </w:rPr>
        <w:t xml:space="preserve">Чтобы правильно определить, по какой из программ обучать работника, учитывайте все возможные профессиональные риски и вредные производственные факторы, с которыми он столкнется при работе. Используйте для этого результаты </w:t>
      </w:r>
      <w:r w:rsidR="006921B1" w:rsidRPr="006921B1">
        <w:rPr>
          <w:rFonts w:ascii="Times New Roman" w:hAnsi="Times New Roman" w:cs="Times New Roman"/>
          <w:sz w:val="28"/>
          <w:szCs w:val="28"/>
          <w:lang w:val="ru-RU"/>
        </w:rPr>
        <w:t>специальной оценки условий труда (далее – СОУТ), оценки профессиональных рисков (далее – ОПР), – п. 46, 54 Правил</w:t>
      </w:r>
      <w:r w:rsidRPr="006921B1">
        <w:rPr>
          <w:rFonts w:ascii="Times New Roman" w:hAnsi="Times New Roman" w:cs="Times New Roman"/>
          <w:sz w:val="28"/>
          <w:szCs w:val="28"/>
          <w:lang w:val="ru-RU"/>
        </w:rPr>
        <w:t>.</w:t>
      </w:r>
      <w:r w:rsidRPr="00AF3683">
        <w:rPr>
          <w:rFonts w:ascii="Times New Roman" w:hAnsi="Times New Roman" w:cs="Times New Roman"/>
          <w:sz w:val="28"/>
          <w:szCs w:val="28"/>
          <w:lang w:val="ru-RU"/>
        </w:rPr>
        <w:t xml:space="preserve"> </w:t>
      </w:r>
      <w:r w:rsidR="002E1545" w:rsidRPr="002E1545">
        <w:rPr>
          <w:rFonts w:ascii="Times New Roman" w:hAnsi="Times New Roman" w:cs="Times New Roman"/>
          <w:sz w:val="28"/>
          <w:szCs w:val="28"/>
          <w:lang w:val="ru-RU"/>
        </w:rPr>
        <w:t>Инструктаж на рабочем месте должен включать информацию обо всех источниках опасности для работника, выявленных при СОУТ и ОПР (п. 22 Правил).</w:t>
      </w:r>
      <w:r w:rsidR="002E1545">
        <w:rPr>
          <w:rFonts w:ascii="Times New Roman" w:hAnsi="Times New Roman" w:cs="Times New Roman"/>
          <w:sz w:val="28"/>
          <w:szCs w:val="28"/>
          <w:lang w:val="ru-RU"/>
        </w:rPr>
        <w:t xml:space="preserve"> </w:t>
      </w:r>
    </w:p>
    <w:p w14:paraId="54B55302" w14:textId="6F02B778" w:rsidR="00AF3683" w:rsidRPr="00AF3683" w:rsidRDefault="00AF3683" w:rsidP="00AF3683">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AF3683">
        <w:rPr>
          <w:rFonts w:ascii="Times New Roman" w:hAnsi="Times New Roman" w:cs="Times New Roman"/>
          <w:sz w:val="28"/>
          <w:szCs w:val="28"/>
          <w:lang w:val="ru-RU"/>
        </w:rPr>
        <w:t xml:space="preserve">Если в процессе работы возникают опасности, которые раньше не идентифицировали, работодатель должен их оценить, а списки на обучение </w:t>
      </w:r>
      <w:r w:rsidR="006921B1" w:rsidRPr="006921B1">
        <w:rPr>
          <w:rFonts w:ascii="Times New Roman" w:hAnsi="Times New Roman" w:cs="Times New Roman"/>
          <w:sz w:val="28"/>
          <w:szCs w:val="28"/>
          <w:lang w:val="ru-RU"/>
        </w:rPr>
        <w:t>–</w:t>
      </w:r>
      <w:r w:rsidRPr="00AF3683">
        <w:rPr>
          <w:rFonts w:ascii="Times New Roman" w:hAnsi="Times New Roman" w:cs="Times New Roman"/>
          <w:sz w:val="28"/>
          <w:szCs w:val="28"/>
          <w:lang w:val="ru-RU"/>
        </w:rPr>
        <w:t xml:space="preserve"> проанализировать и скорректировать (п. 84 Правил). </w:t>
      </w:r>
    </w:p>
    <w:p w14:paraId="150BE6C7" w14:textId="0A1FC094" w:rsidR="00AF3683" w:rsidRPr="002F22CD" w:rsidRDefault="00AF3683" w:rsidP="00AF3683">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B95936">
        <w:rPr>
          <w:rFonts w:ascii="Times New Roman" w:hAnsi="Times New Roman" w:cs="Times New Roman"/>
          <w:i/>
          <w:iCs/>
          <w:sz w:val="28"/>
          <w:szCs w:val="28"/>
          <w:lang w:val="ru-RU"/>
        </w:rPr>
        <w:t>Пример.</w:t>
      </w:r>
      <w:r w:rsidRPr="00AF3683">
        <w:rPr>
          <w:rFonts w:ascii="Times New Roman" w:hAnsi="Times New Roman" w:cs="Times New Roman"/>
          <w:sz w:val="28"/>
          <w:szCs w:val="28"/>
          <w:lang w:val="ru-RU"/>
        </w:rPr>
        <w:t xml:space="preserve"> В компании трудятся программисты, деятельность которых связана только с опасностью от офисной оргтехники. По результатам СОУТ на их рабочих местах установили допустимые условия труда. В этом случае по Правилам программистам требуется только вводный инструктаж, от других видов обучения при планировании их решили освободить. После чего один из цехов переоборудовали и установили </w:t>
      </w:r>
      <w:r w:rsidR="00B95936">
        <w:rPr>
          <w:rFonts w:ascii="Times New Roman" w:hAnsi="Times New Roman" w:cs="Times New Roman"/>
          <w:sz w:val="28"/>
          <w:szCs w:val="28"/>
          <w:lang w:val="ru-RU"/>
        </w:rPr>
        <w:t>паровой стерилизатор</w:t>
      </w:r>
      <w:r w:rsidRPr="00AF3683">
        <w:rPr>
          <w:rFonts w:ascii="Times New Roman" w:hAnsi="Times New Roman" w:cs="Times New Roman"/>
          <w:sz w:val="28"/>
          <w:szCs w:val="28"/>
          <w:lang w:val="ru-RU"/>
        </w:rPr>
        <w:t>. Такое оборудование требует непосредственной настройки на производственной площадке из-за чего работа программистов будет связана с риском получить травму горячим паром. Поэтому придется пересмотреть результаты планирования и обучать программистов требованиям охраны труда.</w:t>
      </w:r>
    </w:p>
    <w:p w14:paraId="03FDBF7F" w14:textId="77777777" w:rsidR="002F22CD" w:rsidRPr="002F22CD" w:rsidRDefault="002F22CD"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2F22CD">
        <w:rPr>
          <w:rFonts w:ascii="Times New Roman" w:hAnsi="Times New Roman" w:cs="Times New Roman"/>
          <w:sz w:val="28"/>
          <w:szCs w:val="28"/>
          <w:lang w:val="ru-RU"/>
        </w:rPr>
        <w:t>В новых Правилах появились конкретные требования к стажировке, программам подготовки. Вводится понятие «внеплановое обучение». Напомним, что в Порядке № 1/29 была только «внеочередная проверка знаний».</w:t>
      </w:r>
    </w:p>
    <w:p w14:paraId="23CDE8AB" w14:textId="365B9572" w:rsidR="002F22CD" w:rsidRDefault="002F22CD"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2F22CD">
        <w:rPr>
          <w:rFonts w:ascii="Times New Roman" w:hAnsi="Times New Roman" w:cs="Times New Roman"/>
          <w:sz w:val="28"/>
          <w:szCs w:val="28"/>
          <w:lang w:val="ru-RU"/>
        </w:rPr>
        <w:t>Отдельными разделами Правил выделены требования к работодателям, которые решат обучать свой персонал самостоятельно. Установлены особенности подготовки в области охраны труда на микропредприятиях.</w:t>
      </w:r>
    </w:p>
    <w:p w14:paraId="7280F773" w14:textId="28FF0E3F" w:rsidR="003F5F5A" w:rsidRDefault="003F5F5A"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3F5F5A">
        <w:rPr>
          <w:rFonts w:ascii="Times New Roman" w:hAnsi="Times New Roman" w:cs="Times New Roman"/>
          <w:sz w:val="28"/>
          <w:szCs w:val="28"/>
          <w:lang w:val="ru-RU"/>
        </w:rPr>
        <w:lastRenderedPageBreak/>
        <w:t>Работодатель обязан организовать новый вид обучения по использованию (применению) СИЗ. Обучить можно в рамках обучения требованиям </w:t>
      </w:r>
      <w:r w:rsidR="00BC3385">
        <w:rPr>
          <w:rFonts w:ascii="Times New Roman" w:hAnsi="Times New Roman" w:cs="Times New Roman"/>
          <w:sz w:val="28"/>
          <w:szCs w:val="28"/>
          <w:lang w:val="ru-RU"/>
        </w:rPr>
        <w:t>охраны труда</w:t>
      </w:r>
      <w:r w:rsidRPr="003F5F5A">
        <w:rPr>
          <w:rFonts w:ascii="Times New Roman" w:hAnsi="Times New Roman" w:cs="Times New Roman"/>
          <w:sz w:val="28"/>
          <w:szCs w:val="28"/>
          <w:lang w:val="ru-RU"/>
        </w:rPr>
        <w:t xml:space="preserve"> или отдельно. В первом случае составляют отдельную программу обучения, во втором – включают вопросы в программу обучения </w:t>
      </w:r>
      <w:r w:rsidR="00BC3385">
        <w:rPr>
          <w:rFonts w:ascii="Times New Roman" w:hAnsi="Times New Roman" w:cs="Times New Roman"/>
          <w:sz w:val="28"/>
          <w:szCs w:val="28"/>
          <w:lang w:val="ru-RU"/>
        </w:rPr>
        <w:t>по охране труда</w:t>
      </w:r>
      <w:r w:rsidRPr="003F5F5A">
        <w:rPr>
          <w:rFonts w:ascii="Times New Roman" w:hAnsi="Times New Roman" w:cs="Times New Roman"/>
          <w:sz w:val="28"/>
          <w:szCs w:val="28"/>
          <w:lang w:val="ru-RU"/>
        </w:rPr>
        <w:t xml:space="preserve"> (п. 4 П</w:t>
      </w:r>
      <w:r w:rsidR="00AF31A1">
        <w:rPr>
          <w:rFonts w:ascii="Times New Roman" w:hAnsi="Times New Roman" w:cs="Times New Roman"/>
          <w:sz w:val="28"/>
          <w:szCs w:val="28"/>
          <w:lang w:val="ru-RU"/>
        </w:rPr>
        <w:t>равил)</w:t>
      </w:r>
      <w:r>
        <w:rPr>
          <w:rFonts w:ascii="Times New Roman" w:hAnsi="Times New Roman" w:cs="Times New Roman"/>
          <w:sz w:val="28"/>
          <w:szCs w:val="28"/>
          <w:lang w:val="ru-RU"/>
        </w:rPr>
        <w:t>.</w:t>
      </w:r>
    </w:p>
    <w:p w14:paraId="30DBD6C5" w14:textId="794EAA6A" w:rsidR="000568C4" w:rsidRPr="00BC3385" w:rsidRDefault="000568C4" w:rsidP="00CE2DE6">
      <w:pPr>
        <w:tabs>
          <w:tab w:val="left" w:pos="284"/>
          <w:tab w:val="left" w:pos="426"/>
        </w:tabs>
        <w:spacing w:before="0" w:beforeAutospacing="0" w:after="0" w:afterAutospacing="0"/>
        <w:ind w:firstLine="709"/>
        <w:jc w:val="both"/>
        <w:rPr>
          <w:rFonts w:ascii="Times New Roman" w:hAnsi="Times New Roman" w:cs="Times New Roman"/>
          <w:i/>
          <w:iCs/>
          <w:sz w:val="28"/>
          <w:szCs w:val="28"/>
          <w:lang w:val="ru-RU"/>
        </w:rPr>
      </w:pPr>
      <w:r w:rsidRPr="00BC3385">
        <w:rPr>
          <w:rFonts w:ascii="Times New Roman" w:hAnsi="Times New Roman" w:cs="Times New Roman"/>
          <w:i/>
          <w:iCs/>
          <w:sz w:val="28"/>
          <w:szCs w:val="28"/>
          <w:lang w:val="ru-RU"/>
        </w:rPr>
        <w:t xml:space="preserve">Сравнительная таблица по изменениям в </w:t>
      </w:r>
      <w:r w:rsidR="00F57D70">
        <w:rPr>
          <w:rFonts w:ascii="Times New Roman" w:hAnsi="Times New Roman" w:cs="Times New Roman"/>
          <w:i/>
          <w:iCs/>
          <w:sz w:val="28"/>
          <w:szCs w:val="28"/>
          <w:lang w:val="ru-RU"/>
        </w:rPr>
        <w:t>правила</w:t>
      </w:r>
      <w:r w:rsidRPr="00BC3385">
        <w:rPr>
          <w:rFonts w:ascii="Times New Roman" w:hAnsi="Times New Roman" w:cs="Times New Roman"/>
          <w:i/>
          <w:iCs/>
          <w:sz w:val="28"/>
          <w:szCs w:val="28"/>
          <w:lang w:val="ru-RU"/>
        </w:rPr>
        <w:t xml:space="preserve"> обучения по охране труда и проверке знаний требований охраны труда работников с 1 сентября 2022 года с комментариями в приложении № 1.</w:t>
      </w:r>
    </w:p>
    <w:p w14:paraId="1FD04EC1" w14:textId="77777777" w:rsidR="000568C4" w:rsidRPr="002F22CD" w:rsidRDefault="000568C4"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p>
    <w:p w14:paraId="61A5B076" w14:textId="64BF9278" w:rsidR="002F22CD" w:rsidRDefault="002F22CD" w:rsidP="000568C4">
      <w:pPr>
        <w:tabs>
          <w:tab w:val="left" w:pos="284"/>
          <w:tab w:val="left" w:pos="426"/>
        </w:tabs>
        <w:spacing w:before="0" w:beforeAutospacing="0" w:after="0" w:afterAutospacing="0"/>
        <w:jc w:val="center"/>
        <w:rPr>
          <w:rFonts w:ascii="Times New Roman" w:hAnsi="Times New Roman" w:cs="Times New Roman"/>
          <w:b/>
          <w:bCs/>
          <w:sz w:val="28"/>
          <w:szCs w:val="28"/>
          <w:lang w:val="ru-RU"/>
        </w:rPr>
      </w:pPr>
      <w:r w:rsidRPr="000568C4">
        <w:rPr>
          <w:rFonts w:ascii="Times New Roman" w:hAnsi="Times New Roman" w:cs="Times New Roman"/>
          <w:b/>
          <w:bCs/>
          <w:sz w:val="28"/>
          <w:szCs w:val="28"/>
          <w:lang w:val="ru-RU"/>
        </w:rPr>
        <w:t>Что нужно сделать работодателю</w:t>
      </w:r>
    </w:p>
    <w:p w14:paraId="2462E62E" w14:textId="77777777" w:rsidR="000568C4" w:rsidRPr="000568C4" w:rsidRDefault="000568C4" w:rsidP="000568C4">
      <w:pPr>
        <w:tabs>
          <w:tab w:val="left" w:pos="284"/>
          <w:tab w:val="left" w:pos="426"/>
        </w:tabs>
        <w:spacing w:before="0" w:beforeAutospacing="0" w:after="0" w:afterAutospacing="0"/>
        <w:jc w:val="center"/>
        <w:rPr>
          <w:rFonts w:ascii="Times New Roman" w:hAnsi="Times New Roman" w:cs="Times New Roman"/>
          <w:sz w:val="28"/>
          <w:szCs w:val="28"/>
          <w:lang w:val="ru-RU"/>
        </w:rPr>
      </w:pPr>
    </w:p>
    <w:p w14:paraId="306DADD4" w14:textId="06F73A00" w:rsidR="00484F17" w:rsidRDefault="00484F17" w:rsidP="00993B9E">
      <w:pPr>
        <w:tabs>
          <w:tab w:val="left" w:pos="284"/>
          <w:tab w:val="left" w:pos="426"/>
          <w:tab w:val="left" w:pos="851"/>
          <w:tab w:val="left" w:pos="993"/>
        </w:tabs>
        <w:spacing w:before="0" w:beforeAutospacing="0" w:after="0" w:afterAutospacing="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Работодателем необходимо провести перечень мероприятий:</w:t>
      </w:r>
    </w:p>
    <w:p w14:paraId="1FD89FD8" w14:textId="77777777" w:rsidR="004569A4" w:rsidRDefault="002F22CD" w:rsidP="00993B9E">
      <w:pPr>
        <w:pStyle w:val="a3"/>
        <w:numPr>
          <w:ilvl w:val="0"/>
          <w:numId w:val="31"/>
        </w:numPr>
        <w:tabs>
          <w:tab w:val="left" w:pos="284"/>
          <w:tab w:val="left" w:pos="426"/>
          <w:tab w:val="left" w:pos="851"/>
          <w:tab w:val="left" w:pos="993"/>
        </w:tabs>
        <w:spacing w:before="0" w:beforeAutospacing="0" w:after="0" w:afterAutospacing="0"/>
        <w:ind w:left="0" w:firstLine="709"/>
        <w:jc w:val="both"/>
        <w:rPr>
          <w:rFonts w:ascii="Times New Roman" w:hAnsi="Times New Roman" w:cs="Times New Roman"/>
          <w:sz w:val="28"/>
          <w:szCs w:val="28"/>
          <w:lang w:val="ru-RU"/>
        </w:rPr>
      </w:pPr>
      <w:r w:rsidRPr="00484F17">
        <w:rPr>
          <w:rFonts w:ascii="Times New Roman" w:hAnsi="Times New Roman" w:cs="Times New Roman"/>
          <w:sz w:val="28"/>
          <w:szCs w:val="28"/>
          <w:lang w:val="ru-RU"/>
        </w:rPr>
        <w:t>Убедиться, что есть оформленные документально результаты СОУТ и ОПР.</w:t>
      </w:r>
    </w:p>
    <w:p w14:paraId="18575A21" w14:textId="3E178990" w:rsidR="004569A4" w:rsidRDefault="002F22CD" w:rsidP="006A68D7">
      <w:pPr>
        <w:pStyle w:val="a3"/>
        <w:numPr>
          <w:ilvl w:val="0"/>
          <w:numId w:val="31"/>
        </w:numPr>
        <w:tabs>
          <w:tab w:val="left" w:pos="284"/>
          <w:tab w:val="left" w:pos="426"/>
          <w:tab w:val="left" w:pos="851"/>
          <w:tab w:val="left" w:pos="993"/>
        </w:tabs>
        <w:spacing w:before="0" w:beforeAutospacing="0" w:after="0" w:afterAutospacing="0"/>
        <w:ind w:left="0" w:firstLine="709"/>
        <w:jc w:val="both"/>
        <w:rPr>
          <w:rFonts w:ascii="Times New Roman" w:hAnsi="Times New Roman" w:cs="Times New Roman"/>
          <w:sz w:val="28"/>
          <w:szCs w:val="28"/>
          <w:lang w:val="ru-RU"/>
        </w:rPr>
      </w:pPr>
      <w:r w:rsidRPr="004569A4">
        <w:rPr>
          <w:rFonts w:ascii="Times New Roman" w:hAnsi="Times New Roman" w:cs="Times New Roman"/>
          <w:sz w:val="28"/>
          <w:szCs w:val="28"/>
          <w:lang w:val="ru-RU"/>
        </w:rPr>
        <w:t>Узнать свою категорию риска</w:t>
      </w:r>
      <w:r w:rsidR="00484F17" w:rsidRPr="004569A4">
        <w:rPr>
          <w:rFonts w:ascii="Times New Roman" w:hAnsi="Times New Roman" w:cs="Times New Roman"/>
          <w:sz w:val="28"/>
          <w:szCs w:val="28"/>
          <w:lang w:val="ru-RU"/>
        </w:rPr>
        <w:t xml:space="preserve"> в ГИТ или через онлайн-калькулятор на сайте Роструда</w:t>
      </w:r>
      <w:r w:rsidRPr="004569A4">
        <w:rPr>
          <w:rFonts w:ascii="Times New Roman" w:hAnsi="Times New Roman" w:cs="Times New Roman"/>
          <w:sz w:val="28"/>
          <w:szCs w:val="28"/>
          <w:lang w:val="ru-RU"/>
        </w:rPr>
        <w:t>.</w:t>
      </w:r>
    </w:p>
    <w:p w14:paraId="4F8A40A4" w14:textId="77777777" w:rsidR="00993B9E" w:rsidRDefault="007864AF" w:rsidP="006A68D7">
      <w:pPr>
        <w:pStyle w:val="a3"/>
        <w:numPr>
          <w:ilvl w:val="0"/>
          <w:numId w:val="31"/>
        </w:numPr>
        <w:tabs>
          <w:tab w:val="left" w:pos="284"/>
          <w:tab w:val="left" w:pos="426"/>
          <w:tab w:val="left" w:pos="851"/>
          <w:tab w:val="left" w:pos="993"/>
        </w:tabs>
        <w:spacing w:before="0" w:beforeAutospacing="0" w:after="0" w:afterAutospacing="0"/>
        <w:ind w:left="0" w:firstLine="709"/>
        <w:jc w:val="both"/>
        <w:rPr>
          <w:rFonts w:ascii="Times New Roman" w:hAnsi="Times New Roman" w:cs="Times New Roman"/>
          <w:sz w:val="28"/>
          <w:szCs w:val="28"/>
          <w:lang w:val="ru-RU"/>
        </w:rPr>
      </w:pPr>
      <w:r w:rsidRPr="004569A4">
        <w:rPr>
          <w:rFonts w:ascii="Times New Roman" w:hAnsi="Times New Roman" w:cs="Times New Roman"/>
          <w:sz w:val="28"/>
          <w:szCs w:val="28"/>
          <w:lang w:val="ru-RU"/>
        </w:rPr>
        <w:t>Включить Правила № 2464 в реестр нормативных требований охраны труда (ст. 214 ТК РФ). Внести изменения во все внутренние документы, где упоминается Порядок № 1/29.</w:t>
      </w:r>
    </w:p>
    <w:p w14:paraId="4951A125" w14:textId="2A34F2AB" w:rsidR="006A68D7" w:rsidRPr="006A68D7" w:rsidRDefault="00382ADC" w:rsidP="006A68D7">
      <w:pPr>
        <w:pStyle w:val="a3"/>
        <w:tabs>
          <w:tab w:val="left" w:pos="284"/>
          <w:tab w:val="left" w:pos="426"/>
          <w:tab w:val="left" w:pos="851"/>
          <w:tab w:val="left" w:pos="993"/>
        </w:tabs>
        <w:spacing w:before="0" w:beforeAutospacing="0" w:after="0" w:afterAutospacing="0"/>
        <w:ind w:left="0" w:firstLine="709"/>
        <w:jc w:val="both"/>
        <w:rPr>
          <w:rFonts w:ascii="Times New Roman" w:hAnsi="Times New Roman" w:cs="Times New Roman"/>
          <w:sz w:val="28"/>
          <w:szCs w:val="28"/>
          <w:lang w:val="ru-RU"/>
        </w:rPr>
      </w:pPr>
      <w:r w:rsidRPr="00993B9E">
        <w:rPr>
          <w:rFonts w:ascii="Times New Roman" w:hAnsi="Times New Roman" w:cs="Times New Roman"/>
          <w:sz w:val="28"/>
          <w:szCs w:val="28"/>
          <w:lang w:val="ru-RU"/>
        </w:rPr>
        <w:t>П</w:t>
      </w:r>
      <w:r w:rsidR="007864AF" w:rsidRPr="00993B9E">
        <w:rPr>
          <w:rFonts w:ascii="Times New Roman" w:hAnsi="Times New Roman" w:cs="Times New Roman"/>
          <w:sz w:val="28"/>
          <w:szCs w:val="28"/>
          <w:lang w:val="ru-RU"/>
        </w:rPr>
        <w:t>о нов</w:t>
      </w:r>
      <w:r w:rsidR="00AF31A1">
        <w:rPr>
          <w:rFonts w:ascii="Times New Roman" w:hAnsi="Times New Roman" w:cs="Times New Roman"/>
          <w:sz w:val="28"/>
          <w:szCs w:val="28"/>
          <w:lang w:val="ru-RU"/>
        </w:rPr>
        <w:t>ым</w:t>
      </w:r>
      <w:r w:rsidR="007864AF" w:rsidRPr="00993B9E">
        <w:rPr>
          <w:rFonts w:ascii="Times New Roman" w:hAnsi="Times New Roman" w:cs="Times New Roman"/>
          <w:sz w:val="28"/>
          <w:szCs w:val="28"/>
          <w:lang w:val="ru-RU"/>
        </w:rPr>
        <w:t xml:space="preserve"> </w:t>
      </w:r>
      <w:r w:rsidRPr="00993B9E">
        <w:rPr>
          <w:rFonts w:ascii="Times New Roman" w:hAnsi="Times New Roman" w:cs="Times New Roman"/>
          <w:sz w:val="28"/>
          <w:szCs w:val="28"/>
          <w:lang w:val="ru-RU"/>
        </w:rPr>
        <w:t>П</w:t>
      </w:r>
      <w:r w:rsidR="00AF31A1">
        <w:rPr>
          <w:rFonts w:ascii="Times New Roman" w:hAnsi="Times New Roman" w:cs="Times New Roman"/>
          <w:sz w:val="28"/>
          <w:szCs w:val="28"/>
          <w:lang w:val="ru-RU"/>
        </w:rPr>
        <w:t>равилам</w:t>
      </w:r>
      <w:r w:rsidR="007864AF" w:rsidRPr="00993B9E">
        <w:rPr>
          <w:rFonts w:ascii="Times New Roman" w:hAnsi="Times New Roman" w:cs="Times New Roman"/>
          <w:sz w:val="28"/>
          <w:szCs w:val="28"/>
          <w:lang w:val="ru-RU"/>
        </w:rPr>
        <w:t xml:space="preserve"> </w:t>
      </w:r>
      <w:r w:rsidR="00AA4583" w:rsidRPr="00993B9E">
        <w:rPr>
          <w:rFonts w:ascii="Times New Roman" w:hAnsi="Times New Roman" w:cs="Times New Roman"/>
          <w:sz w:val="28"/>
          <w:szCs w:val="28"/>
          <w:lang w:val="ru-RU"/>
        </w:rPr>
        <w:t>в случаях</w:t>
      </w:r>
      <w:r w:rsidR="006A68D7">
        <w:rPr>
          <w:rFonts w:ascii="Times New Roman" w:hAnsi="Times New Roman" w:cs="Times New Roman"/>
          <w:sz w:val="28"/>
          <w:szCs w:val="28"/>
          <w:lang w:val="ru-RU"/>
        </w:rPr>
        <w:t xml:space="preserve"> </w:t>
      </w:r>
      <w:r w:rsidR="00AA4583" w:rsidRPr="00AA4583">
        <w:rPr>
          <w:rFonts w:ascii="Times New Roman" w:hAnsi="Times New Roman" w:cs="Times New Roman"/>
          <w:sz w:val="28"/>
          <w:szCs w:val="28"/>
          <w:lang w:val="ru-RU"/>
        </w:rPr>
        <w:t>изменени</w:t>
      </w:r>
      <w:r w:rsidR="006A68D7">
        <w:rPr>
          <w:rFonts w:ascii="Times New Roman" w:hAnsi="Times New Roman" w:cs="Times New Roman"/>
          <w:sz w:val="28"/>
          <w:szCs w:val="28"/>
          <w:lang w:val="ru-RU"/>
        </w:rPr>
        <w:t>й</w:t>
      </w:r>
      <w:r w:rsidR="00AA4583" w:rsidRPr="00AA4583">
        <w:rPr>
          <w:rFonts w:ascii="Times New Roman" w:hAnsi="Times New Roman" w:cs="Times New Roman"/>
          <w:sz w:val="28"/>
          <w:szCs w:val="28"/>
          <w:lang w:val="ru-RU"/>
        </w:rPr>
        <w:t xml:space="preserve"> нормативных правовых актов, содержащих государственные нормативные требования охраны труда</w:t>
      </w:r>
      <w:r w:rsidR="00AA4583">
        <w:rPr>
          <w:rFonts w:ascii="Times New Roman" w:hAnsi="Times New Roman" w:cs="Times New Roman"/>
          <w:sz w:val="28"/>
          <w:szCs w:val="28"/>
          <w:lang w:val="ru-RU"/>
        </w:rPr>
        <w:t>,</w:t>
      </w:r>
      <w:r w:rsidR="00AA4583" w:rsidRPr="00AA4583">
        <w:rPr>
          <w:rFonts w:ascii="Times New Roman" w:hAnsi="Times New Roman" w:cs="Times New Roman"/>
          <w:sz w:val="28"/>
          <w:szCs w:val="28"/>
          <w:lang w:val="ru-RU"/>
        </w:rPr>
        <w:t xml:space="preserve"> </w:t>
      </w:r>
      <w:r w:rsidR="00AA4583" w:rsidRPr="00993B9E">
        <w:rPr>
          <w:rFonts w:ascii="Times New Roman" w:hAnsi="Times New Roman" w:cs="Times New Roman"/>
          <w:sz w:val="28"/>
          <w:szCs w:val="28"/>
          <w:lang w:val="ru-RU"/>
        </w:rPr>
        <w:t>затрагиваю</w:t>
      </w:r>
      <w:r w:rsidR="00AA4583">
        <w:rPr>
          <w:rFonts w:ascii="Times New Roman" w:hAnsi="Times New Roman" w:cs="Times New Roman"/>
          <w:sz w:val="28"/>
          <w:szCs w:val="28"/>
          <w:lang w:val="ru-RU"/>
        </w:rPr>
        <w:t xml:space="preserve">щих </w:t>
      </w:r>
      <w:r w:rsidR="00AA4583" w:rsidRPr="00993B9E">
        <w:rPr>
          <w:rFonts w:ascii="Times New Roman" w:hAnsi="Times New Roman" w:cs="Times New Roman"/>
          <w:sz w:val="28"/>
          <w:szCs w:val="28"/>
          <w:lang w:val="ru-RU"/>
        </w:rPr>
        <w:t>непосредственно трудовые функции работник</w:t>
      </w:r>
      <w:r w:rsidR="006A68D7">
        <w:rPr>
          <w:rFonts w:ascii="Times New Roman" w:hAnsi="Times New Roman" w:cs="Times New Roman"/>
          <w:sz w:val="28"/>
          <w:szCs w:val="28"/>
          <w:lang w:val="ru-RU"/>
        </w:rPr>
        <w:t>ов</w:t>
      </w:r>
      <w:r w:rsidR="007864AF" w:rsidRPr="00993B9E">
        <w:rPr>
          <w:rFonts w:ascii="Times New Roman" w:hAnsi="Times New Roman" w:cs="Times New Roman"/>
          <w:sz w:val="28"/>
          <w:szCs w:val="28"/>
          <w:lang w:val="ru-RU"/>
        </w:rPr>
        <w:t xml:space="preserve">, </w:t>
      </w:r>
      <w:r w:rsidR="006A68D7">
        <w:rPr>
          <w:rFonts w:ascii="Times New Roman" w:hAnsi="Times New Roman" w:cs="Times New Roman"/>
          <w:sz w:val="28"/>
          <w:szCs w:val="28"/>
          <w:lang w:val="ru-RU"/>
        </w:rPr>
        <w:t>р</w:t>
      </w:r>
      <w:r w:rsidR="006A68D7" w:rsidRPr="006A68D7">
        <w:rPr>
          <w:rFonts w:ascii="Times New Roman" w:hAnsi="Times New Roman" w:cs="Times New Roman"/>
          <w:sz w:val="28"/>
          <w:szCs w:val="28"/>
          <w:lang w:val="ru-RU"/>
        </w:rPr>
        <w:t xml:space="preserve">аботодатель обязан провести внеплановый инструктаж по охране труда </w:t>
      </w:r>
      <w:r w:rsidR="00024AFD" w:rsidRPr="00993B9E">
        <w:rPr>
          <w:rFonts w:ascii="Times New Roman" w:hAnsi="Times New Roman" w:cs="Times New Roman"/>
          <w:sz w:val="28"/>
          <w:szCs w:val="28"/>
          <w:lang w:val="ru-RU"/>
        </w:rPr>
        <w:t>(п. 1</w:t>
      </w:r>
      <w:r w:rsidR="00024AFD">
        <w:rPr>
          <w:rFonts w:ascii="Times New Roman" w:hAnsi="Times New Roman" w:cs="Times New Roman"/>
          <w:sz w:val="28"/>
          <w:szCs w:val="28"/>
          <w:lang w:val="ru-RU"/>
        </w:rPr>
        <w:t>6</w:t>
      </w:r>
      <w:r w:rsidR="00024AFD" w:rsidRPr="00993B9E">
        <w:rPr>
          <w:rFonts w:ascii="Times New Roman" w:hAnsi="Times New Roman" w:cs="Times New Roman"/>
          <w:sz w:val="28"/>
          <w:szCs w:val="28"/>
          <w:lang w:val="ru-RU"/>
        </w:rPr>
        <w:t xml:space="preserve"> </w:t>
      </w:r>
      <w:r w:rsidR="00024AFD">
        <w:rPr>
          <w:rFonts w:ascii="Times New Roman" w:hAnsi="Times New Roman" w:cs="Times New Roman"/>
          <w:sz w:val="28"/>
          <w:szCs w:val="28"/>
          <w:lang w:val="ru-RU"/>
        </w:rPr>
        <w:t>П</w:t>
      </w:r>
      <w:r w:rsidR="00AF31A1">
        <w:rPr>
          <w:rFonts w:ascii="Times New Roman" w:hAnsi="Times New Roman" w:cs="Times New Roman"/>
          <w:sz w:val="28"/>
          <w:szCs w:val="28"/>
          <w:lang w:val="ru-RU"/>
        </w:rPr>
        <w:t>равил</w:t>
      </w:r>
      <w:r w:rsidR="00024AFD" w:rsidRPr="00993B9E">
        <w:rPr>
          <w:rFonts w:ascii="Times New Roman" w:hAnsi="Times New Roman" w:cs="Times New Roman"/>
          <w:sz w:val="28"/>
          <w:szCs w:val="28"/>
          <w:lang w:val="ru-RU"/>
        </w:rPr>
        <w:t>)</w:t>
      </w:r>
      <w:r w:rsidR="00024AFD">
        <w:rPr>
          <w:rFonts w:ascii="Times New Roman" w:hAnsi="Times New Roman" w:cs="Times New Roman"/>
          <w:sz w:val="28"/>
          <w:szCs w:val="28"/>
          <w:lang w:val="ru-RU"/>
        </w:rPr>
        <w:t>.</w:t>
      </w:r>
      <w:r w:rsidR="006A68D7" w:rsidRPr="006A68D7">
        <w:rPr>
          <w:lang w:val="ru-RU"/>
        </w:rPr>
        <w:t xml:space="preserve"> </w:t>
      </w:r>
      <w:r w:rsidR="006A68D7" w:rsidRPr="006A68D7">
        <w:rPr>
          <w:rFonts w:ascii="Times New Roman" w:hAnsi="Times New Roman" w:cs="Times New Roman"/>
          <w:sz w:val="28"/>
          <w:szCs w:val="28"/>
          <w:lang w:val="ru-RU"/>
        </w:rPr>
        <w:t>Однако если Минтруд укажет проводить внеплановое обучение в связи с изменениями, то внеплановый инструктаж не нужен (п. 17 П</w:t>
      </w:r>
      <w:r w:rsidR="00AF31A1">
        <w:rPr>
          <w:rFonts w:ascii="Times New Roman" w:hAnsi="Times New Roman" w:cs="Times New Roman"/>
          <w:sz w:val="28"/>
          <w:szCs w:val="28"/>
          <w:lang w:val="ru-RU"/>
        </w:rPr>
        <w:t>равил</w:t>
      </w:r>
      <w:r w:rsidR="006A68D7" w:rsidRPr="006A68D7">
        <w:rPr>
          <w:rFonts w:ascii="Times New Roman" w:hAnsi="Times New Roman" w:cs="Times New Roman"/>
          <w:sz w:val="28"/>
          <w:szCs w:val="28"/>
          <w:lang w:val="ru-RU"/>
        </w:rPr>
        <w:t>).</w:t>
      </w:r>
    </w:p>
    <w:p w14:paraId="7E8E197F" w14:textId="35DFB425" w:rsidR="007864AF" w:rsidRPr="00993B9E" w:rsidRDefault="00AA4583" w:rsidP="006A68D7">
      <w:pPr>
        <w:pStyle w:val="a3"/>
        <w:tabs>
          <w:tab w:val="left" w:pos="284"/>
          <w:tab w:val="left" w:pos="426"/>
          <w:tab w:val="left" w:pos="851"/>
          <w:tab w:val="left" w:pos="993"/>
        </w:tabs>
        <w:spacing w:before="0" w:beforeAutospacing="0" w:after="0" w:afterAutospacing="0"/>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007864AF" w:rsidRPr="00993B9E">
        <w:rPr>
          <w:rFonts w:ascii="Times New Roman" w:hAnsi="Times New Roman" w:cs="Times New Roman"/>
          <w:sz w:val="28"/>
          <w:szCs w:val="28"/>
          <w:lang w:val="ru-RU"/>
        </w:rPr>
        <w:t>неплановое обучение</w:t>
      </w:r>
      <w:r>
        <w:rPr>
          <w:rFonts w:ascii="Times New Roman" w:hAnsi="Times New Roman" w:cs="Times New Roman"/>
          <w:sz w:val="28"/>
          <w:szCs w:val="28"/>
          <w:lang w:val="ru-RU"/>
        </w:rPr>
        <w:t xml:space="preserve"> по охране труда </w:t>
      </w:r>
      <w:r w:rsidR="00024AFD">
        <w:rPr>
          <w:rFonts w:ascii="Times New Roman" w:hAnsi="Times New Roman" w:cs="Times New Roman"/>
          <w:sz w:val="28"/>
          <w:szCs w:val="28"/>
          <w:lang w:val="ru-RU"/>
        </w:rPr>
        <w:t xml:space="preserve">при </w:t>
      </w:r>
      <w:r w:rsidRPr="00AA4583">
        <w:rPr>
          <w:rFonts w:ascii="Times New Roman" w:hAnsi="Times New Roman" w:cs="Times New Roman"/>
          <w:sz w:val="28"/>
          <w:szCs w:val="28"/>
          <w:lang w:val="ru-RU"/>
        </w:rPr>
        <w:t>вступлени</w:t>
      </w:r>
      <w:r w:rsidR="00024AFD">
        <w:rPr>
          <w:rFonts w:ascii="Times New Roman" w:hAnsi="Times New Roman" w:cs="Times New Roman"/>
          <w:sz w:val="28"/>
          <w:szCs w:val="28"/>
          <w:lang w:val="ru-RU"/>
        </w:rPr>
        <w:t>и</w:t>
      </w:r>
      <w:r w:rsidRPr="00AA4583">
        <w:rPr>
          <w:rFonts w:ascii="Times New Roman" w:hAnsi="Times New Roman" w:cs="Times New Roman"/>
          <w:sz w:val="28"/>
          <w:szCs w:val="28"/>
          <w:lang w:val="ru-RU"/>
        </w:rPr>
        <w:t xml:space="preserve"> в силу нормативных правовых актов, содержащих государственные нормативные требования охраны труда</w:t>
      </w:r>
      <w:r>
        <w:rPr>
          <w:rFonts w:ascii="Times New Roman" w:hAnsi="Times New Roman" w:cs="Times New Roman"/>
          <w:sz w:val="28"/>
          <w:szCs w:val="28"/>
          <w:lang w:val="ru-RU"/>
        </w:rPr>
        <w:t xml:space="preserve"> </w:t>
      </w:r>
      <w:r w:rsidR="007864AF" w:rsidRPr="00993B9E">
        <w:rPr>
          <w:rFonts w:ascii="Times New Roman" w:hAnsi="Times New Roman" w:cs="Times New Roman"/>
          <w:sz w:val="28"/>
          <w:szCs w:val="28"/>
          <w:lang w:val="ru-RU"/>
        </w:rPr>
        <w:t xml:space="preserve">проводят только по требованию Минтруда (п. 61 </w:t>
      </w:r>
      <w:r w:rsidR="00024AFD">
        <w:rPr>
          <w:rFonts w:ascii="Times New Roman" w:hAnsi="Times New Roman" w:cs="Times New Roman"/>
          <w:sz w:val="28"/>
          <w:szCs w:val="28"/>
          <w:lang w:val="ru-RU"/>
        </w:rPr>
        <w:t>П</w:t>
      </w:r>
      <w:r w:rsidR="007864AF" w:rsidRPr="00993B9E">
        <w:rPr>
          <w:rFonts w:ascii="Times New Roman" w:hAnsi="Times New Roman" w:cs="Times New Roman"/>
          <w:sz w:val="28"/>
          <w:szCs w:val="28"/>
          <w:lang w:val="ru-RU"/>
        </w:rPr>
        <w:t>орядка). Если такое требование будет, то работодатель обязан провести внеплановое обучение в срок, который определит министерство. При этом нельзя допускать до работ без внепланового обучения (ст. 76 ТК).</w:t>
      </w:r>
    </w:p>
    <w:p w14:paraId="75FCD0B1" w14:textId="1FA1001D" w:rsidR="007864AF" w:rsidRPr="007864AF" w:rsidRDefault="007864AF" w:rsidP="00993B9E">
      <w:pPr>
        <w:pStyle w:val="a3"/>
        <w:tabs>
          <w:tab w:val="left" w:pos="284"/>
          <w:tab w:val="left" w:pos="426"/>
          <w:tab w:val="left" w:pos="851"/>
          <w:tab w:val="left" w:pos="993"/>
        </w:tabs>
        <w:spacing w:before="0" w:beforeAutospacing="0" w:after="0" w:afterAutospacing="0"/>
        <w:ind w:left="0" w:firstLine="709"/>
        <w:jc w:val="both"/>
        <w:rPr>
          <w:rFonts w:ascii="Times New Roman" w:hAnsi="Times New Roman" w:cs="Times New Roman"/>
          <w:sz w:val="28"/>
          <w:szCs w:val="28"/>
          <w:lang w:val="ru-RU"/>
        </w:rPr>
      </w:pPr>
      <w:r w:rsidRPr="007864AF">
        <w:rPr>
          <w:rFonts w:ascii="Times New Roman" w:hAnsi="Times New Roman" w:cs="Times New Roman"/>
          <w:sz w:val="28"/>
          <w:szCs w:val="28"/>
          <w:lang w:val="ru-RU"/>
        </w:rPr>
        <w:t>Внеплановое обучение касается руководителя организации, руководителей филиалов, комиссии по проверке знания требований охраны труда, ответственных за инструктаж и обучение требованиям охраны труда, специалистов по охране труда, комиссий (комитетов) по охране труда, уполномоченных по охране труда, ответственных за проверку знаний на микропредприятиях.</w:t>
      </w:r>
    </w:p>
    <w:p w14:paraId="5CA10E69" w14:textId="77777777" w:rsidR="004569A4" w:rsidRDefault="004569A4" w:rsidP="004569A4">
      <w:pPr>
        <w:pStyle w:val="a3"/>
        <w:tabs>
          <w:tab w:val="left" w:pos="284"/>
          <w:tab w:val="left" w:pos="426"/>
        </w:tabs>
        <w:spacing w:before="0" w:beforeAutospacing="0" w:after="0" w:afterAutospacing="0"/>
        <w:ind w:left="1069"/>
        <w:jc w:val="both"/>
        <w:rPr>
          <w:rFonts w:ascii="Times New Roman" w:hAnsi="Times New Roman" w:cs="Times New Roman"/>
          <w:sz w:val="28"/>
          <w:szCs w:val="28"/>
          <w:lang w:val="ru-RU"/>
        </w:rPr>
      </w:pPr>
    </w:p>
    <w:p w14:paraId="1CC4FEBB" w14:textId="2E068C4E" w:rsidR="002F22CD" w:rsidRDefault="002F22CD" w:rsidP="004569A4">
      <w:pPr>
        <w:pStyle w:val="a3"/>
        <w:tabs>
          <w:tab w:val="left" w:pos="284"/>
          <w:tab w:val="left" w:pos="426"/>
        </w:tabs>
        <w:spacing w:before="0" w:beforeAutospacing="0" w:after="0" w:afterAutospacing="0"/>
        <w:ind w:left="0"/>
        <w:jc w:val="center"/>
        <w:rPr>
          <w:rFonts w:ascii="Times New Roman" w:hAnsi="Times New Roman" w:cs="Times New Roman"/>
          <w:b/>
          <w:bCs/>
          <w:sz w:val="28"/>
          <w:szCs w:val="28"/>
          <w:lang w:val="ru-RU"/>
        </w:rPr>
      </w:pPr>
      <w:r w:rsidRPr="004569A4">
        <w:rPr>
          <w:rFonts w:ascii="Times New Roman" w:hAnsi="Times New Roman" w:cs="Times New Roman"/>
          <w:b/>
          <w:bCs/>
          <w:sz w:val="28"/>
          <w:szCs w:val="28"/>
          <w:lang w:val="ru-RU"/>
        </w:rPr>
        <w:t>Что изменилось в проведении инструктажей</w:t>
      </w:r>
    </w:p>
    <w:p w14:paraId="4C414B5A" w14:textId="77777777" w:rsidR="004569A4" w:rsidRPr="004569A4" w:rsidRDefault="004569A4" w:rsidP="004569A4">
      <w:pPr>
        <w:pStyle w:val="a3"/>
        <w:tabs>
          <w:tab w:val="left" w:pos="284"/>
          <w:tab w:val="left" w:pos="426"/>
        </w:tabs>
        <w:spacing w:before="0" w:beforeAutospacing="0" w:after="0" w:afterAutospacing="0"/>
        <w:ind w:left="0"/>
        <w:jc w:val="center"/>
        <w:rPr>
          <w:rFonts w:ascii="Times New Roman" w:hAnsi="Times New Roman" w:cs="Times New Roman"/>
          <w:sz w:val="28"/>
          <w:szCs w:val="28"/>
          <w:lang w:val="ru-RU"/>
        </w:rPr>
      </w:pPr>
    </w:p>
    <w:p w14:paraId="4C6D1AC2" w14:textId="1E6750E3" w:rsidR="002F22CD" w:rsidRDefault="002F22CD"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2F22CD">
        <w:rPr>
          <w:rFonts w:ascii="Times New Roman" w:hAnsi="Times New Roman" w:cs="Times New Roman"/>
          <w:sz w:val="28"/>
          <w:szCs w:val="28"/>
          <w:lang w:val="ru-RU"/>
        </w:rPr>
        <w:t>В новых Правилах уменьшается контингент сотрудников, для которых нужно проводить инструктажи по охране труда и проверку знаний после них. Но появляются новые требования.</w:t>
      </w:r>
    </w:p>
    <w:p w14:paraId="7C96CEAE" w14:textId="6EDF0F70" w:rsidR="00EB56AD" w:rsidRDefault="00EB56AD" w:rsidP="00EB56AD">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EB56AD">
        <w:rPr>
          <w:rFonts w:ascii="Times New Roman" w:hAnsi="Times New Roman" w:cs="Times New Roman"/>
          <w:sz w:val="28"/>
          <w:szCs w:val="28"/>
          <w:lang w:val="ru-RU"/>
        </w:rPr>
        <w:t xml:space="preserve">Выделяют </w:t>
      </w:r>
      <w:r w:rsidR="008E53A7">
        <w:rPr>
          <w:rFonts w:ascii="Times New Roman" w:hAnsi="Times New Roman" w:cs="Times New Roman"/>
          <w:sz w:val="28"/>
          <w:szCs w:val="28"/>
          <w:lang w:val="ru-RU"/>
        </w:rPr>
        <w:t>три</w:t>
      </w:r>
      <w:r w:rsidRPr="00EB56AD">
        <w:rPr>
          <w:rFonts w:ascii="Times New Roman" w:hAnsi="Times New Roman" w:cs="Times New Roman"/>
          <w:sz w:val="28"/>
          <w:szCs w:val="28"/>
          <w:lang w:val="ru-RU"/>
        </w:rPr>
        <w:t xml:space="preserve"> группы инструктажей по охране труда (раздел II</w:t>
      </w:r>
      <w:r w:rsidR="00AF31A1">
        <w:rPr>
          <w:rFonts w:ascii="Times New Roman" w:hAnsi="Times New Roman" w:cs="Times New Roman"/>
          <w:sz w:val="28"/>
          <w:szCs w:val="28"/>
          <w:lang w:val="ru-RU"/>
        </w:rPr>
        <w:t xml:space="preserve"> Правил</w:t>
      </w:r>
      <w:r w:rsidRPr="00EB56AD">
        <w:rPr>
          <w:rFonts w:ascii="Times New Roman" w:hAnsi="Times New Roman" w:cs="Times New Roman"/>
          <w:sz w:val="28"/>
          <w:szCs w:val="28"/>
          <w:lang w:val="ru-RU"/>
        </w:rPr>
        <w:t>)</w:t>
      </w:r>
      <w:r w:rsidR="008E53A7">
        <w:rPr>
          <w:rFonts w:ascii="Times New Roman" w:hAnsi="Times New Roman" w:cs="Times New Roman"/>
          <w:sz w:val="28"/>
          <w:szCs w:val="28"/>
          <w:lang w:val="ru-RU"/>
        </w:rPr>
        <w:t>: в</w:t>
      </w:r>
      <w:r w:rsidR="008E53A7" w:rsidRPr="008E53A7">
        <w:rPr>
          <w:rFonts w:ascii="Times New Roman" w:hAnsi="Times New Roman" w:cs="Times New Roman"/>
          <w:sz w:val="28"/>
          <w:szCs w:val="28"/>
          <w:lang w:val="ru-RU"/>
        </w:rPr>
        <w:t>водный инструктаж</w:t>
      </w:r>
      <w:r w:rsidR="008E53A7">
        <w:rPr>
          <w:rFonts w:ascii="Times New Roman" w:hAnsi="Times New Roman" w:cs="Times New Roman"/>
          <w:sz w:val="28"/>
          <w:szCs w:val="28"/>
          <w:lang w:val="ru-RU"/>
        </w:rPr>
        <w:t>, и</w:t>
      </w:r>
      <w:r w:rsidR="008E53A7" w:rsidRPr="008E53A7">
        <w:rPr>
          <w:rFonts w:ascii="Times New Roman" w:hAnsi="Times New Roman" w:cs="Times New Roman"/>
          <w:sz w:val="28"/>
          <w:szCs w:val="28"/>
          <w:lang w:val="ru-RU"/>
        </w:rPr>
        <w:t>нструктажи по охране труда на рабочем месте</w:t>
      </w:r>
      <w:r w:rsidR="008E53A7">
        <w:rPr>
          <w:rFonts w:ascii="Times New Roman" w:hAnsi="Times New Roman" w:cs="Times New Roman"/>
          <w:sz w:val="28"/>
          <w:szCs w:val="28"/>
          <w:lang w:val="ru-RU"/>
        </w:rPr>
        <w:t>, ц</w:t>
      </w:r>
      <w:r w:rsidR="008E53A7" w:rsidRPr="008E53A7">
        <w:rPr>
          <w:rFonts w:ascii="Times New Roman" w:hAnsi="Times New Roman" w:cs="Times New Roman"/>
          <w:sz w:val="28"/>
          <w:szCs w:val="28"/>
          <w:lang w:val="ru-RU"/>
        </w:rPr>
        <w:t>елевой инструктаж</w:t>
      </w:r>
      <w:r w:rsidRPr="00EB56AD">
        <w:rPr>
          <w:rFonts w:ascii="Times New Roman" w:hAnsi="Times New Roman" w:cs="Times New Roman"/>
          <w:sz w:val="28"/>
          <w:szCs w:val="28"/>
          <w:lang w:val="ru-RU"/>
        </w:rPr>
        <w:t>.</w:t>
      </w:r>
    </w:p>
    <w:p w14:paraId="26B59569" w14:textId="7B1C665A" w:rsidR="002F22CD" w:rsidRPr="004569A4" w:rsidRDefault="002F22CD" w:rsidP="004569A4">
      <w:pPr>
        <w:pStyle w:val="a3"/>
        <w:numPr>
          <w:ilvl w:val="0"/>
          <w:numId w:val="32"/>
        </w:numPr>
        <w:tabs>
          <w:tab w:val="left" w:pos="284"/>
          <w:tab w:val="left" w:pos="426"/>
        </w:tabs>
        <w:spacing w:before="0" w:beforeAutospacing="0" w:after="0" w:afterAutospacing="0"/>
        <w:jc w:val="both"/>
        <w:rPr>
          <w:rFonts w:ascii="Times New Roman" w:hAnsi="Times New Roman" w:cs="Times New Roman"/>
          <w:sz w:val="28"/>
          <w:szCs w:val="28"/>
          <w:lang w:val="ru-RU"/>
        </w:rPr>
      </w:pPr>
      <w:r w:rsidRPr="004569A4">
        <w:rPr>
          <w:rFonts w:ascii="Times New Roman" w:hAnsi="Times New Roman" w:cs="Times New Roman"/>
          <w:sz w:val="28"/>
          <w:szCs w:val="28"/>
          <w:lang w:val="ru-RU"/>
        </w:rPr>
        <w:lastRenderedPageBreak/>
        <w:t>Вводный инструктаж</w:t>
      </w:r>
      <w:r w:rsidR="006A44D9">
        <w:rPr>
          <w:rFonts w:ascii="Times New Roman" w:hAnsi="Times New Roman" w:cs="Times New Roman"/>
          <w:sz w:val="28"/>
          <w:szCs w:val="28"/>
          <w:lang w:val="ru-RU"/>
        </w:rPr>
        <w:t>.</w:t>
      </w:r>
    </w:p>
    <w:p w14:paraId="1F319AAA" w14:textId="77777777" w:rsidR="002F22CD" w:rsidRPr="002F22CD" w:rsidRDefault="002F22CD"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2F22CD">
        <w:rPr>
          <w:rFonts w:ascii="Times New Roman" w:hAnsi="Times New Roman" w:cs="Times New Roman"/>
          <w:sz w:val="28"/>
          <w:szCs w:val="28"/>
          <w:lang w:val="ru-RU"/>
        </w:rPr>
        <w:t xml:space="preserve">Обязателен для трех категорий персонала: вновь принятых сотрудников, командированных, студентов на производственной практике (п. 10 Правил). В Порядке № 1/29 перечень был шире. </w:t>
      </w:r>
    </w:p>
    <w:p w14:paraId="2600EA10" w14:textId="6D568A99" w:rsidR="002F22CD" w:rsidRPr="002F22CD" w:rsidRDefault="002F22CD"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2F22CD">
        <w:rPr>
          <w:rFonts w:ascii="Times New Roman" w:hAnsi="Times New Roman" w:cs="Times New Roman"/>
          <w:sz w:val="28"/>
          <w:szCs w:val="28"/>
          <w:lang w:val="ru-RU"/>
        </w:rPr>
        <w:t xml:space="preserve">Появились дополнительные требования к программе вводного инструктажа. Она составляется по перечню тем в Приложении 1 к Правилам и утверждается работодателем с учетом мнения профсоюза. </w:t>
      </w:r>
    </w:p>
    <w:p w14:paraId="4C8C14F4" w14:textId="77777777" w:rsidR="002F22CD" w:rsidRPr="002F22CD" w:rsidRDefault="002F22CD"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2F22CD">
        <w:rPr>
          <w:rFonts w:ascii="Times New Roman" w:hAnsi="Times New Roman" w:cs="Times New Roman"/>
          <w:sz w:val="28"/>
          <w:szCs w:val="28"/>
          <w:lang w:val="ru-RU"/>
        </w:rPr>
        <w:t>С 1 сентября 2022 года работодатели, у которых нет службы охраны труда, могут отдавать вводные инструктажи на аутсорсинг (п. 11 Правил).</w:t>
      </w:r>
    </w:p>
    <w:p w14:paraId="40A2EC78" w14:textId="0B8F80B6" w:rsidR="002F22CD" w:rsidRPr="004569A4" w:rsidRDefault="002F22CD" w:rsidP="008E53A7">
      <w:pPr>
        <w:pStyle w:val="a3"/>
        <w:numPr>
          <w:ilvl w:val="0"/>
          <w:numId w:val="32"/>
        </w:numPr>
        <w:tabs>
          <w:tab w:val="left" w:pos="284"/>
          <w:tab w:val="left" w:pos="426"/>
          <w:tab w:val="left" w:pos="993"/>
        </w:tabs>
        <w:spacing w:before="0" w:beforeAutospacing="0" w:after="0" w:afterAutospacing="0"/>
        <w:ind w:left="0" w:firstLine="709"/>
        <w:jc w:val="both"/>
        <w:rPr>
          <w:rFonts w:ascii="Times New Roman" w:hAnsi="Times New Roman" w:cs="Times New Roman"/>
          <w:sz w:val="28"/>
          <w:szCs w:val="28"/>
          <w:lang w:val="ru-RU"/>
        </w:rPr>
      </w:pPr>
      <w:r w:rsidRPr="004569A4">
        <w:rPr>
          <w:rFonts w:ascii="Times New Roman" w:hAnsi="Times New Roman" w:cs="Times New Roman"/>
          <w:sz w:val="28"/>
          <w:szCs w:val="28"/>
          <w:lang w:val="ru-RU"/>
        </w:rPr>
        <w:t xml:space="preserve">Инструктажи </w:t>
      </w:r>
      <w:r w:rsidR="008E53A7">
        <w:rPr>
          <w:rFonts w:ascii="Times New Roman" w:hAnsi="Times New Roman" w:cs="Times New Roman"/>
          <w:sz w:val="28"/>
          <w:szCs w:val="28"/>
          <w:lang w:val="ru-RU"/>
        </w:rPr>
        <w:t xml:space="preserve">по охране труда </w:t>
      </w:r>
      <w:r w:rsidRPr="004569A4">
        <w:rPr>
          <w:rFonts w:ascii="Times New Roman" w:hAnsi="Times New Roman" w:cs="Times New Roman"/>
          <w:sz w:val="28"/>
          <w:szCs w:val="28"/>
          <w:lang w:val="ru-RU"/>
        </w:rPr>
        <w:t>на рабочем месте: первичный, повторный и внеплановый</w:t>
      </w:r>
      <w:r w:rsidR="006A44D9">
        <w:rPr>
          <w:rFonts w:ascii="Times New Roman" w:hAnsi="Times New Roman" w:cs="Times New Roman"/>
          <w:sz w:val="28"/>
          <w:szCs w:val="28"/>
          <w:lang w:val="ru-RU"/>
        </w:rPr>
        <w:t>.</w:t>
      </w:r>
    </w:p>
    <w:p w14:paraId="45569F25" w14:textId="77777777" w:rsidR="002F22CD" w:rsidRPr="002F22CD" w:rsidRDefault="002F22CD" w:rsidP="008E53A7">
      <w:pPr>
        <w:tabs>
          <w:tab w:val="left" w:pos="284"/>
          <w:tab w:val="left" w:pos="426"/>
          <w:tab w:val="left" w:pos="993"/>
        </w:tabs>
        <w:spacing w:before="0" w:beforeAutospacing="0" w:after="0" w:afterAutospacing="0"/>
        <w:ind w:firstLine="709"/>
        <w:jc w:val="both"/>
        <w:rPr>
          <w:rFonts w:ascii="Times New Roman" w:hAnsi="Times New Roman" w:cs="Times New Roman"/>
          <w:sz w:val="28"/>
          <w:szCs w:val="28"/>
          <w:lang w:val="ru-RU"/>
        </w:rPr>
      </w:pPr>
      <w:r w:rsidRPr="002F22CD">
        <w:rPr>
          <w:rFonts w:ascii="Times New Roman" w:hAnsi="Times New Roman" w:cs="Times New Roman"/>
          <w:sz w:val="28"/>
          <w:szCs w:val="28"/>
          <w:lang w:val="ru-RU"/>
        </w:rPr>
        <w:t>Обязательны для всех работников организации и лиц на производственной практике. Обучение проводит непосредственный руководитель сотрудника.</w:t>
      </w:r>
    </w:p>
    <w:p w14:paraId="31526205" w14:textId="77777777" w:rsidR="002F22CD" w:rsidRPr="002F22CD" w:rsidRDefault="002F22CD"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2F22CD">
        <w:rPr>
          <w:rFonts w:ascii="Times New Roman" w:hAnsi="Times New Roman" w:cs="Times New Roman"/>
          <w:sz w:val="28"/>
          <w:szCs w:val="28"/>
          <w:lang w:val="ru-RU"/>
        </w:rPr>
        <w:t>Программа для инструктажей на рабочем месте не разрабатывается. Работнику рассказывают про меры безопасности на его рабочем месте по правилам и инструкциям по охране труда, информируют о результатах СОУТ и ОПР, разъясняют вопросы оказания первой помощи пострадавшим.</w:t>
      </w:r>
    </w:p>
    <w:p w14:paraId="1BE16AE1" w14:textId="39353880" w:rsidR="002F22CD" w:rsidRDefault="002F22CD"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2F22CD">
        <w:rPr>
          <w:rFonts w:ascii="Times New Roman" w:hAnsi="Times New Roman" w:cs="Times New Roman"/>
          <w:sz w:val="28"/>
          <w:szCs w:val="28"/>
          <w:lang w:val="ru-RU"/>
        </w:rPr>
        <w:t>Работодатель может освободить от первичного и повторного инструктажа работников, опасности на рабочих местах которых связаны только с компьютерной, офисной и бытовой техникой. При этом по результатам СОУТ их условия труда должны относиться к 1 или 2 классу (оптимальные или допустимые)</w:t>
      </w:r>
      <w:r w:rsidR="00EB56AD">
        <w:rPr>
          <w:rFonts w:ascii="Times New Roman" w:hAnsi="Times New Roman" w:cs="Times New Roman"/>
          <w:sz w:val="28"/>
          <w:szCs w:val="28"/>
          <w:lang w:val="ru-RU"/>
        </w:rPr>
        <w:t>, отсутствуют другие источники опасности</w:t>
      </w:r>
      <w:r w:rsidRPr="002F22CD">
        <w:rPr>
          <w:rFonts w:ascii="Times New Roman" w:hAnsi="Times New Roman" w:cs="Times New Roman"/>
          <w:sz w:val="28"/>
          <w:szCs w:val="28"/>
          <w:lang w:val="ru-RU"/>
        </w:rPr>
        <w:t>. Перечень освобожденных работников утверждается руководителем организации.</w:t>
      </w:r>
    </w:p>
    <w:p w14:paraId="31CDEE90" w14:textId="1E576D46" w:rsidR="002F22CD" w:rsidRPr="002F22CD" w:rsidRDefault="002F22CD" w:rsidP="0001763F">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2F22CD">
        <w:rPr>
          <w:rFonts w:ascii="Times New Roman" w:hAnsi="Times New Roman" w:cs="Times New Roman"/>
          <w:sz w:val="28"/>
          <w:szCs w:val="28"/>
          <w:lang w:val="ru-RU"/>
        </w:rPr>
        <w:t xml:space="preserve">Первичный инструктаж проводится до начала самостоятельной работы сотрудника; повторный </w:t>
      </w:r>
      <w:r w:rsidR="00C22643">
        <w:rPr>
          <w:rFonts w:ascii="Times New Roman" w:hAnsi="Times New Roman" w:cs="Times New Roman"/>
          <w:sz w:val="28"/>
          <w:szCs w:val="28"/>
          <w:lang w:val="ru-RU"/>
        </w:rPr>
        <w:t>–</w:t>
      </w:r>
      <w:r w:rsidRPr="002F22CD">
        <w:rPr>
          <w:rFonts w:ascii="Times New Roman" w:hAnsi="Times New Roman" w:cs="Times New Roman"/>
          <w:sz w:val="28"/>
          <w:szCs w:val="28"/>
          <w:lang w:val="ru-RU"/>
        </w:rPr>
        <w:t xml:space="preserve"> не реже раза в полгода. </w:t>
      </w:r>
      <w:r w:rsidR="0001763F" w:rsidRPr="0001763F">
        <w:rPr>
          <w:rFonts w:ascii="Times New Roman" w:hAnsi="Times New Roman" w:cs="Times New Roman"/>
          <w:sz w:val="28"/>
          <w:szCs w:val="28"/>
          <w:lang w:val="ru-RU"/>
        </w:rPr>
        <w:t>С 1 сентября появилось два новых основания для внепланового инструктажа – авария или несчастный случай на производстве и выявление новых опасностей при проведении СОУТ или ОПР (п. 16 Правил).</w:t>
      </w:r>
      <w:r w:rsidRPr="002F22CD">
        <w:rPr>
          <w:rFonts w:ascii="Times New Roman" w:hAnsi="Times New Roman" w:cs="Times New Roman"/>
          <w:sz w:val="28"/>
          <w:szCs w:val="28"/>
          <w:lang w:val="ru-RU"/>
        </w:rPr>
        <w:t xml:space="preserve"> Здесь тоже есть новшества.</w:t>
      </w:r>
    </w:p>
    <w:p w14:paraId="48A1DA17" w14:textId="31D71F46" w:rsidR="002F22CD" w:rsidRDefault="002F22CD"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2F22CD">
        <w:rPr>
          <w:rFonts w:ascii="Times New Roman" w:hAnsi="Times New Roman" w:cs="Times New Roman"/>
          <w:sz w:val="28"/>
          <w:szCs w:val="28"/>
          <w:lang w:val="ru-RU"/>
        </w:rPr>
        <w:t>Уточняется, что при изменении нормативных требований внеочередной инструктаж проводится для тех работников, чья трудовая функция связана с этими требованиями. Если они проходят внеплановое обучение по такому же основанию, то инструктаж не обязателен.</w:t>
      </w:r>
    </w:p>
    <w:p w14:paraId="75FFCC7A" w14:textId="374D55AA" w:rsidR="00A57F5C" w:rsidRPr="002F22CD" w:rsidRDefault="00A57F5C"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A57F5C">
        <w:rPr>
          <w:rFonts w:ascii="Times New Roman" w:hAnsi="Times New Roman" w:cs="Times New Roman"/>
          <w:sz w:val="28"/>
          <w:szCs w:val="28"/>
          <w:lang w:val="ru-RU"/>
        </w:rPr>
        <w:t>Объединение планового и внепланового обучения</w:t>
      </w:r>
      <w:r w:rsidR="006A44D9">
        <w:rPr>
          <w:rFonts w:ascii="Times New Roman" w:hAnsi="Times New Roman" w:cs="Times New Roman"/>
          <w:sz w:val="28"/>
          <w:szCs w:val="28"/>
          <w:lang w:val="ru-RU"/>
        </w:rPr>
        <w:t xml:space="preserve">. </w:t>
      </w:r>
      <w:r w:rsidRPr="00A57F5C">
        <w:rPr>
          <w:rFonts w:ascii="Times New Roman" w:hAnsi="Times New Roman" w:cs="Times New Roman"/>
          <w:sz w:val="28"/>
          <w:szCs w:val="28"/>
          <w:lang w:val="ru-RU"/>
        </w:rPr>
        <w:t>Если совпадают сроки проведения планового и внепланового обучения работников требованиям охраны труда, проводят только плановое обучение по актуализированным программам обучения (п. 64 П</w:t>
      </w:r>
      <w:r w:rsidR="00AF31A1">
        <w:rPr>
          <w:rFonts w:ascii="Times New Roman" w:hAnsi="Times New Roman" w:cs="Times New Roman"/>
          <w:sz w:val="28"/>
          <w:szCs w:val="28"/>
          <w:lang w:val="ru-RU"/>
        </w:rPr>
        <w:t>равил</w:t>
      </w:r>
      <w:r w:rsidRPr="00A57F5C">
        <w:rPr>
          <w:rFonts w:ascii="Times New Roman" w:hAnsi="Times New Roman" w:cs="Times New Roman"/>
          <w:sz w:val="28"/>
          <w:szCs w:val="28"/>
          <w:lang w:val="ru-RU"/>
        </w:rPr>
        <w:t>).</w:t>
      </w:r>
    </w:p>
    <w:p w14:paraId="4354B20E" w14:textId="2A20081C" w:rsidR="0035603C" w:rsidRPr="002F22CD" w:rsidRDefault="002F22CD" w:rsidP="007E1FE4">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2F22CD">
        <w:rPr>
          <w:rFonts w:ascii="Times New Roman" w:hAnsi="Times New Roman" w:cs="Times New Roman"/>
          <w:sz w:val="28"/>
          <w:szCs w:val="28"/>
          <w:lang w:val="ru-RU"/>
        </w:rPr>
        <w:t xml:space="preserve">60 дней </w:t>
      </w:r>
      <w:r w:rsidR="00551B47">
        <w:rPr>
          <w:rFonts w:ascii="Times New Roman" w:hAnsi="Times New Roman" w:cs="Times New Roman"/>
          <w:sz w:val="28"/>
          <w:szCs w:val="28"/>
          <w:lang w:val="ru-RU"/>
        </w:rPr>
        <w:t xml:space="preserve">– </w:t>
      </w:r>
      <w:r w:rsidRPr="002F22CD">
        <w:rPr>
          <w:rFonts w:ascii="Times New Roman" w:hAnsi="Times New Roman" w:cs="Times New Roman"/>
          <w:sz w:val="28"/>
          <w:szCs w:val="28"/>
          <w:lang w:val="ru-RU"/>
        </w:rPr>
        <w:t xml:space="preserve">новая продолжительность перерыва в работе, после которого работник проходит инструктаж. </w:t>
      </w:r>
      <w:r w:rsidR="0035603C" w:rsidRPr="0035603C">
        <w:rPr>
          <w:rFonts w:ascii="Times New Roman" w:hAnsi="Times New Roman" w:cs="Times New Roman"/>
          <w:sz w:val="28"/>
          <w:szCs w:val="28"/>
          <w:lang w:val="ru-RU"/>
        </w:rPr>
        <w:t>По Порядку обучения № 1/29 этот срок ограничива</w:t>
      </w:r>
      <w:r w:rsidR="007E1FE4">
        <w:rPr>
          <w:rFonts w:ascii="Times New Roman" w:hAnsi="Times New Roman" w:cs="Times New Roman"/>
          <w:sz w:val="28"/>
          <w:szCs w:val="28"/>
          <w:lang w:val="ru-RU"/>
        </w:rPr>
        <w:t>лся</w:t>
      </w:r>
      <w:r w:rsidR="0035603C" w:rsidRPr="0035603C">
        <w:rPr>
          <w:rFonts w:ascii="Times New Roman" w:hAnsi="Times New Roman" w:cs="Times New Roman"/>
          <w:sz w:val="28"/>
          <w:szCs w:val="28"/>
          <w:lang w:val="ru-RU"/>
        </w:rPr>
        <w:t> месяцем.</w:t>
      </w:r>
      <w:r w:rsidR="0035603C">
        <w:rPr>
          <w:rFonts w:ascii="Times New Roman" w:hAnsi="Times New Roman" w:cs="Times New Roman"/>
          <w:sz w:val="28"/>
          <w:szCs w:val="28"/>
          <w:lang w:val="ru-RU"/>
        </w:rPr>
        <w:t xml:space="preserve"> </w:t>
      </w:r>
    </w:p>
    <w:p w14:paraId="2DA2C49C" w14:textId="2F012491" w:rsidR="002F22CD" w:rsidRPr="008E53A7" w:rsidRDefault="002F22CD" w:rsidP="008E53A7">
      <w:pPr>
        <w:pStyle w:val="a3"/>
        <w:numPr>
          <w:ilvl w:val="0"/>
          <w:numId w:val="32"/>
        </w:numPr>
        <w:tabs>
          <w:tab w:val="left" w:pos="284"/>
          <w:tab w:val="left" w:pos="426"/>
        </w:tabs>
        <w:spacing w:before="0" w:beforeAutospacing="0" w:after="0" w:afterAutospacing="0"/>
        <w:jc w:val="both"/>
        <w:rPr>
          <w:rFonts w:ascii="Times New Roman" w:hAnsi="Times New Roman" w:cs="Times New Roman"/>
          <w:sz w:val="28"/>
          <w:szCs w:val="28"/>
          <w:lang w:val="ru-RU"/>
        </w:rPr>
      </w:pPr>
      <w:r w:rsidRPr="008E53A7">
        <w:rPr>
          <w:rFonts w:ascii="Times New Roman" w:hAnsi="Times New Roman" w:cs="Times New Roman"/>
          <w:sz w:val="28"/>
          <w:szCs w:val="28"/>
          <w:lang w:val="ru-RU"/>
        </w:rPr>
        <w:t>Целевой инструктаж</w:t>
      </w:r>
      <w:r w:rsidR="006A44D9">
        <w:rPr>
          <w:rFonts w:ascii="Times New Roman" w:hAnsi="Times New Roman" w:cs="Times New Roman"/>
          <w:sz w:val="28"/>
          <w:szCs w:val="28"/>
          <w:lang w:val="ru-RU"/>
        </w:rPr>
        <w:t>.</w:t>
      </w:r>
    </w:p>
    <w:p w14:paraId="585D643F" w14:textId="77777777" w:rsidR="002F22CD" w:rsidRPr="002F22CD" w:rsidRDefault="002F22CD"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2F22CD">
        <w:rPr>
          <w:rFonts w:ascii="Times New Roman" w:hAnsi="Times New Roman" w:cs="Times New Roman"/>
          <w:sz w:val="28"/>
          <w:szCs w:val="28"/>
          <w:lang w:val="ru-RU"/>
        </w:rPr>
        <w:t>Его проводит руководитель работ перед началом работ, на которые нужен наряд-допуск или распоряжение, а также работ повышенной опасности или не входящих в должностные (производственные) инструкции. При ликвидации последствий ЧС целевой инструктаж можно проводить без оформления записей (п. 20 Правил).</w:t>
      </w:r>
    </w:p>
    <w:p w14:paraId="1F49F84E" w14:textId="77777777" w:rsidR="00551B47" w:rsidRDefault="002F22CD"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2F22CD">
        <w:rPr>
          <w:rFonts w:ascii="Times New Roman" w:hAnsi="Times New Roman" w:cs="Times New Roman"/>
          <w:sz w:val="28"/>
          <w:szCs w:val="28"/>
          <w:lang w:val="ru-RU"/>
        </w:rPr>
        <w:lastRenderedPageBreak/>
        <w:t xml:space="preserve">По сравнению с Порядком № 1/29, нет упоминания о Журналах учета инструктажей, в которых раньше расписывались работники. Есть только требования к содержанию записей (п. 86-89 Правил). Полагаем, что отказываться от Журналов не нужно. Работодатель должен утвердить их новую форму с учетом Правил и назначить ответственных за ведение. </w:t>
      </w:r>
    </w:p>
    <w:p w14:paraId="30D55DB6" w14:textId="0971E88D" w:rsidR="002F22CD" w:rsidRPr="00E84C4D" w:rsidRDefault="00551B47" w:rsidP="00CE2DE6">
      <w:pPr>
        <w:tabs>
          <w:tab w:val="left" w:pos="284"/>
          <w:tab w:val="left" w:pos="426"/>
        </w:tabs>
        <w:spacing w:before="0" w:beforeAutospacing="0" w:after="0" w:afterAutospacing="0"/>
        <w:ind w:firstLine="709"/>
        <w:jc w:val="both"/>
        <w:rPr>
          <w:rFonts w:ascii="Times New Roman" w:hAnsi="Times New Roman" w:cs="Times New Roman"/>
          <w:i/>
          <w:iCs/>
          <w:sz w:val="28"/>
          <w:szCs w:val="28"/>
          <w:lang w:val="ru-RU"/>
        </w:rPr>
      </w:pPr>
      <w:r w:rsidRPr="00E84C4D">
        <w:rPr>
          <w:rFonts w:ascii="Times New Roman" w:hAnsi="Times New Roman" w:cs="Times New Roman"/>
          <w:i/>
          <w:iCs/>
          <w:sz w:val="28"/>
          <w:szCs w:val="28"/>
          <w:lang w:val="ru-RU"/>
        </w:rPr>
        <w:t>О</w:t>
      </w:r>
      <w:r w:rsidR="002F22CD" w:rsidRPr="00E84C4D">
        <w:rPr>
          <w:rFonts w:ascii="Times New Roman" w:hAnsi="Times New Roman" w:cs="Times New Roman"/>
          <w:i/>
          <w:iCs/>
          <w:sz w:val="28"/>
          <w:szCs w:val="28"/>
          <w:lang w:val="ru-RU"/>
        </w:rPr>
        <w:t>бразец формы Журналов регистрации и учета инструктажей</w:t>
      </w:r>
      <w:r w:rsidRPr="00E84C4D">
        <w:rPr>
          <w:rFonts w:ascii="Times New Roman" w:hAnsi="Times New Roman" w:cs="Times New Roman"/>
          <w:i/>
          <w:iCs/>
          <w:sz w:val="28"/>
          <w:szCs w:val="28"/>
          <w:lang w:val="ru-RU"/>
        </w:rPr>
        <w:t xml:space="preserve"> в приложении № </w:t>
      </w:r>
      <w:r w:rsidR="00BF6E53" w:rsidRPr="00E84C4D">
        <w:rPr>
          <w:rFonts w:ascii="Times New Roman" w:hAnsi="Times New Roman" w:cs="Times New Roman"/>
          <w:i/>
          <w:iCs/>
          <w:sz w:val="28"/>
          <w:szCs w:val="28"/>
          <w:lang w:val="ru-RU"/>
        </w:rPr>
        <w:t>2</w:t>
      </w:r>
      <w:r w:rsidR="002F22CD" w:rsidRPr="00E84C4D">
        <w:rPr>
          <w:rFonts w:ascii="Times New Roman" w:hAnsi="Times New Roman" w:cs="Times New Roman"/>
          <w:i/>
          <w:iCs/>
          <w:sz w:val="28"/>
          <w:szCs w:val="28"/>
          <w:lang w:val="ru-RU"/>
        </w:rPr>
        <w:t>.</w:t>
      </w:r>
    </w:p>
    <w:p w14:paraId="0478D062" w14:textId="77777777" w:rsidR="002F22CD" w:rsidRPr="002F22CD" w:rsidRDefault="002F22CD"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p>
    <w:p w14:paraId="317378A4" w14:textId="77777777" w:rsidR="00C22643" w:rsidRDefault="002F22CD" w:rsidP="004569A4">
      <w:pPr>
        <w:tabs>
          <w:tab w:val="left" w:pos="284"/>
          <w:tab w:val="left" w:pos="426"/>
        </w:tabs>
        <w:spacing w:before="0" w:beforeAutospacing="0" w:after="0" w:afterAutospacing="0"/>
        <w:jc w:val="center"/>
        <w:rPr>
          <w:rFonts w:ascii="Times New Roman" w:hAnsi="Times New Roman" w:cs="Times New Roman"/>
          <w:b/>
          <w:bCs/>
          <w:sz w:val="28"/>
          <w:szCs w:val="28"/>
          <w:lang w:val="ru-RU"/>
        </w:rPr>
      </w:pPr>
      <w:r w:rsidRPr="004569A4">
        <w:rPr>
          <w:rFonts w:ascii="Times New Roman" w:hAnsi="Times New Roman" w:cs="Times New Roman"/>
          <w:b/>
          <w:bCs/>
          <w:sz w:val="28"/>
          <w:szCs w:val="28"/>
          <w:lang w:val="ru-RU"/>
        </w:rPr>
        <w:t xml:space="preserve">Что сделать работодателю для проведения инструктажей </w:t>
      </w:r>
    </w:p>
    <w:p w14:paraId="7370D4B3" w14:textId="77777777" w:rsidR="004569A4" w:rsidRPr="002F22CD" w:rsidRDefault="004569A4" w:rsidP="004569A4">
      <w:pPr>
        <w:tabs>
          <w:tab w:val="left" w:pos="284"/>
          <w:tab w:val="left" w:pos="426"/>
        </w:tabs>
        <w:spacing w:before="0" w:beforeAutospacing="0" w:after="0" w:afterAutospacing="0"/>
        <w:jc w:val="center"/>
        <w:rPr>
          <w:rFonts w:ascii="Times New Roman" w:hAnsi="Times New Roman" w:cs="Times New Roman"/>
          <w:sz w:val="28"/>
          <w:szCs w:val="28"/>
          <w:lang w:val="ru-RU"/>
        </w:rPr>
      </w:pPr>
    </w:p>
    <w:p w14:paraId="26B16DE1" w14:textId="6BFE014F" w:rsidR="002F22CD" w:rsidRPr="002F22CD" w:rsidRDefault="00E153E9"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002F22CD" w:rsidRPr="002F22CD">
        <w:rPr>
          <w:rFonts w:ascii="Times New Roman" w:hAnsi="Times New Roman" w:cs="Times New Roman"/>
          <w:sz w:val="28"/>
          <w:szCs w:val="28"/>
          <w:lang w:val="ru-RU"/>
        </w:rPr>
        <w:t>Внести изменения в локальные нормативные акты (например, Положение о системе управления охраной труда) или разработать новый документ с порядком проведения инструктажей по охране труда. В нем определить категории работников по каждому виду обучения, утвердить формы регистрации результатов инструктажей. Например, Журналы.</w:t>
      </w:r>
    </w:p>
    <w:p w14:paraId="7FD120AF" w14:textId="6B5147A8" w:rsidR="002F22CD" w:rsidRPr="002F22CD" w:rsidRDefault="00E153E9"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002F22CD" w:rsidRPr="002F22CD">
        <w:rPr>
          <w:rFonts w:ascii="Times New Roman" w:hAnsi="Times New Roman" w:cs="Times New Roman"/>
          <w:sz w:val="28"/>
          <w:szCs w:val="28"/>
          <w:lang w:val="ru-RU"/>
        </w:rPr>
        <w:t>Разработать, согласовать с профсоюзом и утвердить программ</w:t>
      </w:r>
      <w:r w:rsidR="009E4E6C">
        <w:rPr>
          <w:rFonts w:ascii="Times New Roman" w:hAnsi="Times New Roman" w:cs="Times New Roman"/>
          <w:sz w:val="28"/>
          <w:szCs w:val="28"/>
          <w:lang w:val="ru-RU"/>
        </w:rPr>
        <w:t>ы</w:t>
      </w:r>
      <w:r w:rsidR="002F22CD" w:rsidRPr="002F22CD">
        <w:rPr>
          <w:rFonts w:ascii="Times New Roman" w:hAnsi="Times New Roman" w:cs="Times New Roman"/>
          <w:sz w:val="28"/>
          <w:szCs w:val="28"/>
          <w:lang w:val="ru-RU"/>
        </w:rPr>
        <w:t xml:space="preserve"> инструктаж</w:t>
      </w:r>
      <w:r w:rsidR="009E4E6C">
        <w:rPr>
          <w:rFonts w:ascii="Times New Roman" w:hAnsi="Times New Roman" w:cs="Times New Roman"/>
          <w:sz w:val="28"/>
          <w:szCs w:val="28"/>
          <w:lang w:val="ru-RU"/>
        </w:rPr>
        <w:t>ей</w:t>
      </w:r>
      <w:r w:rsidR="002F22CD" w:rsidRPr="002F22CD">
        <w:rPr>
          <w:rFonts w:ascii="Times New Roman" w:hAnsi="Times New Roman" w:cs="Times New Roman"/>
          <w:sz w:val="28"/>
          <w:szCs w:val="28"/>
          <w:lang w:val="ru-RU"/>
        </w:rPr>
        <w:t xml:space="preserve"> по охране труда.</w:t>
      </w:r>
    </w:p>
    <w:p w14:paraId="14DFD283" w14:textId="22BB54D7" w:rsidR="002F22CD" w:rsidRPr="002F22CD" w:rsidRDefault="00E153E9"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002F22CD" w:rsidRPr="002F22CD">
        <w:rPr>
          <w:rFonts w:ascii="Times New Roman" w:hAnsi="Times New Roman" w:cs="Times New Roman"/>
          <w:sz w:val="28"/>
          <w:szCs w:val="28"/>
          <w:lang w:val="ru-RU"/>
        </w:rPr>
        <w:t>Приказом назначить ответственных за проведение инструктажей (по всем видам). Провести их обучение.</w:t>
      </w:r>
    </w:p>
    <w:p w14:paraId="699BA5A8" w14:textId="0D672249" w:rsidR="002F22CD" w:rsidRDefault="002F22CD"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2F22CD">
        <w:rPr>
          <w:rFonts w:ascii="Times New Roman" w:hAnsi="Times New Roman" w:cs="Times New Roman"/>
          <w:sz w:val="28"/>
          <w:szCs w:val="28"/>
          <w:lang w:val="ru-RU"/>
        </w:rPr>
        <w:t>С новыми документами ознакомить всех работников под личную подпись.</w:t>
      </w:r>
    </w:p>
    <w:p w14:paraId="489AF90D" w14:textId="7C5139D7" w:rsidR="00A57F5C" w:rsidRDefault="00A57F5C"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p>
    <w:p w14:paraId="132F1578" w14:textId="1806D531" w:rsidR="002F22CD" w:rsidRDefault="002F22CD" w:rsidP="004569A4">
      <w:pPr>
        <w:tabs>
          <w:tab w:val="left" w:pos="284"/>
          <w:tab w:val="left" w:pos="426"/>
        </w:tabs>
        <w:spacing w:before="0" w:beforeAutospacing="0" w:after="0" w:afterAutospacing="0"/>
        <w:jc w:val="center"/>
        <w:rPr>
          <w:rFonts w:ascii="Times New Roman" w:hAnsi="Times New Roman" w:cs="Times New Roman"/>
          <w:b/>
          <w:bCs/>
          <w:sz w:val="28"/>
          <w:szCs w:val="28"/>
          <w:lang w:val="ru-RU"/>
        </w:rPr>
      </w:pPr>
      <w:r w:rsidRPr="004569A4">
        <w:rPr>
          <w:rFonts w:ascii="Times New Roman" w:hAnsi="Times New Roman" w:cs="Times New Roman"/>
          <w:b/>
          <w:bCs/>
          <w:sz w:val="28"/>
          <w:szCs w:val="28"/>
          <w:lang w:val="ru-RU"/>
        </w:rPr>
        <w:t xml:space="preserve">Как проводить обучение </w:t>
      </w:r>
      <w:r w:rsidR="00C22643">
        <w:rPr>
          <w:rFonts w:ascii="Times New Roman" w:hAnsi="Times New Roman" w:cs="Times New Roman"/>
          <w:b/>
          <w:bCs/>
          <w:sz w:val="28"/>
          <w:szCs w:val="28"/>
          <w:lang w:val="ru-RU"/>
        </w:rPr>
        <w:t xml:space="preserve">по </w:t>
      </w:r>
      <w:r w:rsidRPr="004569A4">
        <w:rPr>
          <w:rFonts w:ascii="Times New Roman" w:hAnsi="Times New Roman" w:cs="Times New Roman"/>
          <w:b/>
          <w:bCs/>
          <w:sz w:val="28"/>
          <w:szCs w:val="28"/>
          <w:lang w:val="ru-RU"/>
        </w:rPr>
        <w:t>охране труда</w:t>
      </w:r>
    </w:p>
    <w:p w14:paraId="35D0DFE0" w14:textId="77777777" w:rsidR="00C22643" w:rsidRPr="004569A4" w:rsidRDefault="00C22643" w:rsidP="004569A4">
      <w:pPr>
        <w:tabs>
          <w:tab w:val="left" w:pos="284"/>
          <w:tab w:val="left" w:pos="426"/>
        </w:tabs>
        <w:spacing w:before="0" w:beforeAutospacing="0" w:after="0" w:afterAutospacing="0"/>
        <w:jc w:val="center"/>
        <w:rPr>
          <w:rFonts w:ascii="Times New Roman" w:hAnsi="Times New Roman" w:cs="Times New Roman"/>
          <w:b/>
          <w:bCs/>
          <w:sz w:val="28"/>
          <w:szCs w:val="28"/>
          <w:lang w:val="ru-RU"/>
        </w:rPr>
      </w:pPr>
    </w:p>
    <w:p w14:paraId="1057649A" w14:textId="77777777" w:rsidR="002F22CD" w:rsidRPr="002F22CD" w:rsidRDefault="002F22CD"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2F22CD">
        <w:rPr>
          <w:rFonts w:ascii="Times New Roman" w:hAnsi="Times New Roman" w:cs="Times New Roman"/>
          <w:sz w:val="28"/>
          <w:szCs w:val="28"/>
          <w:lang w:val="ru-RU"/>
        </w:rPr>
        <w:t>В Порядке № 1/29 было разделение подготовки рабочих, руководителей и специалистов, без конкретизации ее направлений. И был перечень категорий работников, которые проходят обучение в лицензированных учебных центрах.</w:t>
      </w:r>
    </w:p>
    <w:p w14:paraId="3F4B0B0C" w14:textId="77777777" w:rsidR="002F22CD" w:rsidRPr="002F22CD" w:rsidRDefault="002F22CD"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2F22CD">
        <w:rPr>
          <w:rFonts w:ascii="Times New Roman" w:hAnsi="Times New Roman" w:cs="Times New Roman"/>
          <w:sz w:val="28"/>
          <w:szCs w:val="28"/>
          <w:lang w:val="ru-RU"/>
        </w:rPr>
        <w:t>В Правилах появились программы обучения. Они конкретизированы под требования безопасности на индивидуальных рабочих местах. Теперь объем подготовки работника зависит в большей степени не от принадлежности к списку должностей (профессий), а от результатов СОУТ и ОПР.</w:t>
      </w:r>
    </w:p>
    <w:p w14:paraId="711A8B76" w14:textId="5EE06DD0" w:rsidR="00962521" w:rsidRPr="00962521" w:rsidRDefault="00962521" w:rsidP="00962521">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962521">
        <w:rPr>
          <w:rFonts w:ascii="Times New Roman" w:hAnsi="Times New Roman" w:cs="Times New Roman"/>
          <w:sz w:val="28"/>
          <w:szCs w:val="28"/>
          <w:lang w:val="ru-RU"/>
        </w:rPr>
        <w:t xml:space="preserve">Выделили пять видов программ: </w:t>
      </w:r>
    </w:p>
    <w:p w14:paraId="2265278E" w14:textId="69E140D9" w:rsidR="00962521" w:rsidRPr="00962521" w:rsidRDefault="00962521" w:rsidP="00962521">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962521">
        <w:rPr>
          <w:rFonts w:ascii="Times New Roman" w:hAnsi="Times New Roman" w:cs="Times New Roman"/>
          <w:sz w:val="28"/>
          <w:szCs w:val="28"/>
          <w:lang w:val="ru-RU"/>
        </w:rPr>
        <w:t>- по общий вопросам</w:t>
      </w:r>
      <w:r w:rsidR="009E4E6C">
        <w:rPr>
          <w:rFonts w:ascii="Times New Roman" w:hAnsi="Times New Roman" w:cs="Times New Roman"/>
          <w:sz w:val="28"/>
          <w:szCs w:val="28"/>
          <w:lang w:val="ru-RU"/>
        </w:rPr>
        <w:t>;</w:t>
      </w:r>
    </w:p>
    <w:p w14:paraId="1DAB2577" w14:textId="675FFF3F" w:rsidR="00962521" w:rsidRPr="00962521" w:rsidRDefault="00962521" w:rsidP="00962521">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962521">
        <w:rPr>
          <w:rFonts w:ascii="Times New Roman" w:hAnsi="Times New Roman" w:cs="Times New Roman"/>
          <w:sz w:val="28"/>
          <w:szCs w:val="28"/>
          <w:lang w:val="ru-RU"/>
        </w:rPr>
        <w:t>- при воздействии вредных и опасных факторов</w:t>
      </w:r>
      <w:r w:rsidR="009E4E6C">
        <w:rPr>
          <w:rFonts w:ascii="Times New Roman" w:hAnsi="Times New Roman" w:cs="Times New Roman"/>
          <w:sz w:val="28"/>
          <w:szCs w:val="28"/>
          <w:lang w:val="ru-RU"/>
        </w:rPr>
        <w:t>;</w:t>
      </w:r>
      <w:r w:rsidRPr="00962521">
        <w:rPr>
          <w:rFonts w:ascii="Times New Roman" w:hAnsi="Times New Roman" w:cs="Times New Roman"/>
          <w:sz w:val="28"/>
          <w:szCs w:val="28"/>
          <w:lang w:val="ru-RU"/>
        </w:rPr>
        <w:t xml:space="preserve"> </w:t>
      </w:r>
    </w:p>
    <w:p w14:paraId="49C90685" w14:textId="18F52F42" w:rsidR="00962521" w:rsidRPr="00962521" w:rsidRDefault="009E4E6C" w:rsidP="00962521">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62521" w:rsidRPr="00962521">
        <w:rPr>
          <w:rFonts w:ascii="Times New Roman" w:hAnsi="Times New Roman" w:cs="Times New Roman"/>
          <w:sz w:val="28"/>
          <w:szCs w:val="28"/>
          <w:lang w:val="ru-RU"/>
        </w:rPr>
        <w:t>при выполнении работ повышенной опасности (п. 46 П</w:t>
      </w:r>
      <w:r w:rsidR="00AF31A1">
        <w:rPr>
          <w:rFonts w:ascii="Times New Roman" w:hAnsi="Times New Roman" w:cs="Times New Roman"/>
          <w:sz w:val="28"/>
          <w:szCs w:val="28"/>
          <w:lang w:val="ru-RU"/>
        </w:rPr>
        <w:t>равил</w:t>
      </w:r>
      <w:r w:rsidR="00962521" w:rsidRPr="00962521">
        <w:rPr>
          <w:rFonts w:ascii="Times New Roman" w:hAnsi="Times New Roman" w:cs="Times New Roman"/>
          <w:sz w:val="28"/>
          <w:szCs w:val="28"/>
          <w:lang w:val="ru-RU"/>
        </w:rPr>
        <w:t>)</w:t>
      </w:r>
      <w:r>
        <w:rPr>
          <w:rFonts w:ascii="Times New Roman" w:hAnsi="Times New Roman" w:cs="Times New Roman"/>
          <w:sz w:val="28"/>
          <w:szCs w:val="28"/>
          <w:lang w:val="ru-RU"/>
        </w:rPr>
        <w:t>;</w:t>
      </w:r>
    </w:p>
    <w:p w14:paraId="400BF050" w14:textId="0A851CE7" w:rsidR="00962521" w:rsidRPr="00962521" w:rsidRDefault="009E4E6C" w:rsidP="00962521">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62521" w:rsidRPr="00962521">
        <w:rPr>
          <w:rFonts w:ascii="Times New Roman" w:hAnsi="Times New Roman" w:cs="Times New Roman"/>
          <w:sz w:val="28"/>
          <w:szCs w:val="28"/>
          <w:lang w:val="ru-RU"/>
        </w:rPr>
        <w:t xml:space="preserve">оказанию первой помощи (п. 32 </w:t>
      </w:r>
      <w:r w:rsidR="00AF31A1" w:rsidRPr="00962521">
        <w:rPr>
          <w:rFonts w:ascii="Times New Roman" w:hAnsi="Times New Roman" w:cs="Times New Roman"/>
          <w:sz w:val="28"/>
          <w:szCs w:val="28"/>
          <w:lang w:val="ru-RU"/>
        </w:rPr>
        <w:t>П</w:t>
      </w:r>
      <w:r w:rsidR="00AF31A1">
        <w:rPr>
          <w:rFonts w:ascii="Times New Roman" w:hAnsi="Times New Roman" w:cs="Times New Roman"/>
          <w:sz w:val="28"/>
          <w:szCs w:val="28"/>
          <w:lang w:val="ru-RU"/>
        </w:rPr>
        <w:t>равил</w:t>
      </w:r>
      <w:r w:rsidR="00962521" w:rsidRPr="00962521">
        <w:rPr>
          <w:rFonts w:ascii="Times New Roman" w:hAnsi="Times New Roman" w:cs="Times New Roman"/>
          <w:sz w:val="28"/>
          <w:szCs w:val="28"/>
          <w:lang w:val="ru-RU"/>
        </w:rPr>
        <w:t>)</w:t>
      </w:r>
      <w:r>
        <w:rPr>
          <w:rFonts w:ascii="Times New Roman" w:hAnsi="Times New Roman" w:cs="Times New Roman"/>
          <w:sz w:val="28"/>
          <w:szCs w:val="28"/>
          <w:lang w:val="ru-RU"/>
        </w:rPr>
        <w:t>;</w:t>
      </w:r>
    </w:p>
    <w:p w14:paraId="2384CC55" w14:textId="2FB27E4B" w:rsidR="00962521" w:rsidRDefault="00962521" w:rsidP="00962521">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962521">
        <w:rPr>
          <w:rFonts w:ascii="Times New Roman" w:hAnsi="Times New Roman" w:cs="Times New Roman"/>
          <w:sz w:val="28"/>
          <w:szCs w:val="28"/>
          <w:lang w:val="ru-RU"/>
        </w:rPr>
        <w:t xml:space="preserve">- обучение по использованию (применению) средств индивидуальной защиты (п. 38 </w:t>
      </w:r>
      <w:r w:rsidR="00AF31A1" w:rsidRPr="00962521">
        <w:rPr>
          <w:rFonts w:ascii="Times New Roman" w:hAnsi="Times New Roman" w:cs="Times New Roman"/>
          <w:sz w:val="28"/>
          <w:szCs w:val="28"/>
          <w:lang w:val="ru-RU"/>
        </w:rPr>
        <w:t>П</w:t>
      </w:r>
      <w:r w:rsidR="00AF31A1">
        <w:rPr>
          <w:rFonts w:ascii="Times New Roman" w:hAnsi="Times New Roman" w:cs="Times New Roman"/>
          <w:sz w:val="28"/>
          <w:szCs w:val="28"/>
          <w:lang w:val="ru-RU"/>
        </w:rPr>
        <w:t>равил</w:t>
      </w:r>
      <w:r w:rsidRPr="00962521">
        <w:rPr>
          <w:rFonts w:ascii="Times New Roman" w:hAnsi="Times New Roman" w:cs="Times New Roman"/>
          <w:sz w:val="28"/>
          <w:szCs w:val="28"/>
          <w:lang w:val="ru-RU"/>
        </w:rPr>
        <w:t>)</w:t>
      </w:r>
      <w:r>
        <w:rPr>
          <w:rFonts w:ascii="Times New Roman" w:hAnsi="Times New Roman" w:cs="Times New Roman"/>
          <w:sz w:val="28"/>
          <w:szCs w:val="28"/>
          <w:lang w:val="ru-RU"/>
        </w:rPr>
        <w:t>.</w:t>
      </w:r>
    </w:p>
    <w:p w14:paraId="62F82453" w14:textId="5DF8DE02" w:rsidR="002F22CD" w:rsidRDefault="002F22CD" w:rsidP="00962521">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2F22CD">
        <w:rPr>
          <w:rFonts w:ascii="Times New Roman" w:hAnsi="Times New Roman" w:cs="Times New Roman"/>
          <w:sz w:val="28"/>
          <w:szCs w:val="28"/>
          <w:lang w:val="ru-RU"/>
        </w:rPr>
        <w:t xml:space="preserve">Каждая программа должна содержать информацию о темах обучения, количестве часов на каждую из них, практических занятиях, формах обучениях и проверки знаний (п. 45 Правил). </w:t>
      </w:r>
    </w:p>
    <w:p w14:paraId="2F69E1C6" w14:textId="4A73DEF3" w:rsidR="00DE508E" w:rsidRDefault="00DE508E" w:rsidP="00962521">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DE508E">
        <w:rPr>
          <w:rFonts w:ascii="Times New Roman" w:hAnsi="Times New Roman" w:cs="Times New Roman"/>
          <w:sz w:val="28"/>
          <w:szCs w:val="28"/>
          <w:lang w:val="ru-RU"/>
        </w:rPr>
        <w:t xml:space="preserve">Работодатель обязан планировать обучение по охране труда. В документе указывают профессии и должности работников, которым нужны обучение, стажировка, инструктажи по охране труда (п. 80 </w:t>
      </w:r>
      <w:r w:rsidR="00AF31A1" w:rsidRPr="00962521">
        <w:rPr>
          <w:rFonts w:ascii="Times New Roman" w:hAnsi="Times New Roman" w:cs="Times New Roman"/>
          <w:sz w:val="28"/>
          <w:szCs w:val="28"/>
          <w:lang w:val="ru-RU"/>
        </w:rPr>
        <w:t>П</w:t>
      </w:r>
      <w:r w:rsidR="00AF31A1">
        <w:rPr>
          <w:rFonts w:ascii="Times New Roman" w:hAnsi="Times New Roman" w:cs="Times New Roman"/>
          <w:sz w:val="28"/>
          <w:szCs w:val="28"/>
          <w:lang w:val="ru-RU"/>
        </w:rPr>
        <w:t>равил</w:t>
      </w:r>
      <w:r w:rsidRPr="00DE508E">
        <w:rPr>
          <w:rFonts w:ascii="Times New Roman" w:hAnsi="Times New Roman" w:cs="Times New Roman"/>
          <w:sz w:val="28"/>
          <w:szCs w:val="28"/>
          <w:lang w:val="ru-RU"/>
        </w:rPr>
        <w:t>). </w:t>
      </w:r>
    </w:p>
    <w:p w14:paraId="590724D4" w14:textId="32596963" w:rsidR="00DE508E" w:rsidRPr="00DE508E" w:rsidRDefault="00DE508E" w:rsidP="00962521">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DE508E">
        <w:rPr>
          <w:rFonts w:ascii="Times New Roman" w:hAnsi="Times New Roman" w:cs="Times New Roman"/>
          <w:sz w:val="28"/>
          <w:szCs w:val="28"/>
          <w:lang w:val="ru-RU"/>
        </w:rPr>
        <w:t xml:space="preserve">Для этого определяют количество работников, которые подлежат и освобождены от обучения по </w:t>
      </w:r>
      <w:r w:rsidR="00E66E05">
        <w:rPr>
          <w:rFonts w:ascii="Times New Roman" w:hAnsi="Times New Roman" w:cs="Times New Roman"/>
          <w:sz w:val="28"/>
          <w:szCs w:val="28"/>
          <w:lang w:val="ru-RU"/>
        </w:rPr>
        <w:t>охране труда</w:t>
      </w:r>
      <w:r w:rsidRPr="00DE508E">
        <w:rPr>
          <w:rFonts w:ascii="Times New Roman" w:hAnsi="Times New Roman" w:cs="Times New Roman"/>
          <w:sz w:val="28"/>
          <w:szCs w:val="28"/>
          <w:lang w:val="ru-RU"/>
        </w:rPr>
        <w:t xml:space="preserve"> по каждой из программ, не проходят </w:t>
      </w:r>
      <w:r w:rsidRPr="00DE508E">
        <w:rPr>
          <w:rFonts w:ascii="Times New Roman" w:hAnsi="Times New Roman" w:cs="Times New Roman"/>
          <w:sz w:val="28"/>
          <w:szCs w:val="28"/>
          <w:lang w:val="ru-RU"/>
        </w:rPr>
        <w:lastRenderedPageBreak/>
        <w:t>стажировку на рабочем месте, освобождены от первичного инструктажа на рабочем месте</w:t>
      </w:r>
      <w:r>
        <w:rPr>
          <w:rFonts w:ascii="Times New Roman" w:hAnsi="Times New Roman" w:cs="Times New Roman"/>
          <w:sz w:val="28"/>
          <w:szCs w:val="28"/>
          <w:lang w:val="ru-RU"/>
        </w:rPr>
        <w:t xml:space="preserve">. </w:t>
      </w:r>
    </w:p>
    <w:p w14:paraId="6CF8DDED" w14:textId="21641CEA" w:rsidR="002F22CD" w:rsidRDefault="002F22CD"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2F22CD">
        <w:rPr>
          <w:rFonts w:ascii="Times New Roman" w:hAnsi="Times New Roman" w:cs="Times New Roman"/>
          <w:sz w:val="28"/>
          <w:szCs w:val="28"/>
          <w:lang w:val="ru-RU"/>
        </w:rPr>
        <w:t xml:space="preserve">Проводить подготовку работников по охране труда можно на предприятии или в сторонней организации, у </w:t>
      </w:r>
      <w:r w:rsidR="00662F60">
        <w:rPr>
          <w:rFonts w:ascii="Times New Roman" w:hAnsi="Times New Roman" w:cs="Times New Roman"/>
          <w:sz w:val="28"/>
          <w:szCs w:val="28"/>
          <w:lang w:val="ru-RU"/>
        </w:rPr>
        <w:t>ИП</w:t>
      </w:r>
      <w:r w:rsidRPr="002F22CD">
        <w:rPr>
          <w:rFonts w:ascii="Times New Roman" w:hAnsi="Times New Roman" w:cs="Times New Roman"/>
          <w:sz w:val="28"/>
          <w:szCs w:val="28"/>
          <w:lang w:val="ru-RU"/>
        </w:rPr>
        <w:t>, аккредитованных Минтруд</w:t>
      </w:r>
      <w:r w:rsidR="00E66E05">
        <w:rPr>
          <w:rFonts w:ascii="Times New Roman" w:hAnsi="Times New Roman" w:cs="Times New Roman"/>
          <w:sz w:val="28"/>
          <w:szCs w:val="28"/>
          <w:lang w:val="ru-RU"/>
        </w:rPr>
        <w:t>ом</w:t>
      </w:r>
      <w:r w:rsidRPr="002F22CD">
        <w:rPr>
          <w:rFonts w:ascii="Times New Roman" w:hAnsi="Times New Roman" w:cs="Times New Roman"/>
          <w:sz w:val="28"/>
          <w:szCs w:val="28"/>
          <w:lang w:val="ru-RU"/>
        </w:rPr>
        <w:t>. Если работодатель решит обучать персонал самостоятельно, он должен обеспечить наличие учебно-материальной базы из расчета одно место обучения на 100 работников и не менее двух преподавателей в штате либо по договору ГПХ, создать комиссию по проверке знаний, а также зарегистрироваться в уведомительном порядке в реестре Минтруда (раздел IX Правил).</w:t>
      </w:r>
    </w:p>
    <w:p w14:paraId="28AB7B91" w14:textId="0E3F97FA" w:rsidR="00531B57" w:rsidRPr="00531B57" w:rsidRDefault="00531B57" w:rsidP="00531B57">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531B57">
        <w:rPr>
          <w:rFonts w:ascii="Times New Roman" w:hAnsi="Times New Roman" w:cs="Times New Roman"/>
          <w:sz w:val="28"/>
          <w:szCs w:val="28"/>
          <w:lang w:val="ru-RU"/>
        </w:rPr>
        <w:t xml:space="preserve">Работодатель </w:t>
      </w:r>
      <w:r w:rsidR="000E3E22">
        <w:rPr>
          <w:rFonts w:ascii="Times New Roman" w:hAnsi="Times New Roman" w:cs="Times New Roman"/>
          <w:sz w:val="28"/>
          <w:szCs w:val="28"/>
          <w:lang w:val="ru-RU"/>
        </w:rPr>
        <w:t xml:space="preserve">может </w:t>
      </w:r>
      <w:r w:rsidRPr="00531B57">
        <w:rPr>
          <w:rFonts w:ascii="Times New Roman" w:hAnsi="Times New Roman" w:cs="Times New Roman"/>
          <w:sz w:val="28"/>
          <w:szCs w:val="28"/>
          <w:lang w:val="ru-RU"/>
        </w:rPr>
        <w:t>созда</w:t>
      </w:r>
      <w:r w:rsidR="000E3E22">
        <w:rPr>
          <w:rFonts w:ascii="Times New Roman" w:hAnsi="Times New Roman" w:cs="Times New Roman"/>
          <w:sz w:val="28"/>
          <w:szCs w:val="28"/>
          <w:lang w:val="ru-RU"/>
        </w:rPr>
        <w:t>вать</w:t>
      </w:r>
      <w:r w:rsidRPr="00531B57">
        <w:rPr>
          <w:rFonts w:ascii="Times New Roman" w:hAnsi="Times New Roman" w:cs="Times New Roman"/>
          <w:sz w:val="28"/>
          <w:szCs w:val="28"/>
          <w:lang w:val="ru-RU"/>
        </w:rPr>
        <w:t xml:space="preserve"> специализированные комиссии по проверке знания, если обучает персонал самостоятельно (п. </w:t>
      </w:r>
      <w:r w:rsidR="000E3E22">
        <w:rPr>
          <w:rFonts w:ascii="Times New Roman" w:hAnsi="Times New Roman" w:cs="Times New Roman"/>
          <w:sz w:val="28"/>
          <w:szCs w:val="28"/>
          <w:lang w:val="ru-RU"/>
        </w:rPr>
        <w:t>75, 76</w:t>
      </w:r>
      <w:r w:rsidRPr="00531B57">
        <w:rPr>
          <w:rFonts w:ascii="Times New Roman" w:hAnsi="Times New Roman" w:cs="Times New Roman"/>
          <w:sz w:val="28"/>
          <w:szCs w:val="28"/>
          <w:lang w:val="ru-RU"/>
        </w:rPr>
        <w:t xml:space="preserve"> </w:t>
      </w:r>
      <w:r w:rsidR="00AF31A1" w:rsidRPr="00962521">
        <w:rPr>
          <w:rFonts w:ascii="Times New Roman" w:hAnsi="Times New Roman" w:cs="Times New Roman"/>
          <w:sz w:val="28"/>
          <w:szCs w:val="28"/>
          <w:lang w:val="ru-RU"/>
        </w:rPr>
        <w:t>П</w:t>
      </w:r>
      <w:r w:rsidR="00AF31A1">
        <w:rPr>
          <w:rFonts w:ascii="Times New Roman" w:hAnsi="Times New Roman" w:cs="Times New Roman"/>
          <w:sz w:val="28"/>
          <w:szCs w:val="28"/>
          <w:lang w:val="ru-RU"/>
        </w:rPr>
        <w:t>равил</w:t>
      </w:r>
      <w:r w:rsidRPr="00531B57">
        <w:rPr>
          <w:rFonts w:ascii="Times New Roman" w:hAnsi="Times New Roman" w:cs="Times New Roman"/>
          <w:sz w:val="28"/>
          <w:szCs w:val="28"/>
          <w:lang w:val="ru-RU"/>
        </w:rPr>
        <w:t>):</w:t>
      </w:r>
    </w:p>
    <w:p w14:paraId="55B03F51" w14:textId="567533CA" w:rsidR="00531B57" w:rsidRPr="00531B57" w:rsidRDefault="00531B57" w:rsidP="000E3E22">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531B57">
        <w:rPr>
          <w:rFonts w:ascii="Times New Roman" w:hAnsi="Times New Roman" w:cs="Times New Roman"/>
          <w:sz w:val="28"/>
          <w:szCs w:val="28"/>
          <w:lang w:val="ru-RU"/>
        </w:rPr>
        <w:t xml:space="preserve">- </w:t>
      </w:r>
      <w:r w:rsidR="000E3E22" w:rsidRPr="000E3E22">
        <w:rPr>
          <w:rFonts w:ascii="Times New Roman" w:hAnsi="Times New Roman" w:cs="Times New Roman"/>
          <w:sz w:val="28"/>
          <w:szCs w:val="28"/>
          <w:lang w:val="ru-RU"/>
        </w:rPr>
        <w:t>использованию</w:t>
      </w:r>
      <w:r w:rsidR="000E3E22">
        <w:rPr>
          <w:rFonts w:ascii="Times New Roman" w:hAnsi="Times New Roman" w:cs="Times New Roman"/>
          <w:sz w:val="28"/>
          <w:szCs w:val="28"/>
          <w:lang w:val="ru-RU"/>
        </w:rPr>
        <w:t xml:space="preserve"> (</w:t>
      </w:r>
      <w:r w:rsidRPr="00531B57">
        <w:rPr>
          <w:rFonts w:ascii="Times New Roman" w:hAnsi="Times New Roman" w:cs="Times New Roman"/>
          <w:sz w:val="28"/>
          <w:szCs w:val="28"/>
          <w:lang w:val="ru-RU"/>
        </w:rPr>
        <w:t>применению</w:t>
      </w:r>
      <w:r w:rsidR="000E3E22">
        <w:rPr>
          <w:rFonts w:ascii="Times New Roman" w:hAnsi="Times New Roman" w:cs="Times New Roman"/>
          <w:sz w:val="28"/>
          <w:szCs w:val="28"/>
          <w:lang w:val="ru-RU"/>
        </w:rPr>
        <w:t>)</w:t>
      </w:r>
      <w:r w:rsidRPr="00531B57">
        <w:rPr>
          <w:rFonts w:ascii="Times New Roman" w:hAnsi="Times New Roman" w:cs="Times New Roman"/>
          <w:sz w:val="28"/>
          <w:szCs w:val="28"/>
          <w:lang w:val="ru-RU"/>
        </w:rPr>
        <w:t xml:space="preserve"> СИЗ по отдельной программе обучения;</w:t>
      </w:r>
    </w:p>
    <w:p w14:paraId="6579F7DE" w14:textId="2FE921CC" w:rsidR="00531B57" w:rsidRPr="00531B57" w:rsidRDefault="00531B57" w:rsidP="00531B57">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531B57">
        <w:rPr>
          <w:rFonts w:ascii="Times New Roman" w:hAnsi="Times New Roman" w:cs="Times New Roman"/>
          <w:sz w:val="28"/>
          <w:szCs w:val="28"/>
          <w:lang w:val="ru-RU"/>
        </w:rPr>
        <w:t>-</w:t>
      </w:r>
      <w:r w:rsidR="009E4E6C">
        <w:rPr>
          <w:rFonts w:ascii="Times New Roman" w:hAnsi="Times New Roman" w:cs="Times New Roman"/>
          <w:sz w:val="28"/>
          <w:szCs w:val="28"/>
          <w:lang w:val="ru-RU"/>
        </w:rPr>
        <w:t> </w:t>
      </w:r>
      <w:r w:rsidRPr="00531B57">
        <w:rPr>
          <w:rFonts w:ascii="Times New Roman" w:hAnsi="Times New Roman" w:cs="Times New Roman"/>
          <w:sz w:val="28"/>
          <w:szCs w:val="28"/>
          <w:lang w:val="ru-RU"/>
        </w:rPr>
        <w:t>оказанию первой помощи пострадавших по отдельной программе обучения;</w:t>
      </w:r>
    </w:p>
    <w:p w14:paraId="5F668D09" w14:textId="1326D9A4" w:rsidR="00531B57" w:rsidRDefault="00531B57" w:rsidP="00531B57">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531B57">
        <w:rPr>
          <w:rFonts w:ascii="Times New Roman" w:hAnsi="Times New Roman" w:cs="Times New Roman"/>
          <w:sz w:val="28"/>
          <w:szCs w:val="28"/>
          <w:lang w:val="ru-RU"/>
        </w:rPr>
        <w:t>- безопасному выполнению работ повышенной опасности.</w:t>
      </w:r>
    </w:p>
    <w:p w14:paraId="59B9F8EE" w14:textId="77777777" w:rsidR="002F22CD" w:rsidRPr="002F22CD" w:rsidRDefault="002F22CD"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2F22CD">
        <w:rPr>
          <w:rFonts w:ascii="Times New Roman" w:hAnsi="Times New Roman" w:cs="Times New Roman"/>
          <w:sz w:val="28"/>
          <w:szCs w:val="28"/>
          <w:lang w:val="ru-RU"/>
        </w:rPr>
        <w:t>Определенные руководители и специалисты все равно должны проходить подготовку во внешних учебных центрах (п. 44, 85 Правил). Это:</w:t>
      </w:r>
    </w:p>
    <w:p w14:paraId="4E8FA5D1" w14:textId="263BD0C7" w:rsidR="002F22CD" w:rsidRPr="002F22CD" w:rsidRDefault="00BF6E53"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F22CD" w:rsidRPr="002F22CD">
        <w:rPr>
          <w:rFonts w:ascii="Times New Roman" w:hAnsi="Times New Roman" w:cs="Times New Roman"/>
          <w:sz w:val="28"/>
          <w:szCs w:val="28"/>
          <w:lang w:val="ru-RU"/>
        </w:rPr>
        <w:t>руководитель компании или ее филиала;</w:t>
      </w:r>
    </w:p>
    <w:p w14:paraId="5E5CA672" w14:textId="270C164D" w:rsidR="002F22CD" w:rsidRPr="002F22CD" w:rsidRDefault="00BF6E53"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F22CD" w:rsidRPr="002F22CD">
        <w:rPr>
          <w:rFonts w:ascii="Times New Roman" w:hAnsi="Times New Roman" w:cs="Times New Roman"/>
          <w:sz w:val="28"/>
          <w:szCs w:val="28"/>
          <w:lang w:val="ru-RU"/>
        </w:rPr>
        <w:t>председатель, заместитель председателя, члены комиссии по проверке знаний;</w:t>
      </w:r>
    </w:p>
    <w:p w14:paraId="236A3ADC" w14:textId="0CE0437E" w:rsidR="002F22CD" w:rsidRPr="002F22CD" w:rsidRDefault="00BF6E53"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F22CD" w:rsidRPr="002F22CD">
        <w:rPr>
          <w:rFonts w:ascii="Times New Roman" w:hAnsi="Times New Roman" w:cs="Times New Roman"/>
          <w:sz w:val="28"/>
          <w:szCs w:val="28"/>
          <w:lang w:val="ru-RU"/>
        </w:rPr>
        <w:t>лица, проводящие инструктаж и обучение по охране труда;</w:t>
      </w:r>
    </w:p>
    <w:p w14:paraId="3D60BC6D" w14:textId="6E416265" w:rsidR="002F22CD" w:rsidRPr="002F22CD" w:rsidRDefault="00BF6E53"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F22CD" w:rsidRPr="002F22CD">
        <w:rPr>
          <w:rFonts w:ascii="Times New Roman" w:hAnsi="Times New Roman" w:cs="Times New Roman"/>
          <w:sz w:val="28"/>
          <w:szCs w:val="28"/>
          <w:lang w:val="ru-RU"/>
        </w:rPr>
        <w:t>специалист по охране труда (</w:t>
      </w:r>
      <w:r>
        <w:rPr>
          <w:rFonts w:ascii="Times New Roman" w:hAnsi="Times New Roman" w:cs="Times New Roman"/>
          <w:sz w:val="28"/>
          <w:szCs w:val="28"/>
          <w:lang w:val="ru-RU"/>
        </w:rPr>
        <w:t>далее</w:t>
      </w:r>
      <w:r w:rsidR="00553678">
        <w:rPr>
          <w:rFonts w:ascii="Times New Roman" w:hAnsi="Times New Roman" w:cs="Times New Roman"/>
          <w:sz w:val="28"/>
          <w:szCs w:val="28"/>
          <w:lang w:val="ru-RU"/>
        </w:rPr>
        <w:t xml:space="preserve"> – СОТ</w:t>
      </w:r>
      <w:r w:rsidR="002F22CD" w:rsidRPr="002F22CD">
        <w:rPr>
          <w:rFonts w:ascii="Times New Roman" w:hAnsi="Times New Roman" w:cs="Times New Roman"/>
          <w:sz w:val="28"/>
          <w:szCs w:val="28"/>
          <w:lang w:val="ru-RU"/>
        </w:rPr>
        <w:t>);</w:t>
      </w:r>
    </w:p>
    <w:p w14:paraId="43296568" w14:textId="5C3DE369" w:rsidR="002F22CD" w:rsidRPr="002F22CD" w:rsidRDefault="00BF6E53"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F22CD" w:rsidRPr="002F22CD">
        <w:rPr>
          <w:rFonts w:ascii="Times New Roman" w:hAnsi="Times New Roman" w:cs="Times New Roman"/>
          <w:sz w:val="28"/>
          <w:szCs w:val="28"/>
          <w:lang w:val="ru-RU"/>
        </w:rPr>
        <w:t>члены комиссий (комитетов) по охране труда;</w:t>
      </w:r>
    </w:p>
    <w:p w14:paraId="26242F62" w14:textId="5AD89372" w:rsidR="002F22CD" w:rsidRPr="002F22CD" w:rsidRDefault="00BF6E53"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F22CD" w:rsidRPr="002F22CD">
        <w:rPr>
          <w:rFonts w:ascii="Times New Roman" w:hAnsi="Times New Roman" w:cs="Times New Roman"/>
          <w:sz w:val="28"/>
          <w:szCs w:val="28"/>
          <w:lang w:val="ru-RU"/>
        </w:rPr>
        <w:t>уполномоченные по охране труда профсоюзов;</w:t>
      </w:r>
    </w:p>
    <w:p w14:paraId="553A8BF5" w14:textId="4D0581A5" w:rsidR="002F22CD" w:rsidRPr="002F22CD" w:rsidRDefault="00BF6E53"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F22CD" w:rsidRPr="002F22CD">
        <w:rPr>
          <w:rFonts w:ascii="Times New Roman" w:hAnsi="Times New Roman" w:cs="Times New Roman"/>
          <w:sz w:val="28"/>
          <w:szCs w:val="28"/>
          <w:lang w:val="ru-RU"/>
        </w:rPr>
        <w:t>лица, назначенные руководителем микропредприятия для проведения проверки знаний у работников.</w:t>
      </w:r>
    </w:p>
    <w:p w14:paraId="4218092D" w14:textId="77777777" w:rsidR="002F22CD" w:rsidRPr="002F22CD" w:rsidRDefault="002F22CD"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2F22CD">
        <w:rPr>
          <w:rFonts w:ascii="Times New Roman" w:hAnsi="Times New Roman" w:cs="Times New Roman"/>
          <w:sz w:val="28"/>
          <w:szCs w:val="28"/>
          <w:lang w:val="ru-RU"/>
        </w:rPr>
        <w:t>Первичное обучение по охране труда проводится не позднее 60 дней после трудоустройства или перевода на другую работу (п. 62 Правил). От него освобождаются ранее обученные работники, чьи условия труда по СОУТ и источники опасности по ОПР при переводе не меняются (п. 7 Правил). Руководитель организации и ИП-работодатель должен пройти обучение до приема на работу первого сотрудника (п. 63 Правил).</w:t>
      </w:r>
    </w:p>
    <w:p w14:paraId="3218A533" w14:textId="355949A0" w:rsidR="002F22CD" w:rsidRPr="002F22CD" w:rsidRDefault="002F22CD"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2F22CD">
        <w:rPr>
          <w:rFonts w:ascii="Times New Roman" w:hAnsi="Times New Roman" w:cs="Times New Roman"/>
          <w:sz w:val="28"/>
          <w:szCs w:val="28"/>
          <w:lang w:val="ru-RU"/>
        </w:rPr>
        <w:t xml:space="preserve">В дальнейшем плановая подготовка работника проводится раз в три года, а по программе выполнения работ повышенной опасности </w:t>
      </w:r>
      <w:r w:rsidR="00553678">
        <w:rPr>
          <w:rFonts w:ascii="Times New Roman" w:hAnsi="Times New Roman" w:cs="Times New Roman"/>
          <w:sz w:val="28"/>
          <w:szCs w:val="28"/>
          <w:lang w:val="ru-RU"/>
        </w:rPr>
        <w:t>–</w:t>
      </w:r>
      <w:r w:rsidRPr="002F22CD">
        <w:rPr>
          <w:rFonts w:ascii="Times New Roman" w:hAnsi="Times New Roman" w:cs="Times New Roman"/>
          <w:sz w:val="28"/>
          <w:szCs w:val="28"/>
          <w:lang w:val="ru-RU"/>
        </w:rPr>
        <w:t xml:space="preserve"> раз в год (п. 59, 60 Правил). Внеплановое обучение проводится в течение 60 дней с даты наступления событий, указанных в п. 50 Правил. Это, например, вступление в силу новых нормативных требований, ввод нового оборудования, требование ГИТ.</w:t>
      </w:r>
    </w:p>
    <w:p w14:paraId="1D6E4634" w14:textId="65522D68" w:rsidR="002F22CD" w:rsidRDefault="002F22CD"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2F22CD">
        <w:rPr>
          <w:rFonts w:ascii="Times New Roman" w:hAnsi="Times New Roman" w:cs="Times New Roman"/>
          <w:sz w:val="28"/>
          <w:szCs w:val="28"/>
          <w:lang w:val="ru-RU"/>
        </w:rPr>
        <w:t xml:space="preserve">Обучение по программам охраны труда проходит с отрывом от работы </w:t>
      </w:r>
      <w:r w:rsidR="00553678">
        <w:rPr>
          <w:rFonts w:ascii="Times New Roman" w:hAnsi="Times New Roman" w:cs="Times New Roman"/>
          <w:sz w:val="28"/>
          <w:szCs w:val="28"/>
          <w:lang w:val="ru-RU"/>
        </w:rPr>
        <w:t xml:space="preserve">                 </w:t>
      </w:r>
      <w:proofErr w:type="gramStart"/>
      <w:r w:rsidR="00553678">
        <w:rPr>
          <w:rFonts w:ascii="Times New Roman" w:hAnsi="Times New Roman" w:cs="Times New Roman"/>
          <w:sz w:val="28"/>
          <w:szCs w:val="28"/>
          <w:lang w:val="ru-RU"/>
        </w:rPr>
        <w:t xml:space="preserve">   </w:t>
      </w:r>
      <w:r w:rsidRPr="002F22CD">
        <w:rPr>
          <w:rFonts w:ascii="Times New Roman" w:hAnsi="Times New Roman" w:cs="Times New Roman"/>
          <w:sz w:val="28"/>
          <w:szCs w:val="28"/>
          <w:lang w:val="ru-RU"/>
        </w:rPr>
        <w:t>(</w:t>
      </w:r>
      <w:proofErr w:type="gramEnd"/>
      <w:r w:rsidRPr="002F22CD">
        <w:rPr>
          <w:rFonts w:ascii="Times New Roman" w:hAnsi="Times New Roman" w:cs="Times New Roman"/>
          <w:sz w:val="28"/>
          <w:szCs w:val="28"/>
          <w:lang w:val="ru-RU"/>
        </w:rPr>
        <w:t>п. 65 Правил). Это означает, что работодатель должен определить во внутренних документах порядок освобождения работника от трудовых обязанностей на время подготовки.</w:t>
      </w:r>
    </w:p>
    <w:p w14:paraId="7D7CCD36" w14:textId="5E866B6F" w:rsidR="009E4E6C" w:rsidRPr="00181BA6" w:rsidRDefault="009E4E6C" w:rsidP="009E4E6C">
      <w:pPr>
        <w:tabs>
          <w:tab w:val="left" w:pos="284"/>
          <w:tab w:val="left" w:pos="426"/>
        </w:tabs>
        <w:spacing w:before="0" w:beforeAutospacing="0" w:after="0" w:afterAutospacing="0"/>
        <w:ind w:firstLine="709"/>
        <w:jc w:val="both"/>
        <w:rPr>
          <w:rFonts w:ascii="Times New Roman" w:hAnsi="Times New Roman" w:cs="Times New Roman"/>
          <w:i/>
          <w:iCs/>
          <w:sz w:val="28"/>
          <w:szCs w:val="28"/>
          <w:lang w:val="ru-RU"/>
        </w:rPr>
      </w:pPr>
      <w:r w:rsidRPr="00181BA6">
        <w:rPr>
          <w:rFonts w:ascii="Times New Roman" w:hAnsi="Times New Roman" w:cs="Times New Roman"/>
          <w:i/>
          <w:iCs/>
          <w:sz w:val="28"/>
          <w:szCs w:val="28"/>
          <w:lang w:val="ru-RU"/>
        </w:rPr>
        <w:t xml:space="preserve">Памятка для работодателя по </w:t>
      </w:r>
      <w:r w:rsidR="00181BA6">
        <w:rPr>
          <w:rFonts w:ascii="Times New Roman" w:hAnsi="Times New Roman" w:cs="Times New Roman"/>
          <w:i/>
          <w:iCs/>
          <w:sz w:val="28"/>
          <w:szCs w:val="28"/>
          <w:lang w:val="ru-RU"/>
        </w:rPr>
        <w:t>п</w:t>
      </w:r>
      <w:r w:rsidRPr="00181BA6">
        <w:rPr>
          <w:rFonts w:ascii="Times New Roman" w:hAnsi="Times New Roman" w:cs="Times New Roman"/>
          <w:i/>
          <w:iCs/>
          <w:sz w:val="28"/>
          <w:szCs w:val="28"/>
          <w:lang w:val="ru-RU"/>
        </w:rPr>
        <w:t>рограммам обучения</w:t>
      </w:r>
      <w:r w:rsidR="00181BA6" w:rsidRPr="00181BA6">
        <w:rPr>
          <w:rFonts w:ascii="Times New Roman" w:hAnsi="Times New Roman" w:cs="Times New Roman"/>
          <w:i/>
          <w:iCs/>
          <w:sz w:val="28"/>
          <w:szCs w:val="28"/>
          <w:lang w:val="ru-RU"/>
        </w:rPr>
        <w:t xml:space="preserve"> </w:t>
      </w:r>
      <w:r w:rsidRPr="00181BA6">
        <w:rPr>
          <w:rFonts w:ascii="Times New Roman" w:hAnsi="Times New Roman" w:cs="Times New Roman"/>
          <w:i/>
          <w:iCs/>
          <w:sz w:val="28"/>
          <w:szCs w:val="28"/>
          <w:lang w:val="ru-RU"/>
        </w:rPr>
        <w:t>в приложении № 3. В ней вы найдете, какие категории работников нужно обучать по каждой из программ.</w:t>
      </w:r>
    </w:p>
    <w:p w14:paraId="32CA1A14" w14:textId="77777777" w:rsidR="00553678" w:rsidRDefault="00553678"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p>
    <w:p w14:paraId="2D902230" w14:textId="030AB894" w:rsidR="00553678" w:rsidRDefault="002F22CD" w:rsidP="00553678">
      <w:pPr>
        <w:tabs>
          <w:tab w:val="left" w:pos="284"/>
          <w:tab w:val="left" w:pos="426"/>
        </w:tabs>
        <w:spacing w:before="0" w:beforeAutospacing="0" w:after="0" w:afterAutospacing="0"/>
        <w:jc w:val="center"/>
        <w:rPr>
          <w:rFonts w:ascii="Times New Roman" w:hAnsi="Times New Roman" w:cs="Times New Roman"/>
          <w:b/>
          <w:bCs/>
          <w:sz w:val="28"/>
          <w:szCs w:val="28"/>
          <w:lang w:val="ru-RU"/>
        </w:rPr>
      </w:pPr>
      <w:r w:rsidRPr="00553678">
        <w:rPr>
          <w:rFonts w:ascii="Times New Roman" w:hAnsi="Times New Roman" w:cs="Times New Roman"/>
          <w:b/>
          <w:bCs/>
          <w:sz w:val="28"/>
          <w:szCs w:val="28"/>
          <w:lang w:val="ru-RU"/>
        </w:rPr>
        <w:t xml:space="preserve">Что сделать для организации обучения </w:t>
      </w:r>
    </w:p>
    <w:p w14:paraId="74DC4DC7" w14:textId="77777777" w:rsidR="00553678" w:rsidRPr="00553678" w:rsidRDefault="00553678" w:rsidP="00553678">
      <w:pPr>
        <w:tabs>
          <w:tab w:val="left" w:pos="284"/>
          <w:tab w:val="left" w:pos="426"/>
        </w:tabs>
        <w:spacing w:before="0" w:beforeAutospacing="0" w:after="0" w:afterAutospacing="0"/>
        <w:jc w:val="center"/>
        <w:rPr>
          <w:rFonts w:ascii="Times New Roman" w:hAnsi="Times New Roman" w:cs="Times New Roman"/>
          <w:sz w:val="28"/>
          <w:szCs w:val="28"/>
          <w:lang w:val="ru-RU"/>
        </w:rPr>
      </w:pPr>
    </w:p>
    <w:p w14:paraId="04EFB7AC" w14:textId="4A98FB8E" w:rsidR="002F22CD" w:rsidRPr="002F22CD" w:rsidRDefault="002F22CD"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2F22CD">
        <w:rPr>
          <w:rFonts w:ascii="Times New Roman" w:hAnsi="Times New Roman" w:cs="Times New Roman"/>
          <w:sz w:val="28"/>
          <w:szCs w:val="28"/>
          <w:lang w:val="ru-RU"/>
        </w:rPr>
        <w:t>Определить локальным нормативным актом порядок обучения работников. Можно разработать новый документ или внести изменения в действующий (Положение о СУОТ и др.). В нем установить:</w:t>
      </w:r>
    </w:p>
    <w:p w14:paraId="7B65E991" w14:textId="00F3F37F" w:rsidR="002F22CD" w:rsidRPr="002F22CD" w:rsidRDefault="00553678"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w:t>
      </w:r>
      <w:r w:rsidR="002F22CD" w:rsidRPr="002F22CD">
        <w:rPr>
          <w:rFonts w:ascii="Times New Roman" w:hAnsi="Times New Roman" w:cs="Times New Roman"/>
          <w:sz w:val="28"/>
          <w:szCs w:val="28"/>
          <w:lang w:val="ru-RU"/>
        </w:rPr>
        <w:t xml:space="preserve">место подготовки </w:t>
      </w:r>
      <w:r>
        <w:rPr>
          <w:rFonts w:ascii="Times New Roman" w:hAnsi="Times New Roman" w:cs="Times New Roman"/>
          <w:sz w:val="28"/>
          <w:szCs w:val="28"/>
          <w:lang w:val="ru-RU"/>
        </w:rPr>
        <w:t>–</w:t>
      </w:r>
      <w:r w:rsidR="002F22CD" w:rsidRPr="002F22CD">
        <w:rPr>
          <w:rFonts w:ascii="Times New Roman" w:hAnsi="Times New Roman" w:cs="Times New Roman"/>
          <w:sz w:val="28"/>
          <w:szCs w:val="28"/>
          <w:lang w:val="ru-RU"/>
        </w:rPr>
        <w:t xml:space="preserve"> у работодателя, или в организации, у </w:t>
      </w:r>
      <w:r w:rsidR="00662F60">
        <w:rPr>
          <w:rFonts w:ascii="Times New Roman" w:hAnsi="Times New Roman" w:cs="Times New Roman"/>
          <w:sz w:val="28"/>
          <w:szCs w:val="28"/>
          <w:lang w:val="ru-RU"/>
        </w:rPr>
        <w:t>ИП</w:t>
      </w:r>
      <w:r w:rsidR="002F22CD" w:rsidRPr="002F22CD">
        <w:rPr>
          <w:rFonts w:ascii="Times New Roman" w:hAnsi="Times New Roman" w:cs="Times New Roman"/>
          <w:sz w:val="28"/>
          <w:szCs w:val="28"/>
          <w:lang w:val="ru-RU"/>
        </w:rPr>
        <w:t>, аккредитованных Минтруд</w:t>
      </w:r>
      <w:r w:rsidR="00C93EED">
        <w:rPr>
          <w:rFonts w:ascii="Times New Roman" w:hAnsi="Times New Roman" w:cs="Times New Roman"/>
          <w:sz w:val="28"/>
          <w:szCs w:val="28"/>
          <w:lang w:val="ru-RU"/>
        </w:rPr>
        <w:t>ом</w:t>
      </w:r>
      <w:r w:rsidR="002F22CD" w:rsidRPr="002F22CD">
        <w:rPr>
          <w:rFonts w:ascii="Times New Roman" w:hAnsi="Times New Roman" w:cs="Times New Roman"/>
          <w:sz w:val="28"/>
          <w:szCs w:val="28"/>
          <w:lang w:val="ru-RU"/>
        </w:rPr>
        <w:t>;</w:t>
      </w:r>
    </w:p>
    <w:p w14:paraId="0FBE66B3" w14:textId="245CDFFA" w:rsidR="002F22CD" w:rsidRPr="002F22CD" w:rsidRDefault="00553678"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F22CD" w:rsidRPr="002F22CD">
        <w:rPr>
          <w:rFonts w:ascii="Times New Roman" w:hAnsi="Times New Roman" w:cs="Times New Roman"/>
          <w:sz w:val="28"/>
          <w:szCs w:val="28"/>
          <w:lang w:val="ru-RU"/>
        </w:rPr>
        <w:t>программы обучения и категории работников для внешнего обучения;</w:t>
      </w:r>
    </w:p>
    <w:p w14:paraId="1676A0CB" w14:textId="6BEB9FBA" w:rsidR="002F22CD" w:rsidRPr="002F22CD" w:rsidRDefault="00553678"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w:t>
      </w:r>
      <w:r w:rsidR="002F22CD" w:rsidRPr="002F22CD">
        <w:rPr>
          <w:rFonts w:ascii="Times New Roman" w:hAnsi="Times New Roman" w:cs="Times New Roman"/>
          <w:sz w:val="28"/>
          <w:szCs w:val="28"/>
          <w:lang w:val="ru-RU"/>
        </w:rPr>
        <w:t>порядок освобождения сотрудника от выполнения трудовых обязанностей на время подготовки по охране труда;</w:t>
      </w:r>
    </w:p>
    <w:p w14:paraId="60035553" w14:textId="3E176FC6" w:rsidR="002F22CD" w:rsidRPr="002F22CD" w:rsidRDefault="00553678"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w:t>
      </w:r>
      <w:r w:rsidR="002F22CD" w:rsidRPr="002F22CD">
        <w:rPr>
          <w:rFonts w:ascii="Times New Roman" w:hAnsi="Times New Roman" w:cs="Times New Roman"/>
          <w:sz w:val="28"/>
          <w:szCs w:val="28"/>
          <w:lang w:val="ru-RU"/>
        </w:rPr>
        <w:t>перечень должностей и профессий для прохождения стажировки после обучения (п. 2</w:t>
      </w:r>
      <w:r w:rsidR="00F51D73">
        <w:rPr>
          <w:rFonts w:ascii="Times New Roman" w:hAnsi="Times New Roman" w:cs="Times New Roman"/>
          <w:sz w:val="28"/>
          <w:szCs w:val="28"/>
          <w:lang w:val="ru-RU"/>
        </w:rPr>
        <w:t>6</w:t>
      </w:r>
      <w:r w:rsidR="002F22CD" w:rsidRPr="002F22CD">
        <w:rPr>
          <w:rFonts w:ascii="Times New Roman" w:hAnsi="Times New Roman" w:cs="Times New Roman"/>
          <w:sz w:val="28"/>
          <w:szCs w:val="28"/>
          <w:lang w:val="ru-RU"/>
        </w:rPr>
        <w:t xml:space="preserve"> Правил);</w:t>
      </w:r>
    </w:p>
    <w:p w14:paraId="7AED3939" w14:textId="1C31D7C1" w:rsidR="002F22CD" w:rsidRPr="002F22CD" w:rsidRDefault="00553678"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w:t>
      </w:r>
      <w:r w:rsidR="002F22CD" w:rsidRPr="002F22CD">
        <w:rPr>
          <w:rFonts w:ascii="Times New Roman" w:hAnsi="Times New Roman" w:cs="Times New Roman"/>
          <w:sz w:val="28"/>
          <w:szCs w:val="28"/>
          <w:lang w:val="ru-RU"/>
        </w:rPr>
        <w:t>список персонала для обучения оказанию первой помощи (п. 33 Правил);</w:t>
      </w:r>
    </w:p>
    <w:p w14:paraId="79B94B5F" w14:textId="1E20CBA8" w:rsidR="002F22CD" w:rsidRPr="002F22CD" w:rsidRDefault="00553678"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w:t>
      </w:r>
      <w:r w:rsidR="002F22CD" w:rsidRPr="002F22CD">
        <w:rPr>
          <w:rFonts w:ascii="Times New Roman" w:hAnsi="Times New Roman" w:cs="Times New Roman"/>
          <w:sz w:val="28"/>
          <w:szCs w:val="28"/>
          <w:lang w:val="ru-RU"/>
        </w:rPr>
        <w:t xml:space="preserve">перечень СИЗ, применение которых требует практических навыков </w:t>
      </w:r>
      <w:r w:rsidR="009E4E6C">
        <w:rPr>
          <w:rFonts w:ascii="Times New Roman" w:hAnsi="Times New Roman" w:cs="Times New Roman"/>
          <w:sz w:val="28"/>
          <w:szCs w:val="28"/>
          <w:lang w:val="ru-RU"/>
        </w:rPr>
        <w:t xml:space="preserve">            </w:t>
      </w:r>
      <w:proofErr w:type="gramStart"/>
      <w:r w:rsidR="009E4E6C">
        <w:rPr>
          <w:rFonts w:ascii="Times New Roman" w:hAnsi="Times New Roman" w:cs="Times New Roman"/>
          <w:sz w:val="28"/>
          <w:szCs w:val="28"/>
          <w:lang w:val="ru-RU"/>
        </w:rPr>
        <w:t xml:space="preserve">   </w:t>
      </w:r>
      <w:r w:rsidR="002F22CD" w:rsidRPr="002F22CD">
        <w:rPr>
          <w:rFonts w:ascii="Times New Roman" w:hAnsi="Times New Roman" w:cs="Times New Roman"/>
          <w:sz w:val="28"/>
          <w:szCs w:val="28"/>
          <w:lang w:val="ru-RU"/>
        </w:rPr>
        <w:t>(</w:t>
      </w:r>
      <w:proofErr w:type="gramEnd"/>
      <w:r w:rsidR="002F22CD" w:rsidRPr="002F22CD">
        <w:rPr>
          <w:rFonts w:ascii="Times New Roman" w:hAnsi="Times New Roman" w:cs="Times New Roman"/>
          <w:sz w:val="28"/>
          <w:szCs w:val="28"/>
          <w:lang w:val="ru-RU"/>
        </w:rPr>
        <w:t>п. 38 Правил);</w:t>
      </w:r>
    </w:p>
    <w:p w14:paraId="548D6B87" w14:textId="150269A5" w:rsidR="002F22CD" w:rsidRPr="002F22CD" w:rsidRDefault="00553678"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w:t>
      </w:r>
      <w:r w:rsidR="002F22CD" w:rsidRPr="002F22CD">
        <w:rPr>
          <w:rFonts w:ascii="Times New Roman" w:hAnsi="Times New Roman" w:cs="Times New Roman"/>
          <w:sz w:val="28"/>
          <w:szCs w:val="28"/>
          <w:lang w:val="ru-RU"/>
        </w:rPr>
        <w:t>список должностей и профессий работников, освобожденных от обучения по охране труда (п. 54 Правил);</w:t>
      </w:r>
    </w:p>
    <w:p w14:paraId="50630929" w14:textId="21F3F410" w:rsidR="002F22CD" w:rsidRPr="002F22CD" w:rsidRDefault="00553678"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w:t>
      </w:r>
      <w:r w:rsidR="002F22CD" w:rsidRPr="002F22CD">
        <w:rPr>
          <w:rFonts w:ascii="Times New Roman" w:hAnsi="Times New Roman" w:cs="Times New Roman"/>
          <w:sz w:val="28"/>
          <w:szCs w:val="28"/>
          <w:lang w:val="ru-RU"/>
        </w:rPr>
        <w:t>перечни работ повышенной опасности и лиц, ответственных за их проведение (п. 55, 56 Правил);</w:t>
      </w:r>
    </w:p>
    <w:p w14:paraId="0263520D" w14:textId="1613B751" w:rsidR="002F22CD" w:rsidRDefault="00553678"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w:t>
      </w:r>
      <w:r w:rsidR="002F22CD" w:rsidRPr="002F22CD">
        <w:rPr>
          <w:rFonts w:ascii="Times New Roman" w:hAnsi="Times New Roman" w:cs="Times New Roman"/>
          <w:sz w:val="28"/>
          <w:szCs w:val="28"/>
          <w:lang w:val="ru-RU"/>
        </w:rPr>
        <w:t>порядок планирования обучения (п. 80-84 Правил);</w:t>
      </w:r>
    </w:p>
    <w:p w14:paraId="00433F2F" w14:textId="3CF95711" w:rsidR="00F51D73" w:rsidRPr="002F22CD" w:rsidRDefault="00F51D73" w:rsidP="00F51D73">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w:t>
      </w:r>
      <w:r w:rsidRPr="002F22CD">
        <w:rPr>
          <w:rFonts w:ascii="Times New Roman" w:hAnsi="Times New Roman" w:cs="Times New Roman"/>
          <w:sz w:val="28"/>
          <w:szCs w:val="28"/>
          <w:lang w:val="ru-RU"/>
        </w:rPr>
        <w:t>формы и порядок проверки знаний после инструктажа (п. 69 Правил)</w:t>
      </w:r>
      <w:r>
        <w:rPr>
          <w:rFonts w:ascii="Times New Roman" w:hAnsi="Times New Roman" w:cs="Times New Roman"/>
          <w:sz w:val="28"/>
          <w:szCs w:val="28"/>
          <w:lang w:val="ru-RU"/>
        </w:rPr>
        <w:t>;</w:t>
      </w:r>
      <w:r w:rsidRPr="002F22CD">
        <w:rPr>
          <w:rFonts w:ascii="Times New Roman" w:hAnsi="Times New Roman" w:cs="Times New Roman"/>
          <w:sz w:val="28"/>
          <w:szCs w:val="28"/>
          <w:lang w:val="ru-RU"/>
        </w:rPr>
        <w:t xml:space="preserve"> </w:t>
      </w:r>
    </w:p>
    <w:p w14:paraId="244CD66D" w14:textId="15489975" w:rsidR="00F51D73" w:rsidRPr="002F22CD" w:rsidRDefault="00F51D73"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п</w:t>
      </w:r>
      <w:r w:rsidRPr="00F51D73">
        <w:rPr>
          <w:rFonts w:ascii="Times New Roman" w:hAnsi="Times New Roman" w:cs="Times New Roman"/>
          <w:sz w:val="28"/>
          <w:szCs w:val="28"/>
          <w:lang w:val="ru-RU"/>
        </w:rPr>
        <w:t>орядок регистрации проведенного инструктажа по охране труда и форма его документирования</w:t>
      </w:r>
      <w:r>
        <w:rPr>
          <w:rFonts w:ascii="Times New Roman" w:hAnsi="Times New Roman" w:cs="Times New Roman"/>
          <w:sz w:val="28"/>
          <w:szCs w:val="28"/>
          <w:lang w:val="ru-RU"/>
        </w:rPr>
        <w:t xml:space="preserve"> </w:t>
      </w:r>
      <w:r w:rsidRPr="002F22CD">
        <w:rPr>
          <w:rFonts w:ascii="Times New Roman" w:hAnsi="Times New Roman" w:cs="Times New Roman"/>
          <w:sz w:val="28"/>
          <w:szCs w:val="28"/>
          <w:lang w:val="ru-RU"/>
        </w:rPr>
        <w:t>(п. 88 Правил)</w:t>
      </w:r>
      <w:r>
        <w:rPr>
          <w:rFonts w:ascii="Times New Roman" w:hAnsi="Times New Roman" w:cs="Times New Roman"/>
          <w:sz w:val="28"/>
          <w:szCs w:val="28"/>
          <w:lang w:val="ru-RU"/>
        </w:rPr>
        <w:t>.</w:t>
      </w:r>
    </w:p>
    <w:p w14:paraId="7A938899" w14:textId="77777777" w:rsidR="002F22CD" w:rsidRPr="002F22CD" w:rsidRDefault="002F22CD"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2F22CD">
        <w:rPr>
          <w:rFonts w:ascii="Times New Roman" w:hAnsi="Times New Roman" w:cs="Times New Roman"/>
          <w:sz w:val="28"/>
          <w:szCs w:val="28"/>
          <w:lang w:val="ru-RU"/>
        </w:rPr>
        <w:t>Приказом сформировать комиссию по проверке знаний (п. 72, 73 Правил).</w:t>
      </w:r>
    </w:p>
    <w:p w14:paraId="08EC5C02" w14:textId="1DC50FD8" w:rsidR="002F22CD" w:rsidRPr="002F22CD" w:rsidRDefault="002F22CD"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2F22CD">
        <w:rPr>
          <w:rFonts w:ascii="Times New Roman" w:hAnsi="Times New Roman" w:cs="Times New Roman"/>
          <w:sz w:val="28"/>
          <w:szCs w:val="28"/>
          <w:lang w:val="ru-RU"/>
        </w:rPr>
        <w:t xml:space="preserve">Зарегистрироваться в личном кабинете в Минтруда в качестве </w:t>
      </w:r>
      <w:r w:rsidR="00662F60">
        <w:rPr>
          <w:rFonts w:ascii="Times New Roman" w:hAnsi="Times New Roman" w:cs="Times New Roman"/>
          <w:sz w:val="28"/>
          <w:szCs w:val="28"/>
          <w:lang w:val="ru-RU"/>
        </w:rPr>
        <w:t>ИП</w:t>
      </w:r>
      <w:r w:rsidRPr="002F22CD">
        <w:rPr>
          <w:rFonts w:ascii="Times New Roman" w:hAnsi="Times New Roman" w:cs="Times New Roman"/>
          <w:sz w:val="28"/>
          <w:szCs w:val="28"/>
          <w:lang w:val="ru-RU"/>
        </w:rPr>
        <w:t>, юрлица, осуществляющего деятельность по обучению своих работников (п. 99 Правил). Это обязательно для тех, кто будет самостоятельно проводить подготовку своего персонала.</w:t>
      </w:r>
    </w:p>
    <w:p w14:paraId="0D7B9EB6" w14:textId="1DB1482B" w:rsidR="00553678" w:rsidRDefault="00553678"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p>
    <w:p w14:paraId="6E92671B" w14:textId="62E39983" w:rsidR="002F22CD" w:rsidRDefault="002F22CD" w:rsidP="00553678">
      <w:pPr>
        <w:tabs>
          <w:tab w:val="left" w:pos="284"/>
          <w:tab w:val="left" w:pos="426"/>
        </w:tabs>
        <w:spacing w:before="0" w:beforeAutospacing="0" w:after="0" w:afterAutospacing="0"/>
        <w:jc w:val="center"/>
        <w:rPr>
          <w:rFonts w:ascii="Times New Roman" w:hAnsi="Times New Roman" w:cs="Times New Roman"/>
          <w:b/>
          <w:bCs/>
          <w:sz w:val="28"/>
          <w:szCs w:val="28"/>
          <w:lang w:val="ru-RU"/>
        </w:rPr>
      </w:pPr>
      <w:r w:rsidRPr="00553678">
        <w:rPr>
          <w:rFonts w:ascii="Times New Roman" w:hAnsi="Times New Roman" w:cs="Times New Roman"/>
          <w:b/>
          <w:bCs/>
          <w:sz w:val="28"/>
          <w:szCs w:val="28"/>
          <w:lang w:val="ru-RU"/>
        </w:rPr>
        <w:t>Как проводить проверку знаний</w:t>
      </w:r>
    </w:p>
    <w:p w14:paraId="50851CDE" w14:textId="77777777" w:rsidR="00553678" w:rsidRPr="00553678" w:rsidRDefault="00553678" w:rsidP="00553678">
      <w:pPr>
        <w:tabs>
          <w:tab w:val="left" w:pos="284"/>
          <w:tab w:val="left" w:pos="426"/>
        </w:tabs>
        <w:spacing w:before="0" w:beforeAutospacing="0" w:after="0" w:afterAutospacing="0"/>
        <w:jc w:val="center"/>
        <w:rPr>
          <w:rFonts w:ascii="Times New Roman" w:hAnsi="Times New Roman" w:cs="Times New Roman"/>
          <w:sz w:val="28"/>
          <w:szCs w:val="28"/>
          <w:lang w:val="ru-RU"/>
        </w:rPr>
      </w:pPr>
    </w:p>
    <w:p w14:paraId="018A615C" w14:textId="77777777" w:rsidR="002F22CD" w:rsidRPr="002F22CD" w:rsidRDefault="002F22CD"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2F22CD">
        <w:rPr>
          <w:rFonts w:ascii="Times New Roman" w:hAnsi="Times New Roman" w:cs="Times New Roman"/>
          <w:sz w:val="28"/>
          <w:szCs w:val="28"/>
          <w:lang w:val="ru-RU"/>
        </w:rPr>
        <w:t>Инструктаж и обучение требованиям охраны труда заканчиваются обязательной проверкой знаний. В ходе нее определяют, как работник усвоил полученные знания и сможет ли применить их на практике.</w:t>
      </w:r>
    </w:p>
    <w:p w14:paraId="222E6A93" w14:textId="77777777" w:rsidR="002F22CD" w:rsidRPr="002F22CD" w:rsidRDefault="002F22CD"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2F22CD">
        <w:rPr>
          <w:rFonts w:ascii="Times New Roman" w:hAnsi="Times New Roman" w:cs="Times New Roman"/>
          <w:sz w:val="28"/>
          <w:szCs w:val="28"/>
          <w:lang w:val="ru-RU"/>
        </w:rPr>
        <w:t>Работодатель определяет в локальном нормативном акте форму проверки знаний при инструктажах (п. 69 Правил). Это могут быть устный опрос, письменное или компьютерное тестирование, другие варианты по выбору руководителя.</w:t>
      </w:r>
    </w:p>
    <w:p w14:paraId="4EE06810" w14:textId="39D7B545" w:rsidR="002F22CD" w:rsidRPr="002F22CD" w:rsidRDefault="002F22CD"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2F22CD">
        <w:rPr>
          <w:rFonts w:ascii="Times New Roman" w:hAnsi="Times New Roman" w:cs="Times New Roman"/>
          <w:sz w:val="28"/>
          <w:szCs w:val="28"/>
          <w:lang w:val="ru-RU"/>
        </w:rPr>
        <w:t xml:space="preserve">Проверка знаний после обучения по программе проводится там, где работник это обучение проходил. У работодателя для этих целей создается комиссия, требования к которой приведены в п. 72-77 Правил. Председатель и члены комиссий сдают экзамен на платформе </w:t>
      </w:r>
      <w:r w:rsidR="004C53C9" w:rsidRPr="004C53C9">
        <w:rPr>
          <w:rFonts w:ascii="Times New Roman" w:hAnsi="Times New Roman" w:cs="Times New Roman"/>
          <w:sz w:val="28"/>
          <w:szCs w:val="28"/>
          <w:lang w:val="ru-RU"/>
        </w:rPr>
        <w:t xml:space="preserve">единой общероссийской </w:t>
      </w:r>
      <w:r w:rsidR="004C53C9" w:rsidRPr="004C53C9">
        <w:rPr>
          <w:rFonts w:ascii="Times New Roman" w:hAnsi="Times New Roman" w:cs="Times New Roman"/>
          <w:sz w:val="28"/>
          <w:szCs w:val="28"/>
          <w:lang w:val="ru-RU"/>
        </w:rPr>
        <w:lastRenderedPageBreak/>
        <w:t xml:space="preserve">справочно-информационной системы по охране труда </w:t>
      </w:r>
      <w:r w:rsidR="004C53C9">
        <w:rPr>
          <w:rFonts w:ascii="Times New Roman" w:hAnsi="Times New Roman" w:cs="Times New Roman"/>
          <w:sz w:val="28"/>
          <w:szCs w:val="28"/>
          <w:lang w:val="ru-RU"/>
        </w:rPr>
        <w:t>(</w:t>
      </w:r>
      <w:r w:rsidRPr="002F22CD">
        <w:rPr>
          <w:rFonts w:ascii="Times New Roman" w:hAnsi="Times New Roman" w:cs="Times New Roman"/>
          <w:sz w:val="28"/>
          <w:szCs w:val="28"/>
          <w:lang w:val="ru-RU"/>
        </w:rPr>
        <w:t>«ЕСИОТ»</w:t>
      </w:r>
      <w:r w:rsidR="004C53C9">
        <w:rPr>
          <w:rFonts w:ascii="Times New Roman" w:hAnsi="Times New Roman" w:cs="Times New Roman"/>
          <w:sz w:val="28"/>
          <w:szCs w:val="28"/>
          <w:lang w:val="ru-RU"/>
        </w:rPr>
        <w:t>)</w:t>
      </w:r>
      <w:r w:rsidRPr="002F22CD">
        <w:rPr>
          <w:rFonts w:ascii="Times New Roman" w:hAnsi="Times New Roman" w:cs="Times New Roman"/>
          <w:sz w:val="28"/>
          <w:szCs w:val="28"/>
          <w:lang w:val="ru-RU"/>
        </w:rPr>
        <w:t xml:space="preserve"> Минтруда (п. 78 Правил).</w:t>
      </w:r>
    </w:p>
    <w:p w14:paraId="643A57E7" w14:textId="16DBF2D3" w:rsidR="002F22CD" w:rsidRDefault="002F22CD"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2F22CD">
        <w:rPr>
          <w:rFonts w:ascii="Times New Roman" w:hAnsi="Times New Roman" w:cs="Times New Roman"/>
          <w:sz w:val="28"/>
          <w:szCs w:val="28"/>
          <w:lang w:val="ru-RU"/>
        </w:rPr>
        <w:t>Результаты проверки знаний оформляются протоколом. Форма этого документа не установлена. Ее самостоятельно определяет та организация, которая будет проводить проверку знаний, с учетом нормативных требований (п. 92, 93 Правил).</w:t>
      </w:r>
    </w:p>
    <w:p w14:paraId="0EFF4174" w14:textId="77777777" w:rsidR="00397334" w:rsidRDefault="00397334"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p>
    <w:p w14:paraId="65DC0224" w14:textId="3ABB2885" w:rsidR="00397334" w:rsidRDefault="00397334" w:rsidP="00397334">
      <w:pPr>
        <w:tabs>
          <w:tab w:val="left" w:pos="284"/>
          <w:tab w:val="left" w:pos="426"/>
        </w:tabs>
        <w:spacing w:before="0" w:beforeAutospacing="0" w:after="0" w:afterAutospacing="0"/>
        <w:jc w:val="center"/>
        <w:rPr>
          <w:rFonts w:ascii="Times New Roman" w:hAnsi="Times New Roman" w:cs="Times New Roman"/>
          <w:b/>
          <w:bCs/>
          <w:sz w:val="28"/>
          <w:szCs w:val="28"/>
          <w:lang w:val="ru-RU"/>
        </w:rPr>
      </w:pPr>
      <w:r w:rsidRPr="00397334">
        <w:rPr>
          <w:rFonts w:ascii="Times New Roman" w:hAnsi="Times New Roman" w:cs="Times New Roman"/>
          <w:b/>
          <w:bCs/>
          <w:sz w:val="28"/>
          <w:szCs w:val="28"/>
          <w:lang w:val="ru-RU"/>
        </w:rPr>
        <w:t>Удостоверения по охране труда</w:t>
      </w:r>
    </w:p>
    <w:p w14:paraId="5D0F9D79" w14:textId="77777777" w:rsidR="00397334" w:rsidRDefault="00397334" w:rsidP="00397334">
      <w:pPr>
        <w:tabs>
          <w:tab w:val="left" w:pos="284"/>
          <w:tab w:val="left" w:pos="426"/>
        </w:tabs>
        <w:spacing w:before="0" w:beforeAutospacing="0" w:after="0" w:afterAutospacing="0"/>
        <w:jc w:val="center"/>
        <w:rPr>
          <w:rFonts w:ascii="Times New Roman" w:hAnsi="Times New Roman" w:cs="Times New Roman"/>
          <w:sz w:val="28"/>
          <w:szCs w:val="28"/>
          <w:lang w:val="ru-RU"/>
        </w:rPr>
      </w:pPr>
    </w:p>
    <w:p w14:paraId="390E4ECF" w14:textId="3FAC80BB" w:rsidR="00397334" w:rsidRPr="00397334" w:rsidRDefault="00397334" w:rsidP="00397334">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397334">
        <w:rPr>
          <w:rFonts w:ascii="Times New Roman" w:hAnsi="Times New Roman" w:cs="Times New Roman"/>
          <w:sz w:val="28"/>
          <w:szCs w:val="28"/>
          <w:lang w:val="ru-RU"/>
        </w:rPr>
        <w:t xml:space="preserve">Отменили удостоверения по охране труда, которые выдают по результатам проверки знаний. Достаточно оформить протокол (п. 91 </w:t>
      </w:r>
      <w:r w:rsidR="00AF31A1" w:rsidRPr="00962521">
        <w:rPr>
          <w:rFonts w:ascii="Times New Roman" w:hAnsi="Times New Roman" w:cs="Times New Roman"/>
          <w:sz w:val="28"/>
          <w:szCs w:val="28"/>
          <w:lang w:val="ru-RU"/>
        </w:rPr>
        <w:t>П</w:t>
      </w:r>
      <w:r w:rsidR="00AF31A1">
        <w:rPr>
          <w:rFonts w:ascii="Times New Roman" w:hAnsi="Times New Roman" w:cs="Times New Roman"/>
          <w:sz w:val="28"/>
          <w:szCs w:val="28"/>
          <w:lang w:val="ru-RU"/>
        </w:rPr>
        <w:t>равил</w:t>
      </w:r>
      <w:r w:rsidRPr="00397334">
        <w:rPr>
          <w:rFonts w:ascii="Times New Roman" w:hAnsi="Times New Roman" w:cs="Times New Roman"/>
          <w:sz w:val="28"/>
          <w:szCs w:val="28"/>
          <w:lang w:val="ru-RU"/>
        </w:rPr>
        <w:t>).</w:t>
      </w:r>
    </w:p>
    <w:p w14:paraId="3480099F" w14:textId="77777777" w:rsidR="002F22CD" w:rsidRPr="002F22CD" w:rsidRDefault="002F22CD"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2F22CD">
        <w:rPr>
          <w:rFonts w:ascii="Times New Roman" w:hAnsi="Times New Roman" w:cs="Times New Roman"/>
          <w:sz w:val="28"/>
          <w:szCs w:val="28"/>
          <w:lang w:val="ru-RU"/>
        </w:rPr>
        <w:t xml:space="preserve">Работодатель сам решает, выдавать или нет работнику дополнительно удостоверение о проверке знаний требований охраны труда (п. 94 Правил). Обычно отраслевыми правилами, например, ПОТ № 903н, установлены свои формы таких документов. </w:t>
      </w:r>
    </w:p>
    <w:p w14:paraId="60A1207C" w14:textId="69153A89" w:rsidR="002F22CD" w:rsidRPr="002F22CD" w:rsidRDefault="002F22CD"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2F22CD">
        <w:rPr>
          <w:rFonts w:ascii="Times New Roman" w:hAnsi="Times New Roman" w:cs="Times New Roman"/>
          <w:sz w:val="28"/>
          <w:szCs w:val="28"/>
          <w:lang w:val="ru-RU"/>
        </w:rPr>
        <w:t xml:space="preserve">Работник, который не прошел обучение и проверку знаний, до самостоятельной работы не допускается. За нарушение этого требования </w:t>
      </w:r>
      <w:r w:rsidR="00662F60">
        <w:rPr>
          <w:rFonts w:ascii="Times New Roman" w:hAnsi="Times New Roman" w:cs="Times New Roman"/>
          <w:sz w:val="28"/>
          <w:szCs w:val="28"/>
          <w:lang w:val="ru-RU"/>
        </w:rPr>
        <w:t>ИП</w:t>
      </w:r>
      <w:r w:rsidRPr="002F22CD">
        <w:rPr>
          <w:rFonts w:ascii="Times New Roman" w:hAnsi="Times New Roman" w:cs="Times New Roman"/>
          <w:sz w:val="28"/>
          <w:szCs w:val="28"/>
          <w:lang w:val="ru-RU"/>
        </w:rPr>
        <w:t xml:space="preserve"> заплатит штраф до 25 тыс. руб., а юрлицо </w:t>
      </w:r>
      <w:r w:rsidR="00553678">
        <w:rPr>
          <w:rFonts w:ascii="Times New Roman" w:hAnsi="Times New Roman" w:cs="Times New Roman"/>
          <w:sz w:val="28"/>
          <w:szCs w:val="28"/>
          <w:lang w:val="ru-RU"/>
        </w:rPr>
        <w:t>–</w:t>
      </w:r>
      <w:r w:rsidRPr="002F22CD">
        <w:rPr>
          <w:rFonts w:ascii="Times New Roman" w:hAnsi="Times New Roman" w:cs="Times New Roman"/>
          <w:sz w:val="28"/>
          <w:szCs w:val="28"/>
          <w:lang w:val="ru-RU"/>
        </w:rPr>
        <w:t xml:space="preserve"> до 130 тыс. руб. (п. 3 ст. 5.27.1 КоАП РФ).</w:t>
      </w:r>
    </w:p>
    <w:p w14:paraId="20681EFF" w14:textId="77777777" w:rsidR="002F22CD" w:rsidRPr="002F22CD" w:rsidRDefault="002F22CD"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p>
    <w:p w14:paraId="7A9F6075" w14:textId="07822561" w:rsidR="00A57F5C" w:rsidRDefault="00A57F5C" w:rsidP="00A57F5C">
      <w:pPr>
        <w:tabs>
          <w:tab w:val="left" w:pos="284"/>
          <w:tab w:val="left" w:pos="426"/>
        </w:tabs>
        <w:spacing w:before="0" w:beforeAutospacing="0" w:after="0" w:afterAutospacing="0"/>
        <w:jc w:val="center"/>
        <w:rPr>
          <w:rFonts w:ascii="Times New Roman" w:hAnsi="Times New Roman" w:cs="Times New Roman"/>
          <w:b/>
          <w:bCs/>
          <w:sz w:val="28"/>
          <w:szCs w:val="28"/>
          <w:lang w:val="ru-RU"/>
        </w:rPr>
      </w:pPr>
      <w:r w:rsidRPr="00A57F5C">
        <w:rPr>
          <w:rFonts w:ascii="Times New Roman" w:hAnsi="Times New Roman" w:cs="Times New Roman"/>
          <w:b/>
          <w:bCs/>
          <w:sz w:val="28"/>
          <w:szCs w:val="28"/>
          <w:lang w:val="ru-RU"/>
        </w:rPr>
        <w:t>Проведение стажировки</w:t>
      </w:r>
    </w:p>
    <w:p w14:paraId="26E0AA0B" w14:textId="77777777" w:rsidR="00571596" w:rsidRPr="00A57F5C" w:rsidRDefault="00571596" w:rsidP="00A57F5C">
      <w:pPr>
        <w:tabs>
          <w:tab w:val="left" w:pos="284"/>
          <w:tab w:val="left" w:pos="426"/>
        </w:tabs>
        <w:spacing w:before="0" w:beforeAutospacing="0" w:after="0" w:afterAutospacing="0"/>
        <w:jc w:val="center"/>
        <w:rPr>
          <w:rFonts w:ascii="Times New Roman" w:hAnsi="Times New Roman" w:cs="Times New Roman"/>
          <w:sz w:val="28"/>
          <w:szCs w:val="28"/>
          <w:lang w:val="ru-RU"/>
        </w:rPr>
      </w:pPr>
    </w:p>
    <w:p w14:paraId="4F4450A7" w14:textId="15846243" w:rsidR="00A57F5C" w:rsidRPr="00A57F5C" w:rsidRDefault="00A57F5C" w:rsidP="00A57F5C">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A57F5C">
        <w:rPr>
          <w:rFonts w:ascii="Times New Roman" w:hAnsi="Times New Roman" w:cs="Times New Roman"/>
          <w:sz w:val="28"/>
          <w:szCs w:val="28"/>
          <w:lang w:val="ru-RU"/>
        </w:rPr>
        <w:t xml:space="preserve">Работодатель может допустить к стажировке только тех работников, которые прошли инструктажи по охране труда и обучение требованиям охраны труда (п. 16 </w:t>
      </w:r>
      <w:r w:rsidR="00AF31A1" w:rsidRPr="00962521">
        <w:rPr>
          <w:rFonts w:ascii="Times New Roman" w:hAnsi="Times New Roman" w:cs="Times New Roman"/>
          <w:sz w:val="28"/>
          <w:szCs w:val="28"/>
          <w:lang w:val="ru-RU"/>
        </w:rPr>
        <w:t>П</w:t>
      </w:r>
      <w:r w:rsidR="00AF31A1">
        <w:rPr>
          <w:rFonts w:ascii="Times New Roman" w:hAnsi="Times New Roman" w:cs="Times New Roman"/>
          <w:sz w:val="28"/>
          <w:szCs w:val="28"/>
          <w:lang w:val="ru-RU"/>
        </w:rPr>
        <w:t>равил</w:t>
      </w:r>
      <w:r w:rsidRPr="00A57F5C">
        <w:rPr>
          <w:rFonts w:ascii="Times New Roman" w:hAnsi="Times New Roman" w:cs="Times New Roman"/>
          <w:sz w:val="28"/>
          <w:szCs w:val="28"/>
          <w:lang w:val="ru-RU"/>
        </w:rPr>
        <w:t>).</w:t>
      </w:r>
    </w:p>
    <w:p w14:paraId="0AD70318" w14:textId="510CD9E8" w:rsidR="00A57F5C" w:rsidRPr="00A57F5C" w:rsidRDefault="00A57F5C" w:rsidP="00A57F5C">
      <w:pPr>
        <w:tabs>
          <w:tab w:val="left" w:pos="284"/>
          <w:tab w:val="left" w:pos="426"/>
        </w:tabs>
        <w:spacing w:before="0" w:beforeAutospacing="0" w:after="0" w:afterAutospacing="0"/>
        <w:ind w:firstLine="709"/>
        <w:jc w:val="both"/>
        <w:rPr>
          <w:rFonts w:ascii="Times New Roman" w:hAnsi="Times New Roman" w:cs="Times New Roman"/>
          <w:i/>
          <w:iCs/>
          <w:sz w:val="28"/>
          <w:szCs w:val="28"/>
          <w:lang w:val="ru-RU"/>
        </w:rPr>
      </w:pPr>
      <w:r w:rsidRPr="00A57F5C">
        <w:rPr>
          <w:rFonts w:ascii="Times New Roman" w:hAnsi="Times New Roman" w:cs="Times New Roman"/>
          <w:i/>
          <w:iCs/>
          <w:sz w:val="28"/>
          <w:szCs w:val="28"/>
          <w:lang w:val="ru-RU"/>
        </w:rPr>
        <w:t>К стажировке допускаются работники, успешно прошедшие в установленн</w:t>
      </w:r>
      <w:r w:rsidR="00AF31A1">
        <w:rPr>
          <w:rFonts w:ascii="Times New Roman" w:hAnsi="Times New Roman" w:cs="Times New Roman"/>
          <w:i/>
          <w:iCs/>
          <w:sz w:val="28"/>
          <w:szCs w:val="28"/>
          <w:lang w:val="ru-RU"/>
        </w:rPr>
        <w:t xml:space="preserve">ых правилах </w:t>
      </w:r>
      <w:r w:rsidRPr="00A57F5C">
        <w:rPr>
          <w:rFonts w:ascii="Times New Roman" w:hAnsi="Times New Roman" w:cs="Times New Roman"/>
          <w:i/>
          <w:iCs/>
          <w:sz w:val="28"/>
          <w:szCs w:val="28"/>
          <w:lang w:val="ru-RU"/>
        </w:rPr>
        <w:t>инструктаж по охране труда и обучение требованиям охраны труда по утвержденным на предприятии программам.</w:t>
      </w:r>
    </w:p>
    <w:p w14:paraId="759E5CD3" w14:textId="32557528" w:rsidR="00A57F5C" w:rsidRDefault="00A57F5C" w:rsidP="00A57F5C">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A57F5C">
        <w:rPr>
          <w:rFonts w:ascii="Times New Roman" w:hAnsi="Times New Roman" w:cs="Times New Roman"/>
          <w:sz w:val="28"/>
          <w:szCs w:val="28"/>
          <w:lang w:val="ru-RU"/>
        </w:rPr>
        <w:t>Причем для каждой категории работников разрабатывается своя отдельная программа обучения.</w:t>
      </w:r>
    </w:p>
    <w:p w14:paraId="137C4777" w14:textId="77777777" w:rsidR="00662F60" w:rsidRDefault="00662F60" w:rsidP="00A57F5C">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p>
    <w:p w14:paraId="7D94F646" w14:textId="77777777" w:rsidR="00662F60" w:rsidRDefault="00662F60" w:rsidP="00662F60">
      <w:pPr>
        <w:tabs>
          <w:tab w:val="left" w:pos="284"/>
          <w:tab w:val="left" w:pos="426"/>
        </w:tabs>
        <w:spacing w:before="0" w:beforeAutospacing="0" w:after="0" w:afterAutospacing="0"/>
        <w:jc w:val="center"/>
        <w:rPr>
          <w:rFonts w:ascii="Times New Roman" w:hAnsi="Times New Roman" w:cs="Times New Roman"/>
          <w:b/>
          <w:bCs/>
          <w:sz w:val="28"/>
          <w:szCs w:val="28"/>
          <w:lang w:val="ru-RU"/>
        </w:rPr>
      </w:pPr>
      <w:r w:rsidRPr="00553678">
        <w:rPr>
          <w:rFonts w:ascii="Times New Roman" w:hAnsi="Times New Roman" w:cs="Times New Roman"/>
          <w:b/>
          <w:bCs/>
          <w:sz w:val="28"/>
          <w:szCs w:val="28"/>
          <w:lang w:val="ru-RU"/>
        </w:rPr>
        <w:t>Особенности обучения охране труда на микропредприятиях</w:t>
      </w:r>
    </w:p>
    <w:p w14:paraId="56B8E6F2" w14:textId="77777777" w:rsidR="00662F60" w:rsidRPr="00553678" w:rsidRDefault="00662F60" w:rsidP="00662F60">
      <w:pPr>
        <w:tabs>
          <w:tab w:val="left" w:pos="284"/>
          <w:tab w:val="left" w:pos="426"/>
        </w:tabs>
        <w:spacing w:before="0" w:beforeAutospacing="0" w:after="0" w:afterAutospacing="0"/>
        <w:jc w:val="center"/>
        <w:rPr>
          <w:rFonts w:ascii="Times New Roman" w:hAnsi="Times New Roman" w:cs="Times New Roman"/>
          <w:sz w:val="28"/>
          <w:szCs w:val="28"/>
          <w:lang w:val="ru-RU"/>
        </w:rPr>
      </w:pPr>
    </w:p>
    <w:p w14:paraId="0E80B426" w14:textId="77777777" w:rsidR="00662F60" w:rsidRPr="002F22CD" w:rsidRDefault="00662F60" w:rsidP="00662F60">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2F22CD">
        <w:rPr>
          <w:rFonts w:ascii="Times New Roman" w:hAnsi="Times New Roman" w:cs="Times New Roman"/>
          <w:sz w:val="28"/>
          <w:szCs w:val="28"/>
          <w:lang w:val="ru-RU"/>
        </w:rPr>
        <w:t xml:space="preserve">Правила устанавливают упрощенный порядок подготовки персонала для организаций, отнесенных по законодательству к микропредприятиям (п. 2 ст. 4 Федерального закона от 24.07.2007 № 209-ФЗ). Напомним, что одно из </w:t>
      </w:r>
      <w:r>
        <w:rPr>
          <w:rFonts w:ascii="Times New Roman" w:hAnsi="Times New Roman" w:cs="Times New Roman"/>
          <w:sz w:val="28"/>
          <w:szCs w:val="28"/>
          <w:lang w:val="ru-RU"/>
        </w:rPr>
        <w:t xml:space="preserve">    </w:t>
      </w:r>
      <w:r w:rsidRPr="002F22CD">
        <w:rPr>
          <w:rFonts w:ascii="Times New Roman" w:hAnsi="Times New Roman" w:cs="Times New Roman"/>
          <w:sz w:val="28"/>
          <w:szCs w:val="28"/>
          <w:lang w:val="ru-RU"/>
        </w:rPr>
        <w:t xml:space="preserve">условий </w:t>
      </w:r>
      <w:r>
        <w:rPr>
          <w:rFonts w:ascii="Times New Roman" w:hAnsi="Times New Roman" w:cs="Times New Roman"/>
          <w:sz w:val="28"/>
          <w:szCs w:val="28"/>
          <w:lang w:val="ru-RU"/>
        </w:rPr>
        <w:t>–</w:t>
      </w:r>
      <w:r w:rsidRPr="002F22CD">
        <w:rPr>
          <w:rFonts w:ascii="Times New Roman" w:hAnsi="Times New Roman" w:cs="Times New Roman"/>
          <w:sz w:val="28"/>
          <w:szCs w:val="28"/>
          <w:lang w:val="ru-RU"/>
        </w:rPr>
        <w:t xml:space="preserve"> среднесписочная численность до 15 человек.</w:t>
      </w:r>
    </w:p>
    <w:p w14:paraId="7A8BCE4C" w14:textId="77777777" w:rsidR="00662F60" w:rsidRPr="002F22CD" w:rsidRDefault="00662F60" w:rsidP="00662F60">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2F22CD">
        <w:rPr>
          <w:rFonts w:ascii="Times New Roman" w:hAnsi="Times New Roman" w:cs="Times New Roman"/>
          <w:sz w:val="28"/>
          <w:szCs w:val="28"/>
          <w:lang w:val="ru-RU"/>
        </w:rPr>
        <w:t xml:space="preserve">Если на микропредприятии нет работ повышенной опасности, то обучение по охране труда можно заменить инструктажами (п. 100 Правил). При этом как минимум один человек должен пройти внешнюю подготовку в учебных центрах (Приложение 4 к Правилам). Как правило, это руководитель микропредприятия или </w:t>
      </w:r>
      <w:r>
        <w:rPr>
          <w:rFonts w:ascii="Times New Roman" w:hAnsi="Times New Roman" w:cs="Times New Roman"/>
          <w:sz w:val="28"/>
          <w:szCs w:val="28"/>
          <w:lang w:val="ru-RU"/>
        </w:rPr>
        <w:t>ИП</w:t>
      </w:r>
      <w:r w:rsidRPr="002F22CD">
        <w:rPr>
          <w:rFonts w:ascii="Times New Roman" w:hAnsi="Times New Roman" w:cs="Times New Roman"/>
          <w:sz w:val="28"/>
          <w:szCs w:val="28"/>
          <w:lang w:val="ru-RU"/>
        </w:rPr>
        <w:t xml:space="preserve">. </w:t>
      </w:r>
    </w:p>
    <w:p w14:paraId="60763829" w14:textId="77777777" w:rsidR="00662F60" w:rsidRPr="002F22CD" w:rsidRDefault="00662F60" w:rsidP="00662F60">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2F22CD">
        <w:rPr>
          <w:rFonts w:ascii="Times New Roman" w:hAnsi="Times New Roman" w:cs="Times New Roman"/>
          <w:sz w:val="28"/>
          <w:szCs w:val="28"/>
          <w:lang w:val="ru-RU"/>
        </w:rPr>
        <w:t>Результаты инструктажей можно оформлять в едином документе, без разбивки на вводные, на рабочем месте, целевые (п. 102 Правил). Проверку знаний проводит один человек, назначенный приказом руководителя (п. 101 Правил). Комиссию создавать необязательно.</w:t>
      </w:r>
    </w:p>
    <w:p w14:paraId="51D899E6" w14:textId="77777777" w:rsidR="00662F60" w:rsidRDefault="00662F60" w:rsidP="00A57F5C">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p>
    <w:p w14:paraId="35759344" w14:textId="77777777" w:rsidR="00A57F5C" w:rsidRPr="002F22CD" w:rsidRDefault="00A57F5C"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p>
    <w:p w14:paraId="54B44717" w14:textId="09A28F8C" w:rsidR="002F22CD" w:rsidRDefault="002F22CD" w:rsidP="00553678">
      <w:pPr>
        <w:tabs>
          <w:tab w:val="left" w:pos="284"/>
          <w:tab w:val="left" w:pos="426"/>
        </w:tabs>
        <w:spacing w:before="0" w:beforeAutospacing="0" w:after="0" w:afterAutospacing="0"/>
        <w:jc w:val="center"/>
        <w:rPr>
          <w:rFonts w:ascii="Times New Roman" w:hAnsi="Times New Roman" w:cs="Times New Roman"/>
          <w:b/>
          <w:bCs/>
          <w:sz w:val="28"/>
          <w:szCs w:val="28"/>
          <w:lang w:val="ru-RU"/>
        </w:rPr>
      </w:pPr>
      <w:r w:rsidRPr="00553678">
        <w:rPr>
          <w:rFonts w:ascii="Times New Roman" w:hAnsi="Times New Roman" w:cs="Times New Roman"/>
          <w:b/>
          <w:bCs/>
          <w:sz w:val="28"/>
          <w:szCs w:val="28"/>
          <w:lang w:val="ru-RU"/>
        </w:rPr>
        <w:t>Что еще нужно знать работодателю</w:t>
      </w:r>
    </w:p>
    <w:p w14:paraId="3C69925A" w14:textId="77777777" w:rsidR="00553678" w:rsidRPr="00553678" w:rsidRDefault="00553678" w:rsidP="00553678">
      <w:pPr>
        <w:tabs>
          <w:tab w:val="left" w:pos="284"/>
          <w:tab w:val="left" w:pos="426"/>
        </w:tabs>
        <w:spacing w:before="0" w:beforeAutospacing="0" w:after="0" w:afterAutospacing="0"/>
        <w:jc w:val="center"/>
        <w:rPr>
          <w:rFonts w:ascii="Times New Roman" w:hAnsi="Times New Roman" w:cs="Times New Roman"/>
          <w:sz w:val="28"/>
          <w:szCs w:val="28"/>
          <w:lang w:val="ru-RU"/>
        </w:rPr>
      </w:pPr>
    </w:p>
    <w:p w14:paraId="23181BEB" w14:textId="77777777" w:rsidR="002F22CD" w:rsidRPr="002F22CD" w:rsidRDefault="002F22CD"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2F22CD">
        <w:rPr>
          <w:rFonts w:ascii="Times New Roman" w:hAnsi="Times New Roman" w:cs="Times New Roman"/>
          <w:sz w:val="28"/>
          <w:szCs w:val="28"/>
          <w:lang w:val="ru-RU"/>
        </w:rPr>
        <w:t>С 1 марта 2023 года заработают положения Правил о трех реестрах в ведении Минтруда:</w:t>
      </w:r>
    </w:p>
    <w:p w14:paraId="1880BC3F" w14:textId="3A71B285" w:rsidR="002F22CD" w:rsidRPr="002F22CD" w:rsidRDefault="00553678"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F22CD" w:rsidRPr="002F22CD">
        <w:rPr>
          <w:rFonts w:ascii="Times New Roman" w:hAnsi="Times New Roman" w:cs="Times New Roman"/>
          <w:sz w:val="28"/>
          <w:szCs w:val="28"/>
          <w:lang w:val="ru-RU"/>
        </w:rPr>
        <w:t xml:space="preserve">список ИП и юрлиц, которые самостоятельно обучают свой персонал </w:t>
      </w:r>
      <w:r w:rsidR="007A3706">
        <w:rPr>
          <w:rFonts w:ascii="Times New Roman" w:hAnsi="Times New Roman" w:cs="Times New Roman"/>
          <w:sz w:val="28"/>
          <w:szCs w:val="28"/>
          <w:lang w:val="ru-RU"/>
        </w:rPr>
        <w:t>–</w:t>
      </w:r>
      <w:r w:rsidR="002F22CD" w:rsidRPr="002F22CD">
        <w:rPr>
          <w:rFonts w:ascii="Times New Roman" w:hAnsi="Times New Roman" w:cs="Times New Roman"/>
          <w:sz w:val="28"/>
          <w:szCs w:val="28"/>
          <w:lang w:val="ru-RU"/>
        </w:rPr>
        <w:t>формируется в уведомительном порядке;</w:t>
      </w:r>
    </w:p>
    <w:p w14:paraId="1DC27C5A" w14:textId="08389427" w:rsidR="002F22CD" w:rsidRPr="002F22CD" w:rsidRDefault="00553678"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F22CD" w:rsidRPr="002F22CD">
        <w:rPr>
          <w:rFonts w:ascii="Times New Roman" w:hAnsi="Times New Roman" w:cs="Times New Roman"/>
          <w:sz w:val="28"/>
          <w:szCs w:val="28"/>
          <w:lang w:val="ru-RU"/>
        </w:rPr>
        <w:t xml:space="preserve">перечень аккредитованных ИП и организаций, оказывающих услуги по обучению в сфере охраны труда </w:t>
      </w:r>
      <w:r>
        <w:rPr>
          <w:rFonts w:ascii="Times New Roman" w:hAnsi="Times New Roman" w:cs="Times New Roman"/>
          <w:sz w:val="28"/>
          <w:szCs w:val="28"/>
          <w:lang w:val="ru-RU"/>
        </w:rPr>
        <w:t>–</w:t>
      </w:r>
      <w:r w:rsidR="002F22CD" w:rsidRPr="002F22CD">
        <w:rPr>
          <w:rFonts w:ascii="Times New Roman" w:hAnsi="Times New Roman" w:cs="Times New Roman"/>
          <w:sz w:val="28"/>
          <w:szCs w:val="28"/>
          <w:lang w:val="ru-RU"/>
        </w:rPr>
        <w:t xml:space="preserve"> составляется по результатам аккредитации;</w:t>
      </w:r>
    </w:p>
    <w:p w14:paraId="49295CC4" w14:textId="715EFB23" w:rsidR="002F22CD" w:rsidRDefault="00553678"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F22CD" w:rsidRPr="002F22CD">
        <w:rPr>
          <w:rFonts w:ascii="Times New Roman" w:hAnsi="Times New Roman" w:cs="Times New Roman"/>
          <w:sz w:val="28"/>
          <w:szCs w:val="28"/>
          <w:lang w:val="ru-RU"/>
        </w:rPr>
        <w:t>реестр обученных лиц, который формируется совместно учебными центрами и теми работодателями, которые самостоятельно обучают персонал в сфере охраны труда.</w:t>
      </w:r>
    </w:p>
    <w:p w14:paraId="63D56260" w14:textId="11C7BE9A" w:rsidR="00A57F5C" w:rsidRPr="002F22CD" w:rsidRDefault="00A57F5C"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A57F5C">
        <w:rPr>
          <w:rFonts w:ascii="Times New Roman" w:hAnsi="Times New Roman" w:cs="Times New Roman"/>
          <w:sz w:val="28"/>
          <w:szCs w:val="28"/>
          <w:lang w:val="ru-RU"/>
        </w:rPr>
        <w:t xml:space="preserve">Реестр будут составлять на основании данных, которые работодатели предоставляют в информационной системе охраны труда Минтруда (п. 107 </w:t>
      </w:r>
      <w:r w:rsidR="00AF31A1" w:rsidRPr="00962521">
        <w:rPr>
          <w:rFonts w:ascii="Times New Roman" w:hAnsi="Times New Roman" w:cs="Times New Roman"/>
          <w:sz w:val="28"/>
          <w:szCs w:val="28"/>
          <w:lang w:val="ru-RU"/>
        </w:rPr>
        <w:t>П</w:t>
      </w:r>
      <w:r w:rsidR="00AF31A1">
        <w:rPr>
          <w:rFonts w:ascii="Times New Roman" w:hAnsi="Times New Roman" w:cs="Times New Roman"/>
          <w:sz w:val="28"/>
          <w:szCs w:val="28"/>
          <w:lang w:val="ru-RU"/>
        </w:rPr>
        <w:t>равил</w:t>
      </w:r>
      <w:r w:rsidRPr="00A57F5C">
        <w:rPr>
          <w:rFonts w:ascii="Times New Roman" w:hAnsi="Times New Roman" w:cs="Times New Roman"/>
          <w:sz w:val="28"/>
          <w:szCs w:val="28"/>
          <w:lang w:val="ru-RU"/>
        </w:rPr>
        <w:t xml:space="preserve">). </w:t>
      </w:r>
    </w:p>
    <w:p w14:paraId="10267D5A" w14:textId="77777777" w:rsidR="00553678" w:rsidRDefault="002F22CD"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r w:rsidRPr="002F22CD">
        <w:rPr>
          <w:rFonts w:ascii="Times New Roman" w:hAnsi="Times New Roman" w:cs="Times New Roman"/>
          <w:sz w:val="28"/>
          <w:szCs w:val="28"/>
          <w:lang w:val="ru-RU"/>
        </w:rPr>
        <w:t xml:space="preserve">С 1 сентября 2022 года до 1 марта 2023 года будет длиться переходный период, в течение которого будет проходить аккредитация учебных центров, формирование реестра работодателей, решивших проводить подготовку персонала самостоятельно. </w:t>
      </w:r>
    </w:p>
    <w:p w14:paraId="15EA46EA" w14:textId="77777777" w:rsidR="00304320" w:rsidRPr="000A4057" w:rsidRDefault="00304320"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p>
    <w:p w14:paraId="655D96E4" w14:textId="77777777" w:rsidR="003C4A02" w:rsidRPr="000A4057" w:rsidRDefault="003C4A02"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p>
    <w:p w14:paraId="15FA1F38" w14:textId="7CC75C1A" w:rsidR="00FE5060" w:rsidRDefault="00FE5060"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p>
    <w:p w14:paraId="07255699" w14:textId="3E77D684" w:rsidR="00043597" w:rsidRDefault="00043597"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pPr>
    </w:p>
    <w:p w14:paraId="4A2997C7" w14:textId="77777777" w:rsidR="00043597" w:rsidRDefault="00043597" w:rsidP="00CE2DE6">
      <w:pPr>
        <w:tabs>
          <w:tab w:val="left" w:pos="284"/>
          <w:tab w:val="left" w:pos="426"/>
        </w:tabs>
        <w:spacing w:before="0" w:beforeAutospacing="0" w:after="0" w:afterAutospacing="0"/>
        <w:ind w:firstLine="709"/>
        <w:jc w:val="both"/>
        <w:rPr>
          <w:rFonts w:ascii="Times New Roman" w:hAnsi="Times New Roman" w:cs="Times New Roman"/>
          <w:sz w:val="28"/>
          <w:szCs w:val="28"/>
          <w:lang w:val="ru-RU"/>
        </w:rPr>
        <w:sectPr w:rsidR="00043597" w:rsidSect="003F5574">
          <w:pgSz w:w="11907" w:h="16839"/>
          <w:pgMar w:top="851" w:right="850" w:bottom="993" w:left="1440" w:header="720" w:footer="720" w:gutter="0"/>
          <w:cols w:space="720"/>
          <w:titlePg/>
          <w:docGrid w:linePitch="299"/>
        </w:sectPr>
      </w:pPr>
    </w:p>
    <w:p w14:paraId="166D62DE" w14:textId="4E7B1697" w:rsidR="00043597" w:rsidRDefault="00043597" w:rsidP="00CE2DE6">
      <w:pPr>
        <w:tabs>
          <w:tab w:val="left" w:pos="284"/>
          <w:tab w:val="left" w:pos="426"/>
        </w:tabs>
        <w:spacing w:before="0" w:beforeAutospacing="0" w:after="0" w:afterAutospacing="0"/>
        <w:ind w:firstLine="709"/>
        <w:jc w:val="right"/>
        <w:rPr>
          <w:rFonts w:ascii="Times New Roman" w:hAnsi="Times New Roman" w:cs="Times New Roman"/>
          <w:sz w:val="24"/>
          <w:szCs w:val="24"/>
          <w:lang w:val="ru-RU"/>
        </w:rPr>
      </w:pPr>
      <w:r w:rsidRPr="00581B30">
        <w:rPr>
          <w:rFonts w:ascii="Times New Roman" w:hAnsi="Times New Roman" w:cs="Times New Roman"/>
          <w:sz w:val="24"/>
          <w:szCs w:val="24"/>
          <w:lang w:val="ru-RU"/>
        </w:rPr>
        <w:lastRenderedPageBreak/>
        <w:t xml:space="preserve">Приложение </w:t>
      </w:r>
      <w:r w:rsidR="000568C4" w:rsidRPr="00581B30">
        <w:rPr>
          <w:rFonts w:ascii="Times New Roman" w:hAnsi="Times New Roman" w:cs="Times New Roman"/>
          <w:sz w:val="24"/>
          <w:szCs w:val="24"/>
          <w:lang w:val="ru-RU"/>
        </w:rPr>
        <w:t>№ 1</w:t>
      </w:r>
    </w:p>
    <w:p w14:paraId="631E904C" w14:textId="77777777" w:rsidR="00581B30" w:rsidRPr="00581B30" w:rsidRDefault="00581B30" w:rsidP="00CE2DE6">
      <w:pPr>
        <w:tabs>
          <w:tab w:val="left" w:pos="284"/>
          <w:tab w:val="left" w:pos="426"/>
        </w:tabs>
        <w:spacing w:before="0" w:beforeAutospacing="0" w:after="0" w:afterAutospacing="0"/>
        <w:ind w:firstLine="709"/>
        <w:jc w:val="right"/>
        <w:rPr>
          <w:rFonts w:ascii="Times New Roman" w:hAnsi="Times New Roman" w:cs="Times New Roman"/>
          <w:sz w:val="24"/>
          <w:szCs w:val="24"/>
          <w:lang w:val="ru-RU"/>
        </w:rPr>
      </w:pPr>
    </w:p>
    <w:p w14:paraId="57628D1A" w14:textId="77777777" w:rsidR="00304320" w:rsidRPr="00304320" w:rsidRDefault="00304320" w:rsidP="00CE2DE6">
      <w:pPr>
        <w:spacing w:before="0" w:beforeAutospacing="0" w:after="0" w:afterAutospacing="0"/>
        <w:contextualSpacing/>
        <w:jc w:val="center"/>
        <w:rPr>
          <w:rFonts w:ascii="Times New Roman" w:hAnsi="Times New Roman" w:cs="Times New Roman"/>
          <w:b/>
          <w:sz w:val="28"/>
          <w:szCs w:val="20"/>
          <w:lang w:val="ru-RU"/>
        </w:rPr>
      </w:pPr>
      <w:r w:rsidRPr="00304320">
        <w:rPr>
          <w:rFonts w:ascii="Times New Roman" w:hAnsi="Times New Roman" w:cs="Times New Roman"/>
          <w:b/>
          <w:sz w:val="28"/>
          <w:szCs w:val="20"/>
          <w:lang w:val="ru-RU"/>
        </w:rPr>
        <w:t xml:space="preserve">Сравнительная таблица по изменениям </w:t>
      </w:r>
    </w:p>
    <w:p w14:paraId="7ACBF3C9" w14:textId="7F9D90D5" w:rsidR="00304320" w:rsidRPr="00304320" w:rsidRDefault="00304320" w:rsidP="00CE2DE6">
      <w:pPr>
        <w:spacing w:before="0" w:beforeAutospacing="0" w:after="0" w:afterAutospacing="0"/>
        <w:contextualSpacing/>
        <w:jc w:val="center"/>
        <w:rPr>
          <w:rFonts w:ascii="Times New Roman" w:hAnsi="Times New Roman" w:cs="Times New Roman"/>
          <w:b/>
          <w:sz w:val="28"/>
          <w:lang w:val="ru-RU"/>
        </w:rPr>
      </w:pPr>
      <w:r w:rsidRPr="00304320">
        <w:rPr>
          <w:rFonts w:ascii="Times New Roman" w:hAnsi="Times New Roman" w:cs="Times New Roman"/>
          <w:b/>
          <w:sz w:val="28"/>
          <w:szCs w:val="20"/>
          <w:lang w:val="ru-RU"/>
        </w:rPr>
        <w:t>в</w:t>
      </w:r>
      <w:r w:rsidRPr="00304320">
        <w:rPr>
          <w:rFonts w:ascii="Times New Roman" w:hAnsi="Times New Roman" w:cs="Times New Roman"/>
          <w:b/>
          <w:sz w:val="28"/>
          <w:lang w:val="ru-RU"/>
        </w:rPr>
        <w:t xml:space="preserve"> </w:t>
      </w:r>
      <w:r w:rsidR="00F57D70">
        <w:rPr>
          <w:rFonts w:ascii="Times New Roman" w:hAnsi="Times New Roman" w:cs="Times New Roman"/>
          <w:b/>
          <w:sz w:val="28"/>
          <w:lang w:val="ru-RU"/>
        </w:rPr>
        <w:t>правилах</w:t>
      </w:r>
      <w:r w:rsidRPr="00304320">
        <w:rPr>
          <w:rFonts w:ascii="Times New Roman" w:hAnsi="Times New Roman" w:cs="Times New Roman"/>
          <w:b/>
          <w:sz w:val="28"/>
          <w:lang w:val="ru-RU"/>
        </w:rPr>
        <w:t xml:space="preserve"> обучения по охране труда и проверке знаний требований охраны труда работников </w:t>
      </w:r>
    </w:p>
    <w:p w14:paraId="7D5461F3" w14:textId="65B77004" w:rsidR="00304320" w:rsidRPr="00304320" w:rsidRDefault="00304320" w:rsidP="00CE2DE6">
      <w:pPr>
        <w:spacing w:before="0" w:beforeAutospacing="0" w:after="0" w:afterAutospacing="0"/>
        <w:contextualSpacing/>
        <w:jc w:val="center"/>
        <w:rPr>
          <w:rFonts w:ascii="Times New Roman" w:hAnsi="Times New Roman" w:cs="Times New Roman"/>
          <w:b/>
          <w:sz w:val="28"/>
          <w:szCs w:val="20"/>
          <w:lang w:val="ru-RU"/>
        </w:rPr>
      </w:pPr>
      <w:r w:rsidRPr="00304320">
        <w:rPr>
          <w:rFonts w:ascii="Times New Roman" w:hAnsi="Times New Roman" w:cs="Times New Roman"/>
          <w:b/>
          <w:sz w:val="28"/>
          <w:lang w:val="ru-RU"/>
        </w:rPr>
        <w:t xml:space="preserve">с 01 </w:t>
      </w:r>
      <w:r>
        <w:rPr>
          <w:rFonts w:ascii="Times New Roman" w:hAnsi="Times New Roman" w:cs="Times New Roman"/>
          <w:b/>
          <w:sz w:val="28"/>
          <w:lang w:val="ru-RU"/>
        </w:rPr>
        <w:t>сентября</w:t>
      </w:r>
      <w:r w:rsidRPr="00304320">
        <w:rPr>
          <w:rFonts w:ascii="Times New Roman" w:hAnsi="Times New Roman" w:cs="Times New Roman"/>
          <w:b/>
          <w:sz w:val="28"/>
          <w:lang w:val="ru-RU"/>
        </w:rPr>
        <w:t xml:space="preserve"> 2022 года</w:t>
      </w:r>
      <w:r w:rsidR="00F57D70">
        <w:rPr>
          <w:rFonts w:ascii="Times New Roman" w:hAnsi="Times New Roman" w:cs="Times New Roman"/>
          <w:b/>
          <w:sz w:val="28"/>
          <w:lang w:val="ru-RU"/>
        </w:rPr>
        <w:t xml:space="preserve"> </w:t>
      </w:r>
      <w:r w:rsidRPr="00304320">
        <w:rPr>
          <w:rFonts w:ascii="Times New Roman" w:hAnsi="Times New Roman" w:cs="Times New Roman"/>
          <w:b/>
          <w:sz w:val="28"/>
          <w:szCs w:val="20"/>
          <w:lang w:val="ru-RU"/>
        </w:rPr>
        <w:t xml:space="preserve">с комментариями </w:t>
      </w:r>
    </w:p>
    <w:p w14:paraId="293E91E7" w14:textId="77777777" w:rsidR="00304320" w:rsidRPr="00304320" w:rsidRDefault="00304320" w:rsidP="00CE2DE6">
      <w:pPr>
        <w:spacing w:before="0" w:beforeAutospacing="0" w:after="0" w:afterAutospacing="0"/>
        <w:contextualSpacing/>
        <w:jc w:val="center"/>
        <w:rPr>
          <w:rFonts w:ascii="Times New Roman" w:hAnsi="Times New Roman" w:cs="Times New Roman"/>
          <w:b/>
          <w:sz w:val="28"/>
          <w:szCs w:val="20"/>
          <w:lang w:val="ru-RU"/>
        </w:rPr>
      </w:pPr>
    </w:p>
    <w:tbl>
      <w:tblPr>
        <w:tblStyle w:val="ac"/>
        <w:tblW w:w="0" w:type="auto"/>
        <w:tblInd w:w="-147" w:type="dxa"/>
        <w:tblLayout w:type="fixed"/>
        <w:tblLook w:val="04A0" w:firstRow="1" w:lastRow="0" w:firstColumn="1" w:lastColumn="0" w:noHBand="0" w:noVBand="1"/>
      </w:tblPr>
      <w:tblGrid>
        <w:gridCol w:w="5387"/>
        <w:gridCol w:w="3827"/>
        <w:gridCol w:w="5925"/>
      </w:tblGrid>
      <w:tr w:rsidR="00304320" w:rsidRPr="00B6094E" w14:paraId="338AE831" w14:textId="77777777" w:rsidTr="00CC46DE">
        <w:trPr>
          <w:tblHeader/>
        </w:trPr>
        <w:tc>
          <w:tcPr>
            <w:tcW w:w="5387" w:type="dxa"/>
            <w:shd w:val="clear" w:color="auto" w:fill="D9D9D9" w:themeFill="background1" w:themeFillShade="D9"/>
          </w:tcPr>
          <w:p w14:paraId="607010AD" w14:textId="65CA38F5" w:rsidR="00304320" w:rsidRPr="00C22643" w:rsidRDefault="00304320" w:rsidP="00CE2DE6">
            <w:pPr>
              <w:contextualSpacing/>
              <w:jc w:val="center"/>
              <w:rPr>
                <w:rFonts w:ascii="Times New Roman" w:hAnsi="Times New Roman" w:cs="Times New Roman"/>
                <w:b/>
                <w:sz w:val="20"/>
                <w:szCs w:val="20"/>
              </w:rPr>
            </w:pPr>
            <w:r w:rsidRPr="00C22643">
              <w:rPr>
                <w:rFonts w:ascii="Times New Roman" w:hAnsi="Times New Roman" w:cs="Times New Roman"/>
                <w:b/>
                <w:sz w:val="20"/>
                <w:szCs w:val="20"/>
              </w:rPr>
              <w:t xml:space="preserve">Вид изменений и комментарий </w:t>
            </w:r>
          </w:p>
        </w:tc>
        <w:tc>
          <w:tcPr>
            <w:tcW w:w="3827" w:type="dxa"/>
            <w:shd w:val="clear" w:color="auto" w:fill="D9D9D9" w:themeFill="background1" w:themeFillShade="D9"/>
          </w:tcPr>
          <w:p w14:paraId="463C9ACF" w14:textId="77777777" w:rsidR="00304320" w:rsidRPr="00C22643" w:rsidRDefault="00304320" w:rsidP="00CE2DE6">
            <w:pPr>
              <w:contextualSpacing/>
              <w:jc w:val="center"/>
              <w:rPr>
                <w:rFonts w:ascii="Times New Roman" w:hAnsi="Times New Roman" w:cs="Times New Roman"/>
                <w:b/>
                <w:sz w:val="20"/>
                <w:szCs w:val="20"/>
              </w:rPr>
            </w:pPr>
            <w:r w:rsidRPr="00C22643">
              <w:rPr>
                <w:rFonts w:ascii="Times New Roman" w:hAnsi="Times New Roman" w:cs="Times New Roman"/>
                <w:b/>
                <w:sz w:val="20"/>
                <w:szCs w:val="20"/>
              </w:rPr>
              <w:t>Порядок № 1/29</w:t>
            </w:r>
          </w:p>
        </w:tc>
        <w:tc>
          <w:tcPr>
            <w:tcW w:w="5925" w:type="dxa"/>
            <w:shd w:val="clear" w:color="auto" w:fill="D9D9D9" w:themeFill="background1" w:themeFillShade="D9"/>
          </w:tcPr>
          <w:p w14:paraId="1E0BC880" w14:textId="5AA7C662" w:rsidR="00304320" w:rsidRPr="00C22643" w:rsidRDefault="00304320" w:rsidP="00CE2DE6">
            <w:pPr>
              <w:contextualSpacing/>
              <w:jc w:val="center"/>
              <w:rPr>
                <w:rFonts w:ascii="Times New Roman" w:hAnsi="Times New Roman" w:cs="Times New Roman"/>
                <w:b/>
                <w:sz w:val="20"/>
                <w:szCs w:val="20"/>
              </w:rPr>
            </w:pPr>
            <w:r w:rsidRPr="00C22643">
              <w:rPr>
                <w:rFonts w:ascii="Times New Roman" w:hAnsi="Times New Roman" w:cs="Times New Roman"/>
                <w:b/>
                <w:sz w:val="20"/>
                <w:szCs w:val="20"/>
              </w:rPr>
              <w:t>Новы</w:t>
            </w:r>
            <w:r w:rsidR="0048552A">
              <w:rPr>
                <w:rFonts w:ascii="Times New Roman" w:hAnsi="Times New Roman" w:cs="Times New Roman"/>
                <w:b/>
                <w:sz w:val="20"/>
                <w:szCs w:val="20"/>
              </w:rPr>
              <w:t>е правила</w:t>
            </w:r>
            <w:r w:rsidRPr="00C22643">
              <w:rPr>
                <w:rFonts w:ascii="Times New Roman" w:hAnsi="Times New Roman" w:cs="Times New Roman"/>
                <w:b/>
                <w:sz w:val="20"/>
                <w:szCs w:val="20"/>
              </w:rPr>
              <w:t xml:space="preserve"> обучения по охране труда № 2464 </w:t>
            </w:r>
          </w:p>
          <w:p w14:paraId="45178D0C" w14:textId="77777777" w:rsidR="00304320" w:rsidRPr="00C22643" w:rsidRDefault="00304320" w:rsidP="00CE2DE6">
            <w:pPr>
              <w:contextualSpacing/>
              <w:jc w:val="center"/>
              <w:rPr>
                <w:rFonts w:ascii="Times New Roman" w:hAnsi="Times New Roman" w:cs="Times New Roman"/>
                <w:b/>
                <w:sz w:val="20"/>
                <w:szCs w:val="20"/>
              </w:rPr>
            </w:pPr>
          </w:p>
        </w:tc>
      </w:tr>
      <w:tr w:rsidR="00304320" w:rsidRPr="00C22643" w14:paraId="77C9E07B" w14:textId="77777777" w:rsidTr="00C22643">
        <w:tc>
          <w:tcPr>
            <w:tcW w:w="5387" w:type="dxa"/>
            <w:shd w:val="clear" w:color="auto" w:fill="auto"/>
          </w:tcPr>
          <w:p w14:paraId="72FA69AD" w14:textId="77777777" w:rsidR="00304320" w:rsidRPr="00C22643" w:rsidRDefault="00304320" w:rsidP="00CE2DE6">
            <w:pPr>
              <w:contextualSpacing/>
              <w:rPr>
                <w:rFonts w:ascii="Times New Roman" w:hAnsi="Times New Roman" w:cs="Times New Roman"/>
                <w:b/>
                <w:sz w:val="20"/>
                <w:szCs w:val="20"/>
              </w:rPr>
            </w:pPr>
            <w:r w:rsidRPr="00C22643">
              <w:rPr>
                <w:rFonts w:ascii="Times New Roman" w:hAnsi="Times New Roman" w:cs="Times New Roman"/>
                <w:b/>
                <w:sz w:val="20"/>
                <w:szCs w:val="20"/>
              </w:rPr>
              <w:t>Срок действия</w:t>
            </w:r>
          </w:p>
        </w:tc>
        <w:tc>
          <w:tcPr>
            <w:tcW w:w="3827" w:type="dxa"/>
            <w:shd w:val="clear" w:color="auto" w:fill="auto"/>
          </w:tcPr>
          <w:p w14:paraId="0BB515CD" w14:textId="77777777" w:rsidR="00304320" w:rsidRPr="00C22643" w:rsidRDefault="00304320" w:rsidP="00CE2DE6">
            <w:pPr>
              <w:contextualSpacing/>
              <w:rPr>
                <w:rFonts w:ascii="Times New Roman" w:hAnsi="Times New Roman" w:cs="Times New Roman"/>
                <w:sz w:val="20"/>
                <w:szCs w:val="20"/>
              </w:rPr>
            </w:pPr>
            <w:r w:rsidRPr="00C22643">
              <w:rPr>
                <w:rFonts w:ascii="Times New Roman" w:hAnsi="Times New Roman" w:cs="Times New Roman"/>
                <w:sz w:val="20"/>
                <w:szCs w:val="20"/>
              </w:rPr>
              <w:t>Не указан</w:t>
            </w:r>
          </w:p>
        </w:tc>
        <w:tc>
          <w:tcPr>
            <w:tcW w:w="5925" w:type="dxa"/>
            <w:shd w:val="clear" w:color="auto" w:fill="auto"/>
          </w:tcPr>
          <w:p w14:paraId="3D120801" w14:textId="77777777" w:rsidR="00304320" w:rsidRPr="00C22643" w:rsidRDefault="00304320" w:rsidP="00CE2DE6">
            <w:pPr>
              <w:contextualSpacing/>
              <w:rPr>
                <w:rFonts w:ascii="Times New Roman" w:hAnsi="Times New Roman" w:cs="Times New Roman"/>
                <w:sz w:val="20"/>
                <w:szCs w:val="20"/>
              </w:rPr>
            </w:pPr>
            <w:r w:rsidRPr="00C22643">
              <w:rPr>
                <w:rFonts w:ascii="Times New Roman" w:hAnsi="Times New Roman" w:cs="Times New Roman"/>
                <w:sz w:val="20"/>
                <w:szCs w:val="20"/>
              </w:rPr>
              <w:t>До 1 марта 2028 года</w:t>
            </w:r>
          </w:p>
        </w:tc>
      </w:tr>
      <w:tr w:rsidR="00304320" w:rsidRPr="00B6094E" w14:paraId="3129DB69" w14:textId="77777777" w:rsidTr="00C22643">
        <w:tc>
          <w:tcPr>
            <w:tcW w:w="5387" w:type="dxa"/>
            <w:shd w:val="clear" w:color="auto" w:fill="auto"/>
          </w:tcPr>
          <w:p w14:paraId="16B5D1E3" w14:textId="77777777" w:rsidR="00304320" w:rsidRPr="00C22643" w:rsidRDefault="00304320" w:rsidP="00CE2DE6">
            <w:pPr>
              <w:contextualSpacing/>
              <w:rPr>
                <w:rFonts w:ascii="Times New Roman" w:hAnsi="Times New Roman" w:cs="Times New Roman"/>
                <w:b/>
                <w:sz w:val="20"/>
                <w:szCs w:val="20"/>
              </w:rPr>
            </w:pPr>
            <w:r w:rsidRPr="00C22643">
              <w:rPr>
                <w:rFonts w:ascii="Times New Roman" w:hAnsi="Times New Roman" w:cs="Times New Roman"/>
                <w:b/>
                <w:sz w:val="20"/>
                <w:szCs w:val="20"/>
              </w:rPr>
              <w:t>Этапы обучения по охране труда</w:t>
            </w:r>
          </w:p>
        </w:tc>
        <w:tc>
          <w:tcPr>
            <w:tcW w:w="3827" w:type="dxa"/>
            <w:shd w:val="clear" w:color="auto" w:fill="auto"/>
          </w:tcPr>
          <w:p w14:paraId="5841A70A" w14:textId="039B3EF2" w:rsidR="00304320" w:rsidRPr="00F93389" w:rsidRDefault="00304320" w:rsidP="00F93389">
            <w:pPr>
              <w:pStyle w:val="a3"/>
              <w:numPr>
                <w:ilvl w:val="0"/>
                <w:numId w:val="43"/>
              </w:numPr>
              <w:ind w:left="436"/>
              <w:rPr>
                <w:rFonts w:ascii="Times New Roman" w:hAnsi="Times New Roman" w:cs="Times New Roman"/>
                <w:sz w:val="20"/>
                <w:szCs w:val="20"/>
              </w:rPr>
            </w:pPr>
            <w:r w:rsidRPr="00F93389">
              <w:rPr>
                <w:rFonts w:ascii="Times New Roman" w:hAnsi="Times New Roman" w:cs="Times New Roman"/>
                <w:sz w:val="20"/>
                <w:szCs w:val="20"/>
              </w:rPr>
              <w:t>Инструктажи</w:t>
            </w:r>
            <w:r w:rsidR="00F93389">
              <w:rPr>
                <w:rFonts w:ascii="Times New Roman" w:hAnsi="Times New Roman" w:cs="Times New Roman"/>
                <w:sz w:val="20"/>
                <w:szCs w:val="20"/>
              </w:rPr>
              <w:t>;</w:t>
            </w:r>
          </w:p>
          <w:p w14:paraId="69B1FF99" w14:textId="75CA7718" w:rsidR="00304320" w:rsidRPr="00F93389" w:rsidRDefault="00304320" w:rsidP="00F93389">
            <w:pPr>
              <w:pStyle w:val="a3"/>
              <w:numPr>
                <w:ilvl w:val="0"/>
                <w:numId w:val="43"/>
              </w:numPr>
              <w:ind w:left="436"/>
              <w:rPr>
                <w:rFonts w:ascii="Times New Roman" w:hAnsi="Times New Roman" w:cs="Times New Roman"/>
                <w:sz w:val="20"/>
                <w:szCs w:val="20"/>
              </w:rPr>
            </w:pPr>
            <w:r w:rsidRPr="00F93389">
              <w:rPr>
                <w:rFonts w:ascii="Times New Roman" w:hAnsi="Times New Roman" w:cs="Times New Roman"/>
                <w:sz w:val="20"/>
                <w:szCs w:val="20"/>
              </w:rPr>
              <w:t>Обучение по оказанию первой помощи</w:t>
            </w:r>
            <w:r w:rsidR="00F93389">
              <w:rPr>
                <w:rFonts w:ascii="Times New Roman" w:hAnsi="Times New Roman" w:cs="Times New Roman"/>
                <w:sz w:val="20"/>
                <w:szCs w:val="20"/>
              </w:rPr>
              <w:t>;</w:t>
            </w:r>
          </w:p>
          <w:p w14:paraId="6CA79008" w14:textId="7347C1DC" w:rsidR="00304320" w:rsidRPr="00F93389" w:rsidRDefault="00304320" w:rsidP="00F93389">
            <w:pPr>
              <w:pStyle w:val="a3"/>
              <w:numPr>
                <w:ilvl w:val="0"/>
                <w:numId w:val="43"/>
              </w:numPr>
              <w:ind w:left="436"/>
              <w:rPr>
                <w:rFonts w:ascii="Times New Roman" w:hAnsi="Times New Roman" w:cs="Times New Roman"/>
                <w:sz w:val="20"/>
                <w:szCs w:val="20"/>
              </w:rPr>
            </w:pPr>
            <w:r w:rsidRPr="00F93389">
              <w:rPr>
                <w:rFonts w:ascii="Times New Roman" w:hAnsi="Times New Roman" w:cs="Times New Roman"/>
                <w:sz w:val="20"/>
                <w:szCs w:val="20"/>
              </w:rPr>
              <w:t>Обучение безопасным методам и приемам выполнения работ</w:t>
            </w:r>
            <w:r w:rsidR="00F93389">
              <w:rPr>
                <w:rFonts w:ascii="Times New Roman" w:hAnsi="Times New Roman" w:cs="Times New Roman"/>
                <w:sz w:val="20"/>
                <w:szCs w:val="20"/>
              </w:rPr>
              <w:t>;</w:t>
            </w:r>
          </w:p>
          <w:p w14:paraId="734D81FB" w14:textId="22E515BA" w:rsidR="00304320" w:rsidRPr="00F93389" w:rsidRDefault="00304320" w:rsidP="00F93389">
            <w:pPr>
              <w:pStyle w:val="a3"/>
              <w:numPr>
                <w:ilvl w:val="0"/>
                <w:numId w:val="43"/>
              </w:numPr>
              <w:ind w:left="436"/>
              <w:rPr>
                <w:rFonts w:ascii="Times New Roman" w:hAnsi="Times New Roman" w:cs="Times New Roman"/>
                <w:sz w:val="20"/>
                <w:szCs w:val="20"/>
              </w:rPr>
            </w:pPr>
            <w:r w:rsidRPr="00F93389">
              <w:rPr>
                <w:rFonts w:ascii="Times New Roman" w:hAnsi="Times New Roman" w:cs="Times New Roman"/>
                <w:sz w:val="20"/>
                <w:szCs w:val="20"/>
              </w:rPr>
              <w:t>Обучение и проверка знаний требований охраны труда</w:t>
            </w:r>
            <w:r w:rsidR="00F93389">
              <w:rPr>
                <w:rFonts w:ascii="Times New Roman" w:hAnsi="Times New Roman" w:cs="Times New Roman"/>
                <w:sz w:val="20"/>
                <w:szCs w:val="20"/>
              </w:rPr>
              <w:t>.</w:t>
            </w:r>
          </w:p>
        </w:tc>
        <w:tc>
          <w:tcPr>
            <w:tcW w:w="5925" w:type="dxa"/>
            <w:shd w:val="clear" w:color="auto" w:fill="auto"/>
          </w:tcPr>
          <w:p w14:paraId="7F807CC8" w14:textId="19F803BF" w:rsidR="00304320" w:rsidRPr="00C22643" w:rsidRDefault="00304320" w:rsidP="00CE2DE6">
            <w:pPr>
              <w:contextualSpacing/>
              <w:rPr>
                <w:rFonts w:ascii="Times New Roman" w:hAnsi="Times New Roman" w:cs="Times New Roman"/>
                <w:sz w:val="20"/>
                <w:szCs w:val="20"/>
              </w:rPr>
            </w:pPr>
            <w:r w:rsidRPr="00C22643">
              <w:rPr>
                <w:rFonts w:ascii="Times New Roman" w:hAnsi="Times New Roman" w:cs="Times New Roman"/>
                <w:sz w:val="20"/>
                <w:szCs w:val="20"/>
              </w:rPr>
              <w:t>п.</w:t>
            </w:r>
            <w:r w:rsidR="00F93389">
              <w:rPr>
                <w:rFonts w:ascii="Times New Roman" w:hAnsi="Times New Roman" w:cs="Times New Roman"/>
                <w:sz w:val="20"/>
                <w:szCs w:val="20"/>
              </w:rPr>
              <w:t xml:space="preserve"> </w:t>
            </w:r>
            <w:r w:rsidRPr="00C22643">
              <w:rPr>
                <w:rFonts w:ascii="Times New Roman" w:hAnsi="Times New Roman" w:cs="Times New Roman"/>
                <w:sz w:val="20"/>
                <w:szCs w:val="20"/>
              </w:rPr>
              <w:t xml:space="preserve">4 Обучение по охране труда осуществляется в ходе проведения: </w:t>
            </w:r>
          </w:p>
          <w:p w14:paraId="7F3FF592" w14:textId="77777777" w:rsidR="00304320" w:rsidRPr="00C22643" w:rsidRDefault="00304320" w:rsidP="00CE2DE6">
            <w:pPr>
              <w:pStyle w:val="a3"/>
              <w:numPr>
                <w:ilvl w:val="0"/>
                <w:numId w:val="24"/>
              </w:numPr>
              <w:rPr>
                <w:rFonts w:ascii="Times New Roman" w:hAnsi="Times New Roman" w:cs="Times New Roman"/>
                <w:sz w:val="20"/>
                <w:szCs w:val="20"/>
              </w:rPr>
            </w:pPr>
            <w:r w:rsidRPr="00C22643">
              <w:rPr>
                <w:rFonts w:ascii="Times New Roman" w:hAnsi="Times New Roman" w:cs="Times New Roman"/>
                <w:sz w:val="20"/>
                <w:szCs w:val="20"/>
              </w:rPr>
              <w:t>инструктажей по охране труда;</w:t>
            </w:r>
          </w:p>
          <w:p w14:paraId="53BCD80D" w14:textId="77777777" w:rsidR="00304320" w:rsidRPr="00C22643" w:rsidRDefault="00304320" w:rsidP="00CE2DE6">
            <w:pPr>
              <w:pStyle w:val="a3"/>
              <w:numPr>
                <w:ilvl w:val="0"/>
                <w:numId w:val="24"/>
              </w:numPr>
              <w:rPr>
                <w:rFonts w:ascii="Times New Roman" w:hAnsi="Times New Roman" w:cs="Times New Roman"/>
                <w:sz w:val="20"/>
                <w:szCs w:val="20"/>
              </w:rPr>
            </w:pPr>
            <w:r w:rsidRPr="00C22643">
              <w:rPr>
                <w:rFonts w:ascii="Times New Roman" w:hAnsi="Times New Roman" w:cs="Times New Roman"/>
                <w:sz w:val="20"/>
                <w:szCs w:val="20"/>
              </w:rPr>
              <w:t>стажировки на рабочем месте;</w:t>
            </w:r>
          </w:p>
          <w:p w14:paraId="0EB947DD" w14:textId="77777777" w:rsidR="00304320" w:rsidRPr="00C22643" w:rsidRDefault="00304320" w:rsidP="00CE2DE6">
            <w:pPr>
              <w:pStyle w:val="a3"/>
              <w:numPr>
                <w:ilvl w:val="0"/>
                <w:numId w:val="24"/>
              </w:numPr>
              <w:rPr>
                <w:rFonts w:ascii="Times New Roman" w:hAnsi="Times New Roman" w:cs="Times New Roman"/>
                <w:sz w:val="20"/>
                <w:szCs w:val="20"/>
              </w:rPr>
            </w:pPr>
            <w:r w:rsidRPr="00C22643">
              <w:rPr>
                <w:rFonts w:ascii="Times New Roman" w:hAnsi="Times New Roman" w:cs="Times New Roman"/>
                <w:sz w:val="20"/>
                <w:szCs w:val="20"/>
              </w:rPr>
              <w:t>обучения по оказанию первой помощи пострадавшим;</w:t>
            </w:r>
          </w:p>
          <w:p w14:paraId="7506944B" w14:textId="77777777" w:rsidR="00304320" w:rsidRPr="00C22643" w:rsidRDefault="00304320" w:rsidP="00CE2DE6">
            <w:pPr>
              <w:pStyle w:val="a3"/>
              <w:numPr>
                <w:ilvl w:val="0"/>
                <w:numId w:val="24"/>
              </w:numPr>
              <w:rPr>
                <w:rFonts w:ascii="Times New Roman" w:hAnsi="Times New Roman" w:cs="Times New Roman"/>
                <w:sz w:val="20"/>
                <w:szCs w:val="20"/>
              </w:rPr>
            </w:pPr>
            <w:r w:rsidRPr="00C22643">
              <w:rPr>
                <w:rFonts w:ascii="Times New Roman" w:hAnsi="Times New Roman" w:cs="Times New Roman"/>
                <w:b/>
                <w:color w:val="FF0000"/>
                <w:sz w:val="20"/>
                <w:szCs w:val="20"/>
              </w:rPr>
              <w:t>обучения по использованию (применению) средств индивидуальной защиты</w:t>
            </w:r>
            <w:r w:rsidRPr="00C22643">
              <w:rPr>
                <w:rFonts w:ascii="Times New Roman" w:hAnsi="Times New Roman" w:cs="Times New Roman"/>
                <w:sz w:val="20"/>
                <w:szCs w:val="20"/>
              </w:rPr>
              <w:t>;</w:t>
            </w:r>
          </w:p>
          <w:p w14:paraId="1873E521" w14:textId="77777777" w:rsidR="00304320" w:rsidRPr="00C22643" w:rsidRDefault="00304320" w:rsidP="00CE2DE6">
            <w:pPr>
              <w:pStyle w:val="a3"/>
              <w:numPr>
                <w:ilvl w:val="0"/>
                <w:numId w:val="24"/>
              </w:numPr>
              <w:rPr>
                <w:rFonts w:ascii="Times New Roman" w:hAnsi="Times New Roman" w:cs="Times New Roman"/>
                <w:sz w:val="20"/>
                <w:szCs w:val="20"/>
              </w:rPr>
            </w:pPr>
            <w:r w:rsidRPr="00C22643">
              <w:rPr>
                <w:rFonts w:ascii="Times New Roman" w:hAnsi="Times New Roman" w:cs="Times New Roman"/>
                <w:sz w:val="20"/>
                <w:szCs w:val="20"/>
              </w:rPr>
              <w:t>обучения по охране труда у работодателя, в том числе обучения безопасным методам и приемам выполнения работ, или в организациях, оказывающих услуги по проведению обучения по охране труда (далее – обучение требованиям охраны труда).</w:t>
            </w:r>
          </w:p>
        </w:tc>
      </w:tr>
      <w:tr w:rsidR="00304320" w:rsidRPr="00B6094E" w14:paraId="009DCD35" w14:textId="77777777" w:rsidTr="00C22643">
        <w:tc>
          <w:tcPr>
            <w:tcW w:w="5387" w:type="dxa"/>
            <w:shd w:val="clear" w:color="auto" w:fill="auto"/>
          </w:tcPr>
          <w:p w14:paraId="2DD31C5E" w14:textId="77777777" w:rsidR="00304320" w:rsidRPr="00C22643" w:rsidRDefault="00304320" w:rsidP="00CE2DE6">
            <w:pPr>
              <w:contextualSpacing/>
              <w:rPr>
                <w:rFonts w:ascii="Times New Roman" w:hAnsi="Times New Roman" w:cs="Times New Roman"/>
                <w:b/>
                <w:sz w:val="20"/>
                <w:szCs w:val="20"/>
              </w:rPr>
            </w:pPr>
            <w:r w:rsidRPr="00C22643">
              <w:rPr>
                <w:rFonts w:ascii="Times New Roman" w:hAnsi="Times New Roman" w:cs="Times New Roman"/>
                <w:b/>
                <w:sz w:val="20"/>
                <w:szCs w:val="20"/>
              </w:rPr>
              <w:t xml:space="preserve">Минимальные обязательные требования к программе вводного инструктажа </w:t>
            </w:r>
          </w:p>
        </w:tc>
        <w:tc>
          <w:tcPr>
            <w:tcW w:w="3827" w:type="dxa"/>
            <w:shd w:val="clear" w:color="auto" w:fill="auto"/>
          </w:tcPr>
          <w:p w14:paraId="16F41818" w14:textId="77777777" w:rsidR="00304320" w:rsidRPr="00C22643" w:rsidRDefault="00304320" w:rsidP="00CE2DE6">
            <w:pPr>
              <w:contextualSpacing/>
              <w:rPr>
                <w:rFonts w:ascii="Times New Roman" w:hAnsi="Times New Roman" w:cs="Times New Roman"/>
                <w:sz w:val="20"/>
                <w:szCs w:val="20"/>
              </w:rPr>
            </w:pPr>
            <w:r w:rsidRPr="00C22643">
              <w:rPr>
                <w:rFonts w:ascii="Times New Roman" w:hAnsi="Times New Roman" w:cs="Times New Roman"/>
                <w:sz w:val="20"/>
                <w:szCs w:val="20"/>
              </w:rPr>
              <w:t>Вводный инструктаж по охране труда проводится по программе, разработанной на основании законодательных и иных нормативных правовых актов Российской Федерации с учетом специфики деятельности организации и утвержденной в установленном порядке работодателем (или уполномоченным им лицом).</w:t>
            </w:r>
          </w:p>
        </w:tc>
        <w:tc>
          <w:tcPr>
            <w:tcW w:w="5925" w:type="dxa"/>
            <w:shd w:val="clear" w:color="auto" w:fill="auto"/>
          </w:tcPr>
          <w:p w14:paraId="2D4D114F" w14:textId="56B3887F" w:rsidR="00304320" w:rsidRPr="00C22643" w:rsidRDefault="00304320" w:rsidP="00CE2DE6">
            <w:pPr>
              <w:contextualSpacing/>
              <w:rPr>
                <w:rFonts w:ascii="Times New Roman" w:hAnsi="Times New Roman" w:cs="Times New Roman"/>
                <w:sz w:val="20"/>
                <w:szCs w:val="20"/>
              </w:rPr>
            </w:pPr>
            <w:r w:rsidRPr="00C22643">
              <w:rPr>
                <w:rFonts w:ascii="Times New Roman" w:hAnsi="Times New Roman" w:cs="Times New Roman"/>
                <w:sz w:val="20"/>
                <w:szCs w:val="20"/>
              </w:rPr>
              <w:t xml:space="preserve">п. 11 Вводный инструктаж по охране труда проводится по программе вводного инструктажа. Программа вводного инструктажа разрабатывается </w:t>
            </w:r>
            <w:r w:rsidRPr="00C22643">
              <w:rPr>
                <w:rFonts w:ascii="Times New Roman" w:hAnsi="Times New Roman" w:cs="Times New Roman"/>
                <w:b/>
                <w:color w:val="FF0000"/>
                <w:sz w:val="20"/>
                <w:szCs w:val="20"/>
              </w:rPr>
              <w:t>на основе примерного перечня тем для программы вводного инструктажа</w:t>
            </w:r>
            <w:r w:rsidRPr="00C22643">
              <w:rPr>
                <w:rFonts w:ascii="Times New Roman" w:hAnsi="Times New Roman" w:cs="Times New Roman"/>
                <w:sz w:val="20"/>
                <w:szCs w:val="20"/>
              </w:rPr>
              <w:t xml:space="preserve"> (приложение №1 к П</w:t>
            </w:r>
            <w:r w:rsidR="0048552A">
              <w:rPr>
                <w:rFonts w:ascii="Times New Roman" w:hAnsi="Times New Roman" w:cs="Times New Roman"/>
                <w:sz w:val="20"/>
                <w:szCs w:val="20"/>
              </w:rPr>
              <w:t>равилам</w:t>
            </w:r>
            <w:r w:rsidRPr="00C22643">
              <w:rPr>
                <w:rFonts w:ascii="Times New Roman" w:hAnsi="Times New Roman" w:cs="Times New Roman"/>
                <w:sz w:val="20"/>
                <w:szCs w:val="20"/>
              </w:rPr>
              <w:t>) с учетом специфики организации и утверждается работодателем (уполномоченным лицом).</w:t>
            </w:r>
          </w:p>
        </w:tc>
      </w:tr>
      <w:tr w:rsidR="00304320" w:rsidRPr="00C22643" w14:paraId="21931C6E" w14:textId="77777777" w:rsidTr="00C22643">
        <w:tc>
          <w:tcPr>
            <w:tcW w:w="5387" w:type="dxa"/>
            <w:shd w:val="clear" w:color="auto" w:fill="auto"/>
          </w:tcPr>
          <w:p w14:paraId="40D624FF" w14:textId="77777777" w:rsidR="00304320" w:rsidRPr="00C22643" w:rsidRDefault="00304320" w:rsidP="00CE2DE6">
            <w:pPr>
              <w:contextualSpacing/>
              <w:rPr>
                <w:rFonts w:ascii="Times New Roman" w:hAnsi="Times New Roman" w:cs="Times New Roman"/>
                <w:b/>
                <w:sz w:val="20"/>
                <w:szCs w:val="20"/>
              </w:rPr>
            </w:pPr>
            <w:r w:rsidRPr="00C22643">
              <w:rPr>
                <w:rFonts w:ascii="Times New Roman" w:hAnsi="Times New Roman" w:cs="Times New Roman"/>
                <w:b/>
                <w:sz w:val="20"/>
                <w:szCs w:val="20"/>
              </w:rPr>
              <w:t>Обязательные минимальные требования к журналу регистрации вводного инструктажа</w:t>
            </w:r>
          </w:p>
          <w:p w14:paraId="7256340F" w14:textId="77777777" w:rsidR="00304320" w:rsidRPr="00C22643" w:rsidRDefault="00304320" w:rsidP="00CE2DE6">
            <w:pPr>
              <w:contextualSpacing/>
              <w:rPr>
                <w:rFonts w:ascii="Times New Roman" w:hAnsi="Times New Roman" w:cs="Times New Roman"/>
                <w:sz w:val="20"/>
                <w:szCs w:val="20"/>
              </w:rPr>
            </w:pPr>
          </w:p>
          <w:p w14:paraId="70181E8E" w14:textId="77777777" w:rsidR="00304320" w:rsidRPr="00C22643" w:rsidRDefault="00304320" w:rsidP="00CE2DE6">
            <w:pPr>
              <w:contextualSpacing/>
              <w:rPr>
                <w:rFonts w:ascii="Times New Roman" w:hAnsi="Times New Roman" w:cs="Times New Roman"/>
                <w:sz w:val="20"/>
                <w:szCs w:val="20"/>
              </w:rPr>
            </w:pPr>
            <w:r w:rsidRPr="00C22643">
              <w:rPr>
                <w:rFonts w:ascii="Times New Roman" w:hAnsi="Times New Roman" w:cs="Times New Roman"/>
                <w:b/>
                <w:sz w:val="20"/>
                <w:szCs w:val="20"/>
              </w:rPr>
              <w:t>Комментарий:</w:t>
            </w:r>
            <w:r w:rsidRPr="00C22643">
              <w:rPr>
                <w:rFonts w:ascii="Times New Roman" w:hAnsi="Times New Roman" w:cs="Times New Roman"/>
                <w:sz w:val="20"/>
                <w:szCs w:val="20"/>
              </w:rPr>
              <w:t xml:space="preserve"> ранее было необходимо, чтобы были подписи и даты. </w:t>
            </w:r>
          </w:p>
          <w:p w14:paraId="68591835" w14:textId="77777777" w:rsidR="00304320" w:rsidRPr="00C22643" w:rsidRDefault="00304320" w:rsidP="00CE2DE6">
            <w:pPr>
              <w:contextualSpacing/>
              <w:rPr>
                <w:rFonts w:ascii="Times New Roman" w:hAnsi="Times New Roman" w:cs="Times New Roman"/>
                <w:sz w:val="20"/>
                <w:szCs w:val="20"/>
              </w:rPr>
            </w:pPr>
            <w:r w:rsidRPr="00C22643">
              <w:rPr>
                <w:rFonts w:ascii="Times New Roman" w:hAnsi="Times New Roman" w:cs="Times New Roman"/>
                <w:sz w:val="20"/>
                <w:szCs w:val="20"/>
              </w:rPr>
              <w:t>Законодатель требует, чтобы в новом журнале были указаны не просто год рождения, а дата рождения полностью.</w:t>
            </w:r>
          </w:p>
          <w:p w14:paraId="3D029560" w14:textId="77777777" w:rsidR="00304320" w:rsidRPr="00C22643" w:rsidRDefault="00304320" w:rsidP="00CE2DE6">
            <w:pPr>
              <w:contextualSpacing/>
              <w:rPr>
                <w:rFonts w:ascii="Times New Roman" w:hAnsi="Times New Roman" w:cs="Times New Roman"/>
                <w:sz w:val="20"/>
                <w:szCs w:val="20"/>
              </w:rPr>
            </w:pPr>
            <w:r w:rsidRPr="00C22643">
              <w:rPr>
                <w:rFonts w:ascii="Times New Roman" w:hAnsi="Times New Roman" w:cs="Times New Roman"/>
                <w:sz w:val="20"/>
                <w:szCs w:val="20"/>
              </w:rPr>
              <w:t xml:space="preserve">Кроме того, инструктирующий работник должен полностью прописать и имя, и отчество (при наличии </w:t>
            </w:r>
            <w:r w:rsidRPr="00C22643">
              <w:rPr>
                <w:rFonts w:ascii="Times New Roman" w:hAnsi="Times New Roman" w:cs="Times New Roman"/>
                <w:sz w:val="20"/>
                <w:szCs w:val="20"/>
              </w:rPr>
              <w:lastRenderedPageBreak/>
              <w:t xml:space="preserve">последнего). </w:t>
            </w:r>
          </w:p>
          <w:p w14:paraId="272961D6" w14:textId="77777777" w:rsidR="00304320" w:rsidRPr="00C22643" w:rsidRDefault="00304320" w:rsidP="00CE2DE6">
            <w:pPr>
              <w:contextualSpacing/>
              <w:rPr>
                <w:rFonts w:ascii="Times New Roman" w:hAnsi="Times New Roman" w:cs="Times New Roman"/>
                <w:sz w:val="20"/>
                <w:szCs w:val="20"/>
              </w:rPr>
            </w:pPr>
            <w:r w:rsidRPr="00C22643">
              <w:rPr>
                <w:rFonts w:ascii="Times New Roman" w:hAnsi="Times New Roman" w:cs="Times New Roman"/>
                <w:sz w:val="20"/>
                <w:szCs w:val="20"/>
              </w:rPr>
              <w:t>В первую очередь это качается иностранных граждан, у которых по закону свой страны отчество в документах не указывают.</w:t>
            </w:r>
          </w:p>
        </w:tc>
        <w:tc>
          <w:tcPr>
            <w:tcW w:w="3827" w:type="dxa"/>
            <w:shd w:val="clear" w:color="auto" w:fill="auto"/>
          </w:tcPr>
          <w:p w14:paraId="799B2009" w14:textId="77777777" w:rsidR="00304320" w:rsidRPr="00C22643" w:rsidRDefault="00304320" w:rsidP="00CE2DE6">
            <w:pPr>
              <w:contextualSpacing/>
              <w:rPr>
                <w:rFonts w:ascii="Times New Roman" w:hAnsi="Times New Roman" w:cs="Times New Roman"/>
                <w:sz w:val="20"/>
                <w:szCs w:val="20"/>
              </w:rPr>
            </w:pPr>
            <w:r w:rsidRPr="00C22643">
              <w:rPr>
                <w:rFonts w:ascii="Times New Roman" w:hAnsi="Times New Roman" w:cs="Times New Roman"/>
                <w:color w:val="000000"/>
                <w:sz w:val="20"/>
                <w:szCs w:val="20"/>
                <w:shd w:val="clear" w:color="auto" w:fill="FFFFFF"/>
              </w:rPr>
              <w:lastRenderedPageBreak/>
              <w:t>Проведение всех видов инструктажей регистрируется в соответствующих журналах проведения инструктажей (в установленных случаях - в наряде-допуске на производство работ) с указанием подписи инструктируемого и подписи инструктирующего, а также даты проведения инструктажа.</w:t>
            </w:r>
          </w:p>
        </w:tc>
        <w:tc>
          <w:tcPr>
            <w:tcW w:w="5925" w:type="dxa"/>
            <w:shd w:val="clear" w:color="auto" w:fill="auto"/>
          </w:tcPr>
          <w:p w14:paraId="4F28FC8B" w14:textId="77777777" w:rsidR="00304320" w:rsidRPr="00C22643" w:rsidRDefault="00304320" w:rsidP="00CE2DE6">
            <w:pPr>
              <w:contextualSpacing/>
              <w:rPr>
                <w:rFonts w:ascii="Times New Roman" w:hAnsi="Times New Roman" w:cs="Times New Roman"/>
                <w:sz w:val="20"/>
                <w:szCs w:val="20"/>
              </w:rPr>
            </w:pPr>
            <w:r w:rsidRPr="00C22643">
              <w:rPr>
                <w:rFonts w:ascii="Times New Roman" w:hAnsi="Times New Roman" w:cs="Times New Roman"/>
                <w:sz w:val="20"/>
                <w:szCs w:val="20"/>
              </w:rPr>
              <w:t>п. 86 При регистрации проведения вводного инструктажа по охране труда указывается следующая информация:</w:t>
            </w:r>
          </w:p>
          <w:p w14:paraId="726D4353" w14:textId="77777777" w:rsidR="00304320" w:rsidRPr="00C22643" w:rsidRDefault="00304320" w:rsidP="00CE2DE6">
            <w:pPr>
              <w:pStyle w:val="a3"/>
              <w:numPr>
                <w:ilvl w:val="0"/>
                <w:numId w:val="25"/>
              </w:numPr>
              <w:rPr>
                <w:rFonts w:ascii="Times New Roman" w:hAnsi="Times New Roman" w:cs="Times New Roman"/>
                <w:sz w:val="20"/>
                <w:szCs w:val="20"/>
              </w:rPr>
            </w:pPr>
            <w:r w:rsidRPr="00C22643">
              <w:rPr>
                <w:rFonts w:ascii="Times New Roman" w:hAnsi="Times New Roman" w:cs="Times New Roman"/>
                <w:sz w:val="20"/>
                <w:szCs w:val="20"/>
              </w:rPr>
              <w:t>дата проведения вводного инструктажа по охране труда;</w:t>
            </w:r>
          </w:p>
          <w:p w14:paraId="64BCB765" w14:textId="77777777" w:rsidR="00304320" w:rsidRPr="00C22643" w:rsidRDefault="00304320" w:rsidP="00CE2DE6">
            <w:pPr>
              <w:pStyle w:val="a3"/>
              <w:numPr>
                <w:ilvl w:val="0"/>
                <w:numId w:val="25"/>
              </w:numPr>
              <w:rPr>
                <w:rFonts w:ascii="Times New Roman" w:hAnsi="Times New Roman" w:cs="Times New Roman"/>
                <w:sz w:val="20"/>
                <w:szCs w:val="20"/>
              </w:rPr>
            </w:pPr>
            <w:r w:rsidRPr="00C22643">
              <w:rPr>
                <w:rFonts w:ascii="Times New Roman" w:hAnsi="Times New Roman" w:cs="Times New Roman"/>
                <w:sz w:val="20"/>
                <w:szCs w:val="20"/>
              </w:rPr>
              <w:t>фамилия, имя, отчество (при наличии) инструктируемого работника;</w:t>
            </w:r>
          </w:p>
          <w:p w14:paraId="36D47B6D" w14:textId="77777777" w:rsidR="00304320" w:rsidRPr="00C22643" w:rsidRDefault="00304320" w:rsidP="00CE2DE6">
            <w:pPr>
              <w:pStyle w:val="a3"/>
              <w:numPr>
                <w:ilvl w:val="0"/>
                <w:numId w:val="25"/>
              </w:numPr>
              <w:rPr>
                <w:rFonts w:ascii="Times New Roman" w:hAnsi="Times New Roman" w:cs="Times New Roman"/>
                <w:sz w:val="20"/>
                <w:szCs w:val="20"/>
              </w:rPr>
            </w:pPr>
            <w:r w:rsidRPr="00C22643">
              <w:rPr>
                <w:rFonts w:ascii="Times New Roman" w:hAnsi="Times New Roman" w:cs="Times New Roman"/>
                <w:sz w:val="20"/>
                <w:szCs w:val="20"/>
              </w:rPr>
              <w:t>профессия (должность) инструктируемого работника;</w:t>
            </w:r>
          </w:p>
          <w:p w14:paraId="108FE75B" w14:textId="77777777" w:rsidR="00304320" w:rsidRPr="00C22643" w:rsidRDefault="00304320" w:rsidP="00CE2DE6">
            <w:pPr>
              <w:pStyle w:val="a3"/>
              <w:numPr>
                <w:ilvl w:val="0"/>
                <w:numId w:val="25"/>
              </w:numPr>
              <w:rPr>
                <w:rFonts w:ascii="Times New Roman" w:hAnsi="Times New Roman" w:cs="Times New Roman"/>
                <w:sz w:val="20"/>
                <w:szCs w:val="20"/>
              </w:rPr>
            </w:pPr>
            <w:r w:rsidRPr="00C22643">
              <w:rPr>
                <w:rFonts w:ascii="Times New Roman" w:hAnsi="Times New Roman" w:cs="Times New Roman"/>
                <w:b/>
                <w:color w:val="FF0000"/>
                <w:sz w:val="20"/>
                <w:szCs w:val="20"/>
              </w:rPr>
              <w:t>число, месяц, год рождения работника</w:t>
            </w:r>
            <w:r w:rsidRPr="00C22643">
              <w:rPr>
                <w:rFonts w:ascii="Times New Roman" w:hAnsi="Times New Roman" w:cs="Times New Roman"/>
                <w:sz w:val="20"/>
                <w:szCs w:val="20"/>
              </w:rPr>
              <w:t>;</w:t>
            </w:r>
          </w:p>
          <w:p w14:paraId="7BAB50F7" w14:textId="77777777" w:rsidR="00304320" w:rsidRPr="00C22643" w:rsidRDefault="00304320" w:rsidP="00CE2DE6">
            <w:pPr>
              <w:pStyle w:val="a3"/>
              <w:numPr>
                <w:ilvl w:val="0"/>
                <w:numId w:val="25"/>
              </w:numPr>
              <w:rPr>
                <w:rFonts w:ascii="Times New Roman" w:hAnsi="Times New Roman" w:cs="Times New Roman"/>
                <w:sz w:val="20"/>
                <w:szCs w:val="20"/>
              </w:rPr>
            </w:pPr>
            <w:r w:rsidRPr="00C22643">
              <w:rPr>
                <w:rFonts w:ascii="Times New Roman" w:hAnsi="Times New Roman" w:cs="Times New Roman"/>
                <w:sz w:val="20"/>
                <w:szCs w:val="20"/>
              </w:rPr>
              <w:t xml:space="preserve">наименование подразделения, в котором будет осуществлять трудовую деятельность инструктируемый </w:t>
            </w:r>
            <w:r w:rsidRPr="00C22643">
              <w:rPr>
                <w:rFonts w:ascii="Times New Roman" w:hAnsi="Times New Roman" w:cs="Times New Roman"/>
                <w:sz w:val="20"/>
                <w:szCs w:val="20"/>
              </w:rPr>
              <w:lastRenderedPageBreak/>
              <w:t>работник;</w:t>
            </w:r>
          </w:p>
          <w:p w14:paraId="764E1BCC" w14:textId="77777777" w:rsidR="00304320" w:rsidRPr="00C22643" w:rsidRDefault="00304320" w:rsidP="00CE2DE6">
            <w:pPr>
              <w:pStyle w:val="a3"/>
              <w:numPr>
                <w:ilvl w:val="0"/>
                <w:numId w:val="25"/>
              </w:numPr>
              <w:rPr>
                <w:rFonts w:ascii="Times New Roman" w:hAnsi="Times New Roman" w:cs="Times New Roman"/>
                <w:sz w:val="20"/>
                <w:szCs w:val="20"/>
              </w:rPr>
            </w:pPr>
            <w:r w:rsidRPr="00C22643">
              <w:rPr>
                <w:rFonts w:ascii="Times New Roman" w:hAnsi="Times New Roman" w:cs="Times New Roman"/>
                <w:b/>
                <w:color w:val="FF0000"/>
                <w:sz w:val="20"/>
                <w:szCs w:val="20"/>
              </w:rPr>
              <w:t>фамилия, имя, отчество</w:t>
            </w:r>
            <w:r w:rsidRPr="00C22643">
              <w:rPr>
                <w:rFonts w:ascii="Times New Roman" w:hAnsi="Times New Roman" w:cs="Times New Roman"/>
                <w:color w:val="FF0000"/>
                <w:sz w:val="20"/>
                <w:szCs w:val="20"/>
              </w:rPr>
              <w:t xml:space="preserve"> </w:t>
            </w:r>
            <w:r w:rsidRPr="00C22643">
              <w:rPr>
                <w:rFonts w:ascii="Times New Roman" w:hAnsi="Times New Roman" w:cs="Times New Roman"/>
                <w:sz w:val="20"/>
                <w:szCs w:val="20"/>
              </w:rPr>
              <w:t>(при наличии), профессия (должность) инструктирующего работника;</w:t>
            </w:r>
          </w:p>
          <w:p w14:paraId="2D8D5BEB" w14:textId="77777777" w:rsidR="00304320" w:rsidRPr="00C22643" w:rsidRDefault="00304320" w:rsidP="00CE2DE6">
            <w:pPr>
              <w:pStyle w:val="a3"/>
              <w:numPr>
                <w:ilvl w:val="0"/>
                <w:numId w:val="25"/>
              </w:numPr>
              <w:rPr>
                <w:rFonts w:ascii="Times New Roman" w:hAnsi="Times New Roman" w:cs="Times New Roman"/>
                <w:sz w:val="20"/>
                <w:szCs w:val="20"/>
              </w:rPr>
            </w:pPr>
            <w:r w:rsidRPr="00C22643">
              <w:rPr>
                <w:rFonts w:ascii="Times New Roman" w:hAnsi="Times New Roman" w:cs="Times New Roman"/>
                <w:sz w:val="20"/>
                <w:szCs w:val="20"/>
              </w:rPr>
              <w:t>подпись инструктирующего работника;</w:t>
            </w:r>
          </w:p>
          <w:p w14:paraId="230C151F" w14:textId="77777777" w:rsidR="00304320" w:rsidRPr="00C22643" w:rsidRDefault="00304320" w:rsidP="00CE2DE6">
            <w:pPr>
              <w:pStyle w:val="a3"/>
              <w:numPr>
                <w:ilvl w:val="0"/>
                <w:numId w:val="25"/>
              </w:numPr>
              <w:rPr>
                <w:rFonts w:ascii="Times New Roman" w:hAnsi="Times New Roman" w:cs="Times New Roman"/>
                <w:sz w:val="20"/>
                <w:szCs w:val="20"/>
              </w:rPr>
            </w:pPr>
            <w:r w:rsidRPr="00C22643">
              <w:rPr>
                <w:rFonts w:ascii="Times New Roman" w:hAnsi="Times New Roman" w:cs="Times New Roman"/>
                <w:sz w:val="20"/>
                <w:szCs w:val="20"/>
              </w:rPr>
              <w:t>подпись инструктируемого работника.</w:t>
            </w:r>
          </w:p>
        </w:tc>
      </w:tr>
      <w:tr w:rsidR="00304320" w:rsidRPr="00B6094E" w14:paraId="601E4D04" w14:textId="77777777" w:rsidTr="00C22643">
        <w:tc>
          <w:tcPr>
            <w:tcW w:w="5387" w:type="dxa"/>
            <w:shd w:val="clear" w:color="auto" w:fill="auto"/>
          </w:tcPr>
          <w:p w14:paraId="23B67D75" w14:textId="77777777" w:rsidR="00304320" w:rsidRPr="00C22643" w:rsidRDefault="00304320" w:rsidP="00CE2DE6">
            <w:pPr>
              <w:contextualSpacing/>
              <w:rPr>
                <w:rFonts w:ascii="Times New Roman" w:hAnsi="Times New Roman" w:cs="Times New Roman"/>
                <w:b/>
                <w:sz w:val="20"/>
                <w:szCs w:val="20"/>
              </w:rPr>
            </w:pPr>
            <w:r w:rsidRPr="00C22643">
              <w:rPr>
                <w:rFonts w:ascii="Times New Roman" w:hAnsi="Times New Roman" w:cs="Times New Roman"/>
                <w:b/>
                <w:sz w:val="20"/>
                <w:szCs w:val="20"/>
              </w:rPr>
              <w:lastRenderedPageBreak/>
              <w:t xml:space="preserve">Четко определили, что именно относится к инструктажам на рабочем месте. </w:t>
            </w:r>
          </w:p>
          <w:p w14:paraId="2AF7AEA6" w14:textId="77777777" w:rsidR="00304320" w:rsidRPr="00C22643" w:rsidRDefault="00304320" w:rsidP="00CE2DE6">
            <w:pPr>
              <w:contextualSpacing/>
              <w:rPr>
                <w:rFonts w:ascii="Times New Roman" w:hAnsi="Times New Roman" w:cs="Times New Roman"/>
                <w:sz w:val="20"/>
                <w:szCs w:val="20"/>
              </w:rPr>
            </w:pPr>
          </w:p>
          <w:p w14:paraId="7AF3D22B" w14:textId="1A3A5BAE" w:rsidR="00304320" w:rsidRPr="00C22643" w:rsidRDefault="00304320" w:rsidP="00CE2DE6">
            <w:pPr>
              <w:contextualSpacing/>
              <w:rPr>
                <w:rFonts w:ascii="Times New Roman" w:hAnsi="Times New Roman" w:cs="Times New Roman"/>
                <w:sz w:val="20"/>
                <w:szCs w:val="20"/>
              </w:rPr>
            </w:pPr>
            <w:r w:rsidRPr="00C22643">
              <w:rPr>
                <w:rFonts w:ascii="Times New Roman" w:hAnsi="Times New Roman" w:cs="Times New Roman"/>
                <w:b/>
                <w:sz w:val="20"/>
                <w:szCs w:val="20"/>
              </w:rPr>
              <w:t>Комментарий:</w:t>
            </w:r>
            <w:r w:rsidRPr="00C22643">
              <w:rPr>
                <w:rFonts w:ascii="Times New Roman" w:hAnsi="Times New Roman" w:cs="Times New Roman"/>
                <w:sz w:val="20"/>
                <w:szCs w:val="20"/>
              </w:rPr>
              <w:t xml:space="preserve"> из пункта 12;</w:t>
            </w:r>
            <w:r w:rsidR="00D86EE5">
              <w:rPr>
                <w:rFonts w:ascii="Times New Roman" w:hAnsi="Times New Roman" w:cs="Times New Roman"/>
                <w:sz w:val="20"/>
                <w:szCs w:val="20"/>
              </w:rPr>
              <w:t xml:space="preserve"> </w:t>
            </w:r>
            <w:r w:rsidRPr="00C22643">
              <w:rPr>
                <w:rFonts w:ascii="Times New Roman" w:hAnsi="Times New Roman" w:cs="Times New Roman"/>
                <w:sz w:val="20"/>
                <w:szCs w:val="20"/>
              </w:rPr>
              <w:t>19;</w:t>
            </w:r>
            <w:r w:rsidR="00D86EE5">
              <w:rPr>
                <w:rFonts w:ascii="Times New Roman" w:hAnsi="Times New Roman" w:cs="Times New Roman"/>
                <w:sz w:val="20"/>
                <w:szCs w:val="20"/>
              </w:rPr>
              <w:t xml:space="preserve"> </w:t>
            </w:r>
            <w:r w:rsidRPr="00C22643">
              <w:rPr>
                <w:rFonts w:ascii="Times New Roman" w:hAnsi="Times New Roman" w:cs="Times New Roman"/>
                <w:sz w:val="20"/>
                <w:szCs w:val="20"/>
              </w:rPr>
              <w:t>20;</w:t>
            </w:r>
            <w:r w:rsidR="00D86EE5">
              <w:rPr>
                <w:rFonts w:ascii="Times New Roman" w:hAnsi="Times New Roman" w:cs="Times New Roman"/>
                <w:sz w:val="20"/>
                <w:szCs w:val="20"/>
              </w:rPr>
              <w:t xml:space="preserve"> </w:t>
            </w:r>
            <w:r w:rsidRPr="00C22643">
              <w:rPr>
                <w:rFonts w:ascii="Times New Roman" w:hAnsi="Times New Roman" w:cs="Times New Roman"/>
                <w:sz w:val="20"/>
                <w:szCs w:val="20"/>
              </w:rPr>
              <w:t>21 новых правил однозначно следует, что целевой инструктаж не является инструктажем на рабочем месте, следовательно, его не нужно вносить в журнал регистрации инструктажей на рабочем месте. Кроме того, теперь не нужно дублировать записи в журнале инструктажа и в наряде-допуске. Особенно значимо это для производственных предприятий, которые в день выдают по нескольку нарядов-допусков.</w:t>
            </w:r>
          </w:p>
        </w:tc>
        <w:tc>
          <w:tcPr>
            <w:tcW w:w="3827" w:type="dxa"/>
            <w:shd w:val="clear" w:color="auto" w:fill="auto"/>
          </w:tcPr>
          <w:p w14:paraId="76D2C0D7" w14:textId="33F3DFF2" w:rsidR="00304320" w:rsidRPr="00C22643" w:rsidRDefault="0068578B" w:rsidP="00CE2DE6">
            <w:pPr>
              <w:contextualSpacing/>
              <w:rPr>
                <w:rFonts w:ascii="Times New Roman" w:hAnsi="Times New Roman" w:cs="Times New Roman"/>
                <w:sz w:val="20"/>
                <w:szCs w:val="20"/>
              </w:rPr>
            </w:pPr>
            <w:r>
              <w:rPr>
                <w:rFonts w:ascii="Times New Roman" w:hAnsi="Times New Roman" w:cs="Times New Roman"/>
                <w:sz w:val="20"/>
                <w:szCs w:val="20"/>
              </w:rPr>
              <w:t>«</w:t>
            </w:r>
            <w:r w:rsidR="00304320" w:rsidRPr="00C22643">
              <w:rPr>
                <w:rFonts w:ascii="Times New Roman" w:hAnsi="Times New Roman" w:cs="Times New Roman"/>
                <w:sz w:val="20"/>
                <w:szCs w:val="20"/>
              </w:rPr>
              <w:t>Кроме вводного инструктажа по охране труда проводятся первичный инструктаж на рабочем месте, повторный, внеплановый и целевой инструктажи».</w:t>
            </w:r>
          </w:p>
        </w:tc>
        <w:tc>
          <w:tcPr>
            <w:tcW w:w="5925" w:type="dxa"/>
            <w:shd w:val="clear" w:color="auto" w:fill="auto"/>
          </w:tcPr>
          <w:p w14:paraId="0E3CF6D0" w14:textId="77777777" w:rsidR="00304320" w:rsidRPr="00C22643" w:rsidRDefault="00304320" w:rsidP="00CE2DE6">
            <w:pPr>
              <w:contextualSpacing/>
              <w:rPr>
                <w:rFonts w:ascii="Times New Roman" w:hAnsi="Times New Roman" w:cs="Times New Roman"/>
                <w:sz w:val="20"/>
                <w:szCs w:val="20"/>
              </w:rPr>
            </w:pPr>
            <w:r w:rsidRPr="00C22643">
              <w:rPr>
                <w:rFonts w:ascii="Times New Roman" w:hAnsi="Times New Roman" w:cs="Times New Roman"/>
                <w:sz w:val="20"/>
                <w:szCs w:val="20"/>
              </w:rPr>
              <w:t xml:space="preserve">п.12 Работникам проводят следующие виды </w:t>
            </w:r>
            <w:r w:rsidRPr="00C22643">
              <w:rPr>
                <w:rFonts w:ascii="Times New Roman" w:hAnsi="Times New Roman" w:cs="Times New Roman"/>
                <w:b/>
                <w:color w:val="FF0000"/>
                <w:sz w:val="20"/>
                <w:szCs w:val="20"/>
              </w:rPr>
              <w:t>инструктажей по охране труда на рабочем месте</w:t>
            </w:r>
            <w:r w:rsidRPr="00C22643">
              <w:rPr>
                <w:rFonts w:ascii="Times New Roman" w:hAnsi="Times New Roman" w:cs="Times New Roman"/>
                <w:sz w:val="20"/>
                <w:szCs w:val="20"/>
              </w:rPr>
              <w:t>:</w:t>
            </w:r>
          </w:p>
          <w:p w14:paraId="53D54308" w14:textId="77777777" w:rsidR="00304320" w:rsidRPr="00C22643" w:rsidRDefault="00304320" w:rsidP="00CE2DE6">
            <w:pPr>
              <w:pStyle w:val="a3"/>
              <w:numPr>
                <w:ilvl w:val="0"/>
                <w:numId w:val="26"/>
              </w:numPr>
              <w:rPr>
                <w:rFonts w:ascii="Times New Roman" w:hAnsi="Times New Roman" w:cs="Times New Roman"/>
                <w:sz w:val="20"/>
                <w:szCs w:val="20"/>
              </w:rPr>
            </w:pPr>
            <w:r w:rsidRPr="00C22643">
              <w:rPr>
                <w:rFonts w:ascii="Times New Roman" w:hAnsi="Times New Roman" w:cs="Times New Roman"/>
                <w:sz w:val="20"/>
                <w:szCs w:val="20"/>
              </w:rPr>
              <w:t xml:space="preserve">первичный инструктаж по охране труда; </w:t>
            </w:r>
          </w:p>
          <w:p w14:paraId="37796FF6" w14:textId="77777777" w:rsidR="00304320" w:rsidRPr="00C22643" w:rsidRDefault="00304320" w:rsidP="00CE2DE6">
            <w:pPr>
              <w:pStyle w:val="a3"/>
              <w:numPr>
                <w:ilvl w:val="0"/>
                <w:numId w:val="26"/>
              </w:numPr>
              <w:rPr>
                <w:rFonts w:ascii="Times New Roman" w:hAnsi="Times New Roman" w:cs="Times New Roman"/>
                <w:sz w:val="20"/>
                <w:szCs w:val="20"/>
              </w:rPr>
            </w:pPr>
            <w:r w:rsidRPr="00C22643">
              <w:rPr>
                <w:rFonts w:ascii="Times New Roman" w:hAnsi="Times New Roman" w:cs="Times New Roman"/>
                <w:sz w:val="20"/>
                <w:szCs w:val="20"/>
              </w:rPr>
              <w:t xml:space="preserve">повторный инструктаж по охране труда; </w:t>
            </w:r>
          </w:p>
          <w:p w14:paraId="48C8F2FA" w14:textId="77777777" w:rsidR="00304320" w:rsidRPr="00C22643" w:rsidRDefault="00304320" w:rsidP="00CE2DE6">
            <w:pPr>
              <w:pStyle w:val="a3"/>
              <w:numPr>
                <w:ilvl w:val="0"/>
                <w:numId w:val="26"/>
              </w:numPr>
              <w:rPr>
                <w:rFonts w:ascii="Times New Roman" w:hAnsi="Times New Roman" w:cs="Times New Roman"/>
                <w:sz w:val="20"/>
                <w:szCs w:val="20"/>
              </w:rPr>
            </w:pPr>
            <w:r w:rsidRPr="00C22643">
              <w:rPr>
                <w:rFonts w:ascii="Times New Roman" w:hAnsi="Times New Roman" w:cs="Times New Roman"/>
                <w:sz w:val="20"/>
                <w:szCs w:val="20"/>
              </w:rPr>
              <w:t>внеплановый инструктаж по охране труда.</w:t>
            </w:r>
          </w:p>
        </w:tc>
      </w:tr>
      <w:tr w:rsidR="00304320" w:rsidRPr="00B6094E" w14:paraId="0F18F898" w14:textId="77777777" w:rsidTr="00C22643">
        <w:tc>
          <w:tcPr>
            <w:tcW w:w="5387" w:type="dxa"/>
            <w:shd w:val="clear" w:color="auto" w:fill="auto"/>
          </w:tcPr>
          <w:p w14:paraId="057D7763" w14:textId="77777777" w:rsidR="00304320" w:rsidRPr="00C22643" w:rsidRDefault="00304320" w:rsidP="00CE2DE6">
            <w:pPr>
              <w:contextualSpacing/>
              <w:rPr>
                <w:rFonts w:ascii="Times New Roman" w:hAnsi="Times New Roman" w:cs="Times New Roman"/>
                <w:b/>
                <w:sz w:val="20"/>
                <w:szCs w:val="20"/>
              </w:rPr>
            </w:pPr>
            <w:r w:rsidRPr="00C22643">
              <w:rPr>
                <w:rFonts w:ascii="Times New Roman" w:hAnsi="Times New Roman" w:cs="Times New Roman"/>
                <w:b/>
                <w:sz w:val="20"/>
                <w:szCs w:val="20"/>
              </w:rPr>
              <w:t xml:space="preserve">Инструктажи можно проводить и в электронном формате. </w:t>
            </w:r>
          </w:p>
          <w:p w14:paraId="3959B7C7" w14:textId="77777777" w:rsidR="00304320" w:rsidRPr="00C22643" w:rsidRDefault="00304320" w:rsidP="00CE2DE6">
            <w:pPr>
              <w:contextualSpacing/>
              <w:rPr>
                <w:rFonts w:ascii="Times New Roman" w:hAnsi="Times New Roman" w:cs="Times New Roman"/>
                <w:sz w:val="20"/>
                <w:szCs w:val="20"/>
              </w:rPr>
            </w:pPr>
          </w:p>
          <w:p w14:paraId="41EC2A94" w14:textId="77777777" w:rsidR="00304320" w:rsidRPr="00C22643" w:rsidRDefault="00304320" w:rsidP="00CE2DE6">
            <w:pPr>
              <w:contextualSpacing/>
              <w:rPr>
                <w:rFonts w:ascii="Times New Roman" w:hAnsi="Times New Roman" w:cs="Times New Roman"/>
                <w:sz w:val="20"/>
                <w:szCs w:val="20"/>
              </w:rPr>
            </w:pPr>
            <w:r w:rsidRPr="00C22643">
              <w:rPr>
                <w:rFonts w:ascii="Times New Roman" w:hAnsi="Times New Roman" w:cs="Times New Roman"/>
                <w:b/>
                <w:sz w:val="20"/>
                <w:szCs w:val="20"/>
              </w:rPr>
              <w:t>Комментарий:</w:t>
            </w:r>
            <w:r w:rsidRPr="00C22643">
              <w:rPr>
                <w:rFonts w:ascii="Times New Roman" w:hAnsi="Times New Roman" w:cs="Times New Roman"/>
                <w:sz w:val="20"/>
                <w:szCs w:val="20"/>
              </w:rPr>
              <w:t xml:space="preserve"> в этом случае и для инструктирующего, и для инструктируемого получить электронную цифровую подпись.</w:t>
            </w:r>
          </w:p>
        </w:tc>
        <w:tc>
          <w:tcPr>
            <w:tcW w:w="3827" w:type="dxa"/>
            <w:shd w:val="clear" w:color="auto" w:fill="auto"/>
          </w:tcPr>
          <w:p w14:paraId="1C2A4F14" w14:textId="77777777" w:rsidR="00304320" w:rsidRPr="00C22643" w:rsidRDefault="00304320" w:rsidP="00CE2DE6">
            <w:pPr>
              <w:contextualSpacing/>
              <w:rPr>
                <w:rFonts w:ascii="Times New Roman" w:hAnsi="Times New Roman" w:cs="Times New Roman"/>
                <w:sz w:val="20"/>
                <w:szCs w:val="20"/>
              </w:rPr>
            </w:pPr>
            <w:r w:rsidRPr="00C22643">
              <w:rPr>
                <w:rFonts w:ascii="Times New Roman" w:hAnsi="Times New Roman" w:cs="Times New Roman"/>
                <w:sz w:val="20"/>
                <w:szCs w:val="20"/>
              </w:rPr>
              <w:t>Ранее не применялось.</w:t>
            </w:r>
          </w:p>
        </w:tc>
        <w:tc>
          <w:tcPr>
            <w:tcW w:w="5925" w:type="dxa"/>
            <w:shd w:val="clear" w:color="auto" w:fill="auto"/>
          </w:tcPr>
          <w:p w14:paraId="1E28678B" w14:textId="77777777" w:rsidR="00304320" w:rsidRPr="00C22643" w:rsidRDefault="00304320" w:rsidP="00CE2DE6">
            <w:pPr>
              <w:contextualSpacing/>
              <w:rPr>
                <w:rFonts w:ascii="Times New Roman" w:hAnsi="Times New Roman" w:cs="Times New Roman"/>
                <w:sz w:val="20"/>
                <w:szCs w:val="20"/>
              </w:rPr>
            </w:pPr>
            <w:r w:rsidRPr="00C22643">
              <w:rPr>
                <w:rFonts w:ascii="Times New Roman" w:hAnsi="Times New Roman" w:cs="Times New Roman"/>
                <w:b/>
                <w:bCs/>
                <w:sz w:val="20"/>
                <w:szCs w:val="20"/>
              </w:rPr>
              <w:t xml:space="preserve">п. 66-67 </w:t>
            </w:r>
            <w:r w:rsidRPr="00C22643">
              <w:rPr>
                <w:rFonts w:ascii="Times New Roman" w:hAnsi="Times New Roman" w:cs="Times New Roman"/>
                <w:sz w:val="20"/>
                <w:szCs w:val="20"/>
              </w:rPr>
              <w:t xml:space="preserve">Документирование проведенного инструктажа по охране труда, независимо от его вида, может оформляться как на бумажном носителе, так и в </w:t>
            </w:r>
            <w:r w:rsidRPr="00C22643">
              <w:rPr>
                <w:rFonts w:ascii="Times New Roman" w:hAnsi="Times New Roman" w:cs="Times New Roman"/>
                <w:b/>
                <w:color w:val="FF0000"/>
                <w:sz w:val="20"/>
                <w:szCs w:val="20"/>
              </w:rPr>
              <w:t>электронном виде с использованием электронной подписи</w:t>
            </w:r>
            <w:r w:rsidRPr="00C22643">
              <w:rPr>
                <w:rFonts w:ascii="Times New Roman" w:hAnsi="Times New Roman" w:cs="Times New Roman"/>
                <w:sz w:val="20"/>
                <w:szCs w:val="20"/>
              </w:rPr>
              <w:t xml:space="preserve"> или любого другого способа, позволяющего идентифицировать личность работника, в соответствии с законодательством Российской Федерации.</w:t>
            </w:r>
          </w:p>
        </w:tc>
      </w:tr>
      <w:tr w:rsidR="00304320" w:rsidRPr="00B6094E" w14:paraId="7B64616C" w14:textId="77777777" w:rsidTr="00C22643">
        <w:tc>
          <w:tcPr>
            <w:tcW w:w="5387" w:type="dxa"/>
            <w:shd w:val="clear" w:color="auto" w:fill="auto"/>
          </w:tcPr>
          <w:p w14:paraId="4C05A26E" w14:textId="77777777" w:rsidR="00304320" w:rsidRPr="00C22643" w:rsidRDefault="00304320" w:rsidP="00CE2DE6">
            <w:pPr>
              <w:contextualSpacing/>
              <w:rPr>
                <w:rFonts w:ascii="Times New Roman" w:hAnsi="Times New Roman" w:cs="Times New Roman"/>
                <w:b/>
                <w:sz w:val="20"/>
                <w:szCs w:val="20"/>
              </w:rPr>
            </w:pPr>
            <w:r w:rsidRPr="00C22643">
              <w:rPr>
                <w:rFonts w:ascii="Times New Roman" w:hAnsi="Times New Roman" w:cs="Times New Roman"/>
                <w:b/>
                <w:sz w:val="20"/>
                <w:szCs w:val="20"/>
              </w:rPr>
              <w:t>Обновили перечень оснований для освобождения от первичного инструктажа</w:t>
            </w:r>
          </w:p>
          <w:p w14:paraId="0F352D2E" w14:textId="77777777" w:rsidR="00304320" w:rsidRPr="00C22643" w:rsidRDefault="00304320" w:rsidP="00CE2DE6">
            <w:pPr>
              <w:contextualSpacing/>
              <w:rPr>
                <w:rFonts w:ascii="Times New Roman" w:hAnsi="Times New Roman" w:cs="Times New Roman"/>
                <w:sz w:val="20"/>
                <w:szCs w:val="20"/>
              </w:rPr>
            </w:pPr>
          </w:p>
        </w:tc>
        <w:tc>
          <w:tcPr>
            <w:tcW w:w="3827" w:type="dxa"/>
            <w:shd w:val="clear" w:color="auto" w:fill="auto"/>
          </w:tcPr>
          <w:p w14:paraId="061301AD" w14:textId="77777777" w:rsidR="00304320" w:rsidRPr="00C22643" w:rsidRDefault="00304320" w:rsidP="00CE2DE6">
            <w:pPr>
              <w:contextualSpacing/>
              <w:rPr>
                <w:rFonts w:ascii="Times New Roman" w:hAnsi="Times New Roman" w:cs="Times New Roman"/>
                <w:sz w:val="20"/>
                <w:szCs w:val="20"/>
              </w:rPr>
            </w:pPr>
            <w:r w:rsidRPr="00C22643">
              <w:rPr>
                <w:rFonts w:ascii="Times New Roman" w:hAnsi="Times New Roman" w:cs="Times New Roman"/>
                <w:sz w:val="20"/>
                <w:szCs w:val="20"/>
              </w:rPr>
              <w:t>Работники, не связанные с эксплуатацией, обслуживанием, испытанием, наладкой и ремонтом оборудования, использованием электрифицированного или иного инструмента, хранением и применением сырья и материалов, могут освобождаться от прохождения первичного инструктажа на рабочем месте.</w:t>
            </w:r>
          </w:p>
          <w:p w14:paraId="2233F3A9" w14:textId="77777777" w:rsidR="00304320" w:rsidRPr="00C22643" w:rsidRDefault="00304320" w:rsidP="00CE2DE6">
            <w:pPr>
              <w:contextualSpacing/>
              <w:rPr>
                <w:rFonts w:ascii="Times New Roman" w:hAnsi="Times New Roman" w:cs="Times New Roman"/>
                <w:sz w:val="20"/>
                <w:szCs w:val="20"/>
              </w:rPr>
            </w:pPr>
          </w:p>
          <w:p w14:paraId="3E175B82" w14:textId="77777777" w:rsidR="00304320" w:rsidRPr="00C22643" w:rsidRDefault="00304320" w:rsidP="00CE2DE6">
            <w:pPr>
              <w:contextualSpacing/>
              <w:rPr>
                <w:rFonts w:ascii="Times New Roman" w:hAnsi="Times New Roman" w:cs="Times New Roman"/>
                <w:b/>
                <w:sz w:val="20"/>
                <w:szCs w:val="20"/>
              </w:rPr>
            </w:pPr>
            <w:r w:rsidRPr="00C22643">
              <w:rPr>
                <w:rFonts w:ascii="Times New Roman" w:hAnsi="Times New Roman" w:cs="Times New Roman"/>
                <w:b/>
                <w:sz w:val="20"/>
                <w:szCs w:val="20"/>
              </w:rPr>
              <w:t>Перечень профессий и должностей работников, освобожденных от прохождения первичного инструктажа на рабочем месте, утверждается работодателем.</w:t>
            </w:r>
          </w:p>
        </w:tc>
        <w:tc>
          <w:tcPr>
            <w:tcW w:w="5925" w:type="dxa"/>
            <w:shd w:val="clear" w:color="auto" w:fill="auto"/>
          </w:tcPr>
          <w:p w14:paraId="211E5E26" w14:textId="77777777" w:rsidR="00304320" w:rsidRPr="00C22643" w:rsidRDefault="00304320" w:rsidP="00CE2DE6">
            <w:pPr>
              <w:contextualSpacing/>
              <w:rPr>
                <w:rFonts w:ascii="Times New Roman" w:hAnsi="Times New Roman" w:cs="Times New Roman"/>
                <w:sz w:val="20"/>
                <w:szCs w:val="20"/>
              </w:rPr>
            </w:pPr>
            <w:r w:rsidRPr="00C22643">
              <w:rPr>
                <w:rFonts w:ascii="Times New Roman" w:hAnsi="Times New Roman" w:cs="Times New Roman"/>
                <w:sz w:val="20"/>
                <w:szCs w:val="20"/>
              </w:rPr>
              <w:t xml:space="preserve">п.13 Допускается освобождение отдельных категорий работников от прохождения первичного инструктажа по охране труда в случае, если их трудовая деятельность связана с опасностями, источниками которых является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w:t>
            </w:r>
            <w:r w:rsidRPr="00C22643">
              <w:rPr>
                <w:rFonts w:ascii="Times New Roman" w:hAnsi="Times New Roman" w:cs="Times New Roman"/>
                <w:b/>
                <w:color w:val="FF0000"/>
                <w:sz w:val="20"/>
                <w:szCs w:val="20"/>
              </w:rPr>
              <w:t>для нужд самой организации</w:t>
            </w:r>
            <w:r w:rsidRPr="00C22643">
              <w:rPr>
                <w:rFonts w:ascii="Times New Roman" w:hAnsi="Times New Roman" w:cs="Times New Roman"/>
                <w:sz w:val="20"/>
                <w:szCs w:val="20"/>
              </w:rPr>
              <w:t xml:space="preserve">, иная офисная организационная техника, а также бытовая техника, </w:t>
            </w:r>
            <w:r w:rsidRPr="00C22643">
              <w:rPr>
                <w:rFonts w:ascii="Times New Roman" w:hAnsi="Times New Roman" w:cs="Times New Roman"/>
                <w:b/>
                <w:color w:val="FF0000"/>
                <w:sz w:val="20"/>
                <w:szCs w:val="20"/>
              </w:rPr>
              <w:t>не используемая в технологическом процессе производства, при этом другие источники опасности отсутствуют, а условия труда по результатам СОУТ являются оптимальными или допустимыми</w:t>
            </w:r>
            <w:r w:rsidRPr="00C22643">
              <w:rPr>
                <w:rFonts w:ascii="Times New Roman" w:hAnsi="Times New Roman" w:cs="Times New Roman"/>
                <w:sz w:val="20"/>
                <w:szCs w:val="20"/>
              </w:rPr>
              <w:t xml:space="preserve">. </w:t>
            </w:r>
          </w:p>
          <w:p w14:paraId="250E9C11" w14:textId="77777777" w:rsidR="00304320" w:rsidRPr="00C22643" w:rsidRDefault="00304320" w:rsidP="00CE2DE6">
            <w:pPr>
              <w:contextualSpacing/>
              <w:rPr>
                <w:rFonts w:ascii="Times New Roman" w:hAnsi="Times New Roman" w:cs="Times New Roman"/>
                <w:sz w:val="20"/>
                <w:szCs w:val="20"/>
              </w:rPr>
            </w:pPr>
            <w:r w:rsidRPr="00C22643">
              <w:rPr>
                <w:rFonts w:ascii="Times New Roman" w:hAnsi="Times New Roman" w:cs="Times New Roman"/>
                <w:sz w:val="20"/>
                <w:szCs w:val="20"/>
              </w:rPr>
              <w:t xml:space="preserve">При этом информация о безопасных методах и приемах выполнения работ при наличии таких опасностей должна быть включена в программу вводного инструктажа по охране труда. </w:t>
            </w:r>
          </w:p>
          <w:p w14:paraId="3C85FDDC" w14:textId="77777777" w:rsidR="00304320" w:rsidRPr="00C22643" w:rsidRDefault="00304320" w:rsidP="00CE2DE6">
            <w:pPr>
              <w:contextualSpacing/>
              <w:rPr>
                <w:rFonts w:ascii="Times New Roman" w:hAnsi="Times New Roman" w:cs="Times New Roman"/>
                <w:sz w:val="20"/>
                <w:szCs w:val="20"/>
              </w:rPr>
            </w:pPr>
          </w:p>
          <w:p w14:paraId="7B68B7E9" w14:textId="77777777" w:rsidR="00304320" w:rsidRPr="00C22643" w:rsidRDefault="00304320" w:rsidP="00CE2DE6">
            <w:pPr>
              <w:contextualSpacing/>
              <w:rPr>
                <w:rFonts w:ascii="Times New Roman" w:hAnsi="Times New Roman" w:cs="Times New Roman"/>
                <w:b/>
                <w:sz w:val="20"/>
                <w:szCs w:val="20"/>
              </w:rPr>
            </w:pPr>
            <w:r w:rsidRPr="00C22643">
              <w:rPr>
                <w:rFonts w:ascii="Times New Roman" w:hAnsi="Times New Roman" w:cs="Times New Roman"/>
                <w:b/>
                <w:sz w:val="20"/>
                <w:szCs w:val="20"/>
              </w:rPr>
              <w:lastRenderedPageBreak/>
              <w:t>Перечень профессий и должностей работников, освобожденных от прохождения первичного инструктажа по охране труда, утверждается работодателем (уполномоченным лицом).</w:t>
            </w:r>
          </w:p>
        </w:tc>
      </w:tr>
      <w:tr w:rsidR="00304320" w:rsidRPr="00B6094E" w14:paraId="49F6D8B1" w14:textId="77777777" w:rsidTr="00C22643">
        <w:tc>
          <w:tcPr>
            <w:tcW w:w="5387" w:type="dxa"/>
            <w:shd w:val="clear" w:color="auto" w:fill="auto"/>
          </w:tcPr>
          <w:p w14:paraId="54FA6F22" w14:textId="77777777" w:rsidR="00304320" w:rsidRPr="00C22643" w:rsidRDefault="00304320" w:rsidP="00CE2DE6">
            <w:pPr>
              <w:contextualSpacing/>
              <w:rPr>
                <w:rFonts w:ascii="Times New Roman" w:hAnsi="Times New Roman" w:cs="Times New Roman"/>
                <w:b/>
                <w:sz w:val="20"/>
                <w:szCs w:val="20"/>
              </w:rPr>
            </w:pPr>
            <w:r w:rsidRPr="00C22643">
              <w:rPr>
                <w:rFonts w:ascii="Times New Roman" w:hAnsi="Times New Roman" w:cs="Times New Roman"/>
                <w:b/>
                <w:sz w:val="20"/>
                <w:szCs w:val="20"/>
              </w:rPr>
              <w:lastRenderedPageBreak/>
              <w:t xml:space="preserve">Освобожденные от первичного инструктажа не проходят первичный инструктаж. </w:t>
            </w:r>
          </w:p>
          <w:p w14:paraId="268651C8" w14:textId="77777777" w:rsidR="00304320" w:rsidRPr="00C22643" w:rsidRDefault="00304320" w:rsidP="00CE2DE6">
            <w:pPr>
              <w:contextualSpacing/>
              <w:rPr>
                <w:rFonts w:ascii="Times New Roman" w:hAnsi="Times New Roman" w:cs="Times New Roman"/>
                <w:sz w:val="20"/>
                <w:szCs w:val="20"/>
              </w:rPr>
            </w:pPr>
          </w:p>
          <w:p w14:paraId="09FC24C0" w14:textId="6719AA5F" w:rsidR="00304320" w:rsidRPr="00C22643" w:rsidRDefault="00304320" w:rsidP="00CE2DE6">
            <w:pPr>
              <w:contextualSpacing/>
              <w:rPr>
                <w:rFonts w:ascii="Times New Roman" w:hAnsi="Times New Roman" w:cs="Times New Roman"/>
                <w:sz w:val="20"/>
                <w:szCs w:val="20"/>
              </w:rPr>
            </w:pPr>
            <w:r w:rsidRPr="00C22643">
              <w:rPr>
                <w:rFonts w:ascii="Times New Roman" w:hAnsi="Times New Roman" w:cs="Times New Roman"/>
                <w:b/>
                <w:sz w:val="20"/>
                <w:szCs w:val="20"/>
              </w:rPr>
              <w:t>Комментарий:</w:t>
            </w:r>
            <w:r w:rsidRPr="00C22643">
              <w:rPr>
                <w:rFonts w:ascii="Times New Roman" w:hAnsi="Times New Roman" w:cs="Times New Roman"/>
                <w:sz w:val="20"/>
                <w:szCs w:val="20"/>
              </w:rPr>
              <w:t xml:space="preserve"> в старом порядке указания, что если первичный не проводится, то и повторный проводить не нужно</w:t>
            </w:r>
            <w:r w:rsidR="00455E5D">
              <w:rPr>
                <w:rFonts w:ascii="Times New Roman" w:hAnsi="Times New Roman" w:cs="Times New Roman"/>
                <w:sz w:val="20"/>
                <w:szCs w:val="20"/>
              </w:rPr>
              <w:t xml:space="preserve"> </w:t>
            </w:r>
            <w:r w:rsidRPr="00C22643">
              <w:rPr>
                <w:rFonts w:ascii="Times New Roman" w:hAnsi="Times New Roman" w:cs="Times New Roman"/>
                <w:sz w:val="20"/>
                <w:szCs w:val="20"/>
              </w:rPr>
              <w:t>не было.</w:t>
            </w:r>
          </w:p>
        </w:tc>
        <w:tc>
          <w:tcPr>
            <w:tcW w:w="3827" w:type="dxa"/>
            <w:shd w:val="clear" w:color="auto" w:fill="auto"/>
          </w:tcPr>
          <w:p w14:paraId="291A8AFB" w14:textId="77777777" w:rsidR="00304320" w:rsidRPr="00C22643" w:rsidRDefault="00304320" w:rsidP="00CE2DE6">
            <w:pPr>
              <w:contextualSpacing/>
              <w:rPr>
                <w:rFonts w:ascii="Times New Roman" w:hAnsi="Times New Roman" w:cs="Times New Roman"/>
                <w:sz w:val="20"/>
                <w:szCs w:val="20"/>
              </w:rPr>
            </w:pPr>
            <w:r w:rsidRPr="00C22643">
              <w:rPr>
                <w:rFonts w:ascii="Times New Roman" w:hAnsi="Times New Roman" w:cs="Times New Roman"/>
                <w:sz w:val="20"/>
                <w:szCs w:val="20"/>
              </w:rPr>
              <w:t>Ранее не определено.</w:t>
            </w:r>
          </w:p>
        </w:tc>
        <w:tc>
          <w:tcPr>
            <w:tcW w:w="5925" w:type="dxa"/>
            <w:shd w:val="clear" w:color="auto" w:fill="auto"/>
          </w:tcPr>
          <w:p w14:paraId="7A527F9E" w14:textId="77777777" w:rsidR="00304320" w:rsidRPr="00C22643" w:rsidRDefault="00304320" w:rsidP="00CE2DE6">
            <w:pPr>
              <w:contextualSpacing/>
              <w:rPr>
                <w:rFonts w:ascii="Times New Roman" w:hAnsi="Times New Roman" w:cs="Times New Roman"/>
                <w:sz w:val="20"/>
                <w:szCs w:val="20"/>
              </w:rPr>
            </w:pPr>
            <w:r w:rsidRPr="00C22643">
              <w:rPr>
                <w:rStyle w:val="pt-a3"/>
                <w:rFonts w:ascii="Times New Roman" w:hAnsi="Times New Roman" w:cs="Times New Roman"/>
                <w:b/>
                <w:color w:val="000000" w:themeColor="text1"/>
                <w:sz w:val="20"/>
                <w:szCs w:val="20"/>
                <w:shd w:val="clear" w:color="auto" w:fill="FFFFFF"/>
              </w:rPr>
              <w:t xml:space="preserve">П.15 </w:t>
            </w:r>
            <w:r w:rsidRPr="00C22643">
              <w:rPr>
                <w:rStyle w:val="pt-a3"/>
                <w:rFonts w:ascii="Times New Roman" w:hAnsi="Times New Roman" w:cs="Times New Roman"/>
                <w:b/>
                <w:color w:val="FF0000"/>
                <w:sz w:val="20"/>
                <w:szCs w:val="20"/>
                <w:shd w:val="clear" w:color="auto" w:fill="FFFFFF"/>
              </w:rPr>
              <w:t>Повторный инструктаж по охране труда</w:t>
            </w:r>
            <w:r w:rsidRPr="00C22643">
              <w:rPr>
                <w:rStyle w:val="pt-a3"/>
                <w:rFonts w:ascii="Times New Roman" w:hAnsi="Times New Roman" w:cs="Times New Roman"/>
                <w:color w:val="FF0000"/>
                <w:sz w:val="20"/>
                <w:szCs w:val="20"/>
                <w:shd w:val="clear" w:color="auto" w:fill="FFFFFF"/>
              </w:rPr>
              <w:t xml:space="preserve"> </w:t>
            </w:r>
            <w:r w:rsidRPr="00C22643">
              <w:rPr>
                <w:rStyle w:val="pt-a3"/>
                <w:rFonts w:ascii="Times New Roman" w:hAnsi="Times New Roman" w:cs="Times New Roman"/>
                <w:b/>
                <w:color w:val="FF0000"/>
                <w:sz w:val="20"/>
                <w:szCs w:val="20"/>
                <w:shd w:val="clear" w:color="auto" w:fill="FFFFFF"/>
              </w:rPr>
              <w:t>не проводится</w:t>
            </w:r>
            <w:r w:rsidRPr="00C22643">
              <w:rPr>
                <w:rStyle w:val="pt-a3"/>
                <w:rFonts w:ascii="Times New Roman" w:hAnsi="Times New Roman" w:cs="Times New Roman"/>
                <w:color w:val="000000"/>
                <w:sz w:val="20"/>
                <w:szCs w:val="20"/>
                <w:shd w:val="clear" w:color="auto" w:fill="FFFFFF"/>
              </w:rPr>
              <w:t xml:space="preserve"> работникам, освобожденным от прохождения первичного инструктажа по охране труда</w:t>
            </w:r>
            <w:r w:rsidRPr="00C22643">
              <w:rPr>
                <w:rStyle w:val="pt-a3-000028"/>
                <w:rFonts w:ascii="Times New Roman" w:hAnsi="Times New Roman" w:cs="Times New Roman"/>
                <w:color w:val="000000"/>
                <w:sz w:val="20"/>
                <w:szCs w:val="20"/>
                <w:shd w:val="clear" w:color="auto" w:fill="FFFFFF"/>
              </w:rPr>
              <w:t>.</w:t>
            </w:r>
          </w:p>
        </w:tc>
      </w:tr>
      <w:tr w:rsidR="00304320" w:rsidRPr="00C22643" w14:paraId="6B0A3FED" w14:textId="77777777" w:rsidTr="00C22643">
        <w:tc>
          <w:tcPr>
            <w:tcW w:w="5387" w:type="dxa"/>
            <w:shd w:val="clear" w:color="auto" w:fill="auto"/>
          </w:tcPr>
          <w:p w14:paraId="1DE3E7BA" w14:textId="77777777" w:rsidR="00304320" w:rsidRPr="00C22643" w:rsidRDefault="00304320" w:rsidP="00CE2DE6">
            <w:pPr>
              <w:contextualSpacing/>
              <w:rPr>
                <w:rFonts w:ascii="Times New Roman" w:hAnsi="Times New Roman" w:cs="Times New Roman"/>
                <w:b/>
                <w:sz w:val="20"/>
                <w:szCs w:val="20"/>
              </w:rPr>
            </w:pPr>
            <w:r w:rsidRPr="00C22643">
              <w:rPr>
                <w:rFonts w:ascii="Times New Roman" w:hAnsi="Times New Roman" w:cs="Times New Roman"/>
                <w:b/>
                <w:sz w:val="20"/>
                <w:szCs w:val="20"/>
              </w:rPr>
              <w:t xml:space="preserve">Определили минимальные обязательные требования к журналу регистрации инструктажей на рабочем месте и к порядку фиксации целевого инструктажа. </w:t>
            </w:r>
          </w:p>
          <w:p w14:paraId="4B3D93DA" w14:textId="77777777" w:rsidR="00304320" w:rsidRPr="00C22643" w:rsidRDefault="00304320" w:rsidP="00CE2DE6">
            <w:pPr>
              <w:contextualSpacing/>
              <w:rPr>
                <w:rFonts w:ascii="Times New Roman" w:hAnsi="Times New Roman" w:cs="Times New Roman"/>
                <w:sz w:val="20"/>
                <w:szCs w:val="20"/>
              </w:rPr>
            </w:pPr>
          </w:p>
          <w:p w14:paraId="145DDE66" w14:textId="545CC679" w:rsidR="00304320" w:rsidRPr="00C22643" w:rsidRDefault="00304320" w:rsidP="00CE2DE6">
            <w:pPr>
              <w:contextualSpacing/>
              <w:rPr>
                <w:rFonts w:ascii="Times New Roman" w:hAnsi="Times New Roman" w:cs="Times New Roman"/>
                <w:sz w:val="20"/>
                <w:szCs w:val="20"/>
              </w:rPr>
            </w:pPr>
            <w:r w:rsidRPr="00C22643">
              <w:rPr>
                <w:rFonts w:ascii="Times New Roman" w:hAnsi="Times New Roman" w:cs="Times New Roman"/>
                <w:b/>
                <w:sz w:val="20"/>
                <w:szCs w:val="20"/>
              </w:rPr>
              <w:t>Комментарий:</w:t>
            </w:r>
            <w:r w:rsidRPr="00C22643">
              <w:rPr>
                <w:rFonts w:ascii="Times New Roman" w:hAnsi="Times New Roman" w:cs="Times New Roman"/>
                <w:sz w:val="20"/>
                <w:szCs w:val="20"/>
              </w:rPr>
              <w:t xml:space="preserve"> действующие на сегодняшний день журналы не были утверждены официально, требовались подписи работников и даты. Теперь же придется переделывать журналы с 1 </w:t>
            </w:r>
            <w:r w:rsidR="00FA342F">
              <w:rPr>
                <w:rFonts w:ascii="Times New Roman" w:hAnsi="Times New Roman" w:cs="Times New Roman"/>
                <w:sz w:val="20"/>
                <w:szCs w:val="20"/>
              </w:rPr>
              <w:t>сентября</w:t>
            </w:r>
            <w:r w:rsidRPr="00C22643">
              <w:rPr>
                <w:rFonts w:ascii="Times New Roman" w:hAnsi="Times New Roman" w:cs="Times New Roman"/>
                <w:sz w:val="20"/>
                <w:szCs w:val="20"/>
              </w:rPr>
              <w:t xml:space="preserve"> 2022 года.</w:t>
            </w:r>
          </w:p>
          <w:p w14:paraId="7029BE7A" w14:textId="77777777" w:rsidR="00304320" w:rsidRPr="00C22643" w:rsidRDefault="00304320" w:rsidP="00CE2DE6">
            <w:pPr>
              <w:contextualSpacing/>
              <w:rPr>
                <w:rFonts w:ascii="Times New Roman" w:hAnsi="Times New Roman" w:cs="Times New Roman"/>
                <w:sz w:val="20"/>
                <w:szCs w:val="20"/>
              </w:rPr>
            </w:pPr>
            <w:r w:rsidRPr="00C22643">
              <w:rPr>
                <w:rFonts w:ascii="Times New Roman" w:hAnsi="Times New Roman" w:cs="Times New Roman"/>
                <w:sz w:val="20"/>
                <w:szCs w:val="20"/>
              </w:rPr>
              <w:t>Все фамилии, имена и отчества (если они есть) пишутся полностью, а не инициалами для инструктирующего.</w:t>
            </w:r>
          </w:p>
          <w:p w14:paraId="0C7D3CD8" w14:textId="77777777" w:rsidR="00304320" w:rsidRPr="00C22643" w:rsidRDefault="00304320" w:rsidP="00CE2DE6">
            <w:pPr>
              <w:contextualSpacing/>
              <w:rPr>
                <w:rFonts w:ascii="Times New Roman" w:hAnsi="Times New Roman" w:cs="Times New Roman"/>
                <w:sz w:val="20"/>
                <w:szCs w:val="20"/>
              </w:rPr>
            </w:pPr>
            <w:r w:rsidRPr="00C22643">
              <w:rPr>
                <w:rFonts w:ascii="Times New Roman" w:hAnsi="Times New Roman" w:cs="Times New Roman"/>
                <w:sz w:val="20"/>
                <w:szCs w:val="20"/>
              </w:rPr>
              <w:t>Зачем-то вновь нужно указывать полностью дату рождения, а не просто год этого события.</w:t>
            </w:r>
          </w:p>
          <w:p w14:paraId="3B93DAF3" w14:textId="77777777" w:rsidR="00304320" w:rsidRPr="00C22643" w:rsidRDefault="00304320" w:rsidP="00CE2DE6">
            <w:pPr>
              <w:contextualSpacing/>
              <w:rPr>
                <w:rFonts w:ascii="Times New Roman" w:hAnsi="Times New Roman" w:cs="Times New Roman"/>
                <w:sz w:val="20"/>
                <w:szCs w:val="20"/>
              </w:rPr>
            </w:pPr>
            <w:r w:rsidRPr="00C22643">
              <w:rPr>
                <w:rFonts w:ascii="Times New Roman" w:hAnsi="Times New Roman" w:cs="Times New Roman"/>
                <w:sz w:val="20"/>
                <w:szCs w:val="20"/>
              </w:rPr>
              <w:t xml:space="preserve">В журнале регистрации инструктажей на рабочем месте обязательно указывайте причину и основание для проведения внепланового инструктажа. </w:t>
            </w:r>
          </w:p>
          <w:p w14:paraId="324363C3" w14:textId="77777777" w:rsidR="00304320" w:rsidRPr="00C22643" w:rsidRDefault="00304320" w:rsidP="00CE2DE6">
            <w:pPr>
              <w:contextualSpacing/>
              <w:rPr>
                <w:rFonts w:ascii="Times New Roman" w:hAnsi="Times New Roman" w:cs="Times New Roman"/>
                <w:sz w:val="20"/>
                <w:szCs w:val="20"/>
              </w:rPr>
            </w:pPr>
            <w:r w:rsidRPr="00C22643">
              <w:rPr>
                <w:rFonts w:ascii="Times New Roman" w:hAnsi="Times New Roman" w:cs="Times New Roman"/>
                <w:sz w:val="20"/>
                <w:szCs w:val="20"/>
              </w:rPr>
              <w:t xml:space="preserve">При проведении целевого инструктажа по охране труда нужно также указать основание для его проведения. Например, в наряде-допуске или ином документе, в котором фиксируется проведение целевого инструктажа (может быть отдельный журнал), но не журнал регистрации инструктажа на рабочем месте, так как целевой инструктаж не является инструктажем на рабочем месте. </w:t>
            </w:r>
          </w:p>
        </w:tc>
        <w:tc>
          <w:tcPr>
            <w:tcW w:w="3827" w:type="dxa"/>
            <w:shd w:val="clear" w:color="auto" w:fill="auto"/>
          </w:tcPr>
          <w:p w14:paraId="5E56EE41" w14:textId="77777777" w:rsidR="00304320" w:rsidRPr="00C22643" w:rsidRDefault="00304320" w:rsidP="00CE2DE6">
            <w:pPr>
              <w:contextualSpacing/>
              <w:rPr>
                <w:rFonts w:ascii="Times New Roman" w:hAnsi="Times New Roman" w:cs="Times New Roman"/>
                <w:sz w:val="20"/>
                <w:szCs w:val="20"/>
              </w:rPr>
            </w:pPr>
            <w:r w:rsidRPr="00C22643">
              <w:rPr>
                <w:rFonts w:ascii="Times New Roman" w:hAnsi="Times New Roman" w:cs="Times New Roman"/>
                <w:color w:val="000000"/>
                <w:sz w:val="20"/>
                <w:szCs w:val="20"/>
                <w:shd w:val="clear" w:color="auto" w:fill="FFFFFF"/>
              </w:rPr>
              <w:t>Проведение всех видов инструктажей регистрируется в соответствующих журналах проведения инструктажей (в установленных случаях - в наряде-допуске на производство работ) с указанием подписи инструктируемого и подписи инструктирующего, а также даты проведения инструктажа.</w:t>
            </w:r>
          </w:p>
        </w:tc>
        <w:tc>
          <w:tcPr>
            <w:tcW w:w="5925" w:type="dxa"/>
            <w:shd w:val="clear" w:color="auto" w:fill="auto"/>
          </w:tcPr>
          <w:p w14:paraId="47FF1937" w14:textId="77777777" w:rsidR="00304320" w:rsidRPr="00B6094E" w:rsidRDefault="00304320" w:rsidP="00CE2DE6">
            <w:pPr>
              <w:contextualSpacing/>
              <w:rPr>
                <w:rStyle w:val="pt-000024"/>
                <w:rFonts w:ascii="Times New Roman" w:hAnsi="Times New Roman" w:cs="Times New Roman"/>
                <w:color w:val="000000"/>
                <w:sz w:val="20"/>
                <w:szCs w:val="20"/>
                <w:shd w:val="clear" w:color="auto" w:fill="FFFFFF"/>
              </w:rPr>
            </w:pPr>
            <w:r w:rsidRPr="00C22643">
              <w:rPr>
                <w:rStyle w:val="pt-000024"/>
                <w:rFonts w:ascii="Times New Roman" w:hAnsi="Times New Roman" w:cs="Times New Roman"/>
                <w:color w:val="000000"/>
                <w:sz w:val="20"/>
                <w:szCs w:val="20"/>
                <w:shd w:val="clear" w:color="auto" w:fill="FFFFFF"/>
              </w:rPr>
              <w:t>При регистрации проведения инструктажей по охране труда на рабочем месте (первичный, повторный, внеплановый), а также целевого инструктажа по охране труда указывается следующая информация:</w:t>
            </w:r>
          </w:p>
          <w:p w14:paraId="20773883" w14:textId="77777777" w:rsidR="00304320" w:rsidRPr="00C22643" w:rsidRDefault="00304320" w:rsidP="00581B30">
            <w:pPr>
              <w:pStyle w:val="a3"/>
              <w:numPr>
                <w:ilvl w:val="0"/>
                <w:numId w:val="27"/>
              </w:numPr>
              <w:ind w:left="439"/>
              <w:rPr>
                <w:rStyle w:val="pt-000024"/>
                <w:rFonts w:ascii="Times New Roman" w:hAnsi="Times New Roman" w:cs="Times New Roman"/>
                <w:color w:val="000000"/>
                <w:sz w:val="20"/>
                <w:szCs w:val="20"/>
                <w:shd w:val="clear" w:color="auto" w:fill="FFFFFF"/>
              </w:rPr>
            </w:pPr>
            <w:r w:rsidRPr="00C22643">
              <w:rPr>
                <w:rStyle w:val="pt-000024"/>
                <w:rFonts w:ascii="Times New Roman" w:hAnsi="Times New Roman" w:cs="Times New Roman"/>
                <w:color w:val="000000"/>
                <w:sz w:val="20"/>
                <w:szCs w:val="20"/>
                <w:shd w:val="clear" w:color="auto" w:fill="FFFFFF"/>
              </w:rPr>
              <w:t>дата проведения инструктажа по охране труда;</w:t>
            </w:r>
          </w:p>
          <w:p w14:paraId="18BFB1CA" w14:textId="77777777" w:rsidR="00304320" w:rsidRPr="00C22643" w:rsidRDefault="00304320" w:rsidP="00581B30">
            <w:pPr>
              <w:pStyle w:val="a3"/>
              <w:numPr>
                <w:ilvl w:val="0"/>
                <w:numId w:val="27"/>
              </w:numPr>
              <w:ind w:left="439"/>
              <w:rPr>
                <w:rStyle w:val="pt-000024"/>
                <w:rFonts w:ascii="Times New Roman" w:hAnsi="Times New Roman" w:cs="Times New Roman"/>
                <w:color w:val="000000"/>
                <w:sz w:val="20"/>
                <w:szCs w:val="20"/>
                <w:shd w:val="clear" w:color="auto" w:fill="FFFFFF"/>
              </w:rPr>
            </w:pPr>
            <w:r w:rsidRPr="00C22643">
              <w:rPr>
                <w:rStyle w:val="pt-000024"/>
                <w:rFonts w:ascii="Times New Roman" w:hAnsi="Times New Roman" w:cs="Times New Roman"/>
                <w:color w:val="000000"/>
                <w:sz w:val="20"/>
                <w:szCs w:val="20"/>
                <w:shd w:val="clear" w:color="auto" w:fill="FFFFFF"/>
              </w:rPr>
              <w:t xml:space="preserve">фамилия, </w:t>
            </w:r>
            <w:r w:rsidRPr="00C22643">
              <w:rPr>
                <w:rStyle w:val="pt-000024"/>
                <w:rFonts w:ascii="Times New Roman" w:hAnsi="Times New Roman" w:cs="Times New Roman"/>
                <w:b/>
                <w:color w:val="FF0000"/>
                <w:sz w:val="20"/>
                <w:szCs w:val="20"/>
                <w:shd w:val="clear" w:color="auto" w:fill="FFFFFF"/>
              </w:rPr>
              <w:t>имя, отчество</w:t>
            </w:r>
            <w:r w:rsidRPr="00C22643">
              <w:rPr>
                <w:rStyle w:val="pt-000024"/>
                <w:rFonts w:ascii="Times New Roman" w:hAnsi="Times New Roman" w:cs="Times New Roman"/>
                <w:color w:val="FF0000"/>
                <w:sz w:val="20"/>
                <w:szCs w:val="20"/>
                <w:shd w:val="clear" w:color="auto" w:fill="FFFFFF"/>
              </w:rPr>
              <w:t xml:space="preserve"> </w:t>
            </w:r>
            <w:r w:rsidRPr="00C22643">
              <w:rPr>
                <w:rStyle w:val="pt-000024"/>
                <w:rFonts w:ascii="Times New Roman" w:hAnsi="Times New Roman" w:cs="Times New Roman"/>
                <w:color w:val="000000"/>
                <w:sz w:val="20"/>
                <w:szCs w:val="20"/>
                <w:shd w:val="clear" w:color="auto" w:fill="FFFFFF"/>
              </w:rPr>
              <w:t>(при наличии) инструктируемого работника;</w:t>
            </w:r>
          </w:p>
          <w:p w14:paraId="0D144EB4" w14:textId="77777777" w:rsidR="00304320" w:rsidRPr="00C22643" w:rsidRDefault="00304320" w:rsidP="00581B30">
            <w:pPr>
              <w:pStyle w:val="a3"/>
              <w:numPr>
                <w:ilvl w:val="0"/>
                <w:numId w:val="27"/>
              </w:numPr>
              <w:ind w:left="439"/>
              <w:rPr>
                <w:rStyle w:val="pt-000024"/>
                <w:rFonts w:ascii="Times New Roman" w:hAnsi="Times New Roman" w:cs="Times New Roman"/>
                <w:color w:val="000000"/>
                <w:sz w:val="20"/>
                <w:szCs w:val="20"/>
                <w:shd w:val="clear" w:color="auto" w:fill="FFFFFF"/>
              </w:rPr>
            </w:pPr>
            <w:r w:rsidRPr="00C22643">
              <w:rPr>
                <w:rStyle w:val="pt-000024"/>
                <w:rFonts w:ascii="Times New Roman" w:hAnsi="Times New Roman" w:cs="Times New Roman"/>
                <w:color w:val="000000"/>
                <w:sz w:val="20"/>
                <w:szCs w:val="20"/>
                <w:shd w:val="clear" w:color="auto" w:fill="FFFFFF"/>
              </w:rPr>
              <w:t>профессия (должность) инструктируемого работника;</w:t>
            </w:r>
          </w:p>
          <w:p w14:paraId="5F1C0B55" w14:textId="77777777" w:rsidR="00304320" w:rsidRPr="00C22643" w:rsidRDefault="00304320" w:rsidP="00581B30">
            <w:pPr>
              <w:pStyle w:val="a3"/>
              <w:numPr>
                <w:ilvl w:val="0"/>
                <w:numId w:val="27"/>
              </w:numPr>
              <w:ind w:left="439"/>
              <w:rPr>
                <w:rStyle w:val="pt-000024"/>
                <w:rFonts w:ascii="Times New Roman" w:hAnsi="Times New Roman" w:cs="Times New Roman"/>
                <w:color w:val="000000"/>
                <w:sz w:val="20"/>
                <w:szCs w:val="20"/>
                <w:shd w:val="clear" w:color="auto" w:fill="FFFFFF"/>
              </w:rPr>
            </w:pPr>
            <w:r w:rsidRPr="00C22643">
              <w:rPr>
                <w:rStyle w:val="pt-000024"/>
                <w:rFonts w:ascii="Times New Roman" w:hAnsi="Times New Roman" w:cs="Times New Roman"/>
                <w:b/>
                <w:color w:val="FF0000"/>
                <w:sz w:val="20"/>
                <w:szCs w:val="20"/>
                <w:shd w:val="clear" w:color="auto" w:fill="FFFFFF"/>
              </w:rPr>
              <w:t>число, месяц</w:t>
            </w:r>
            <w:r w:rsidRPr="00C22643">
              <w:rPr>
                <w:rStyle w:val="pt-000024"/>
                <w:rFonts w:ascii="Times New Roman" w:hAnsi="Times New Roman" w:cs="Times New Roman"/>
                <w:color w:val="000000"/>
                <w:sz w:val="20"/>
                <w:szCs w:val="20"/>
                <w:shd w:val="clear" w:color="auto" w:fill="FFFFFF"/>
              </w:rPr>
              <w:t>, год рождения работника;</w:t>
            </w:r>
          </w:p>
          <w:p w14:paraId="51EBA1B5" w14:textId="77777777" w:rsidR="00304320" w:rsidRPr="00C22643" w:rsidRDefault="00304320" w:rsidP="00581B30">
            <w:pPr>
              <w:pStyle w:val="a3"/>
              <w:numPr>
                <w:ilvl w:val="0"/>
                <w:numId w:val="27"/>
              </w:numPr>
              <w:ind w:left="439"/>
              <w:rPr>
                <w:rStyle w:val="pt-000024"/>
                <w:rFonts w:ascii="Times New Roman" w:hAnsi="Times New Roman" w:cs="Times New Roman"/>
                <w:color w:val="000000"/>
                <w:sz w:val="20"/>
                <w:szCs w:val="20"/>
                <w:shd w:val="clear" w:color="auto" w:fill="FFFFFF"/>
              </w:rPr>
            </w:pPr>
            <w:r w:rsidRPr="00C22643">
              <w:rPr>
                <w:rStyle w:val="pt-000024"/>
                <w:rFonts w:ascii="Times New Roman" w:hAnsi="Times New Roman" w:cs="Times New Roman"/>
                <w:color w:val="000000"/>
                <w:sz w:val="20"/>
                <w:szCs w:val="20"/>
                <w:shd w:val="clear" w:color="auto" w:fill="FFFFFF"/>
              </w:rPr>
              <w:t>вид инструктажа по охране труда;</w:t>
            </w:r>
          </w:p>
          <w:p w14:paraId="57A770D3" w14:textId="77777777" w:rsidR="00304320" w:rsidRPr="00C22643" w:rsidRDefault="00304320" w:rsidP="00581B30">
            <w:pPr>
              <w:pStyle w:val="a3"/>
              <w:numPr>
                <w:ilvl w:val="0"/>
                <w:numId w:val="27"/>
              </w:numPr>
              <w:ind w:left="439"/>
              <w:rPr>
                <w:rStyle w:val="pt-000024"/>
                <w:rFonts w:ascii="Times New Roman" w:hAnsi="Times New Roman" w:cs="Times New Roman"/>
                <w:color w:val="000000"/>
                <w:sz w:val="20"/>
                <w:szCs w:val="20"/>
                <w:shd w:val="clear" w:color="auto" w:fill="FFFFFF"/>
              </w:rPr>
            </w:pPr>
            <w:r w:rsidRPr="00C22643">
              <w:rPr>
                <w:rStyle w:val="pt-000024"/>
                <w:rFonts w:ascii="Times New Roman" w:hAnsi="Times New Roman" w:cs="Times New Roman"/>
                <w:b/>
                <w:color w:val="FF0000"/>
                <w:sz w:val="20"/>
                <w:szCs w:val="20"/>
                <w:shd w:val="clear" w:color="auto" w:fill="FFFFFF"/>
              </w:rPr>
              <w:t>причина проведения инструктажа по охране труда (для внепланового или целевого инструктажей по охране труда)</w:t>
            </w:r>
            <w:r w:rsidRPr="00C22643">
              <w:rPr>
                <w:rStyle w:val="pt-000024"/>
                <w:rFonts w:ascii="Times New Roman" w:hAnsi="Times New Roman" w:cs="Times New Roman"/>
                <w:color w:val="000000"/>
                <w:sz w:val="20"/>
                <w:szCs w:val="20"/>
                <w:shd w:val="clear" w:color="auto" w:fill="FFFFFF"/>
              </w:rPr>
              <w:t>;</w:t>
            </w:r>
          </w:p>
          <w:p w14:paraId="4DA020D9" w14:textId="77777777" w:rsidR="00304320" w:rsidRPr="00C22643" w:rsidRDefault="00304320" w:rsidP="00581B30">
            <w:pPr>
              <w:pStyle w:val="a3"/>
              <w:numPr>
                <w:ilvl w:val="0"/>
                <w:numId w:val="27"/>
              </w:numPr>
              <w:ind w:left="439"/>
              <w:rPr>
                <w:rStyle w:val="pt-000024"/>
                <w:rFonts w:ascii="Times New Roman" w:hAnsi="Times New Roman" w:cs="Times New Roman"/>
                <w:color w:val="000000"/>
                <w:sz w:val="20"/>
                <w:szCs w:val="20"/>
                <w:shd w:val="clear" w:color="auto" w:fill="FFFFFF"/>
              </w:rPr>
            </w:pPr>
            <w:r w:rsidRPr="00C22643">
              <w:rPr>
                <w:rStyle w:val="pt-000024"/>
                <w:rFonts w:ascii="Times New Roman" w:hAnsi="Times New Roman" w:cs="Times New Roman"/>
                <w:color w:val="000000"/>
                <w:sz w:val="20"/>
                <w:szCs w:val="20"/>
                <w:shd w:val="clear" w:color="auto" w:fill="FFFFFF"/>
              </w:rPr>
              <w:t>фамилия, имя, отчество (при наличии), профессия (должность) инструктирующего работника;</w:t>
            </w:r>
          </w:p>
          <w:p w14:paraId="131908A4" w14:textId="77777777" w:rsidR="00304320" w:rsidRPr="00C22643" w:rsidRDefault="00304320" w:rsidP="00581B30">
            <w:pPr>
              <w:pStyle w:val="a3"/>
              <w:numPr>
                <w:ilvl w:val="0"/>
                <w:numId w:val="27"/>
              </w:numPr>
              <w:ind w:left="439"/>
              <w:rPr>
                <w:rStyle w:val="pt-000024"/>
                <w:rFonts w:ascii="Times New Roman" w:hAnsi="Times New Roman" w:cs="Times New Roman"/>
                <w:color w:val="000000"/>
                <w:sz w:val="20"/>
                <w:szCs w:val="20"/>
                <w:shd w:val="clear" w:color="auto" w:fill="FFFFFF"/>
              </w:rPr>
            </w:pPr>
            <w:r w:rsidRPr="00C22643">
              <w:rPr>
                <w:rStyle w:val="pt-000024"/>
                <w:rFonts w:ascii="Times New Roman" w:hAnsi="Times New Roman" w:cs="Times New Roman"/>
                <w:b/>
                <w:color w:val="FF0000"/>
                <w:sz w:val="20"/>
                <w:szCs w:val="20"/>
                <w:shd w:val="clear" w:color="auto" w:fill="FFFFFF"/>
              </w:rPr>
              <w:t>наименование локального акта (локальных актов), в объеме требований которого (-ых) проведен инструктаж</w:t>
            </w:r>
            <w:r w:rsidRPr="00C22643">
              <w:rPr>
                <w:rStyle w:val="pt-000024"/>
                <w:rFonts w:ascii="Times New Roman" w:hAnsi="Times New Roman" w:cs="Times New Roman"/>
                <w:color w:val="000000"/>
                <w:sz w:val="20"/>
                <w:szCs w:val="20"/>
                <w:shd w:val="clear" w:color="auto" w:fill="FFFFFF"/>
              </w:rPr>
              <w:t>;</w:t>
            </w:r>
          </w:p>
          <w:p w14:paraId="426D2CF5" w14:textId="77777777" w:rsidR="00304320" w:rsidRPr="00C22643" w:rsidRDefault="00304320" w:rsidP="00581B30">
            <w:pPr>
              <w:pStyle w:val="a3"/>
              <w:numPr>
                <w:ilvl w:val="0"/>
                <w:numId w:val="27"/>
              </w:numPr>
              <w:ind w:left="439"/>
              <w:rPr>
                <w:rStyle w:val="pt-000024"/>
                <w:rFonts w:ascii="Times New Roman" w:hAnsi="Times New Roman" w:cs="Times New Roman"/>
                <w:color w:val="000000"/>
                <w:sz w:val="20"/>
                <w:szCs w:val="20"/>
                <w:shd w:val="clear" w:color="auto" w:fill="FFFFFF"/>
              </w:rPr>
            </w:pPr>
            <w:r w:rsidRPr="00C22643">
              <w:rPr>
                <w:rStyle w:val="pt-000024"/>
                <w:rFonts w:ascii="Times New Roman" w:hAnsi="Times New Roman" w:cs="Times New Roman"/>
                <w:color w:val="000000"/>
                <w:sz w:val="20"/>
                <w:szCs w:val="20"/>
                <w:shd w:val="clear" w:color="auto" w:fill="FFFFFF"/>
              </w:rPr>
              <w:t>подпись инструктирующего работника;</w:t>
            </w:r>
          </w:p>
          <w:p w14:paraId="71628160" w14:textId="77777777" w:rsidR="00304320" w:rsidRPr="00C22643" w:rsidRDefault="00304320" w:rsidP="00581B30">
            <w:pPr>
              <w:pStyle w:val="a3"/>
              <w:numPr>
                <w:ilvl w:val="0"/>
                <w:numId w:val="27"/>
              </w:numPr>
              <w:ind w:left="439"/>
              <w:rPr>
                <w:rStyle w:val="pt-000024"/>
                <w:rFonts w:ascii="Times New Roman" w:hAnsi="Times New Roman" w:cs="Times New Roman"/>
                <w:color w:val="000000"/>
                <w:sz w:val="20"/>
                <w:szCs w:val="20"/>
                <w:shd w:val="clear" w:color="auto" w:fill="FFFFFF"/>
              </w:rPr>
            </w:pPr>
            <w:r w:rsidRPr="00C22643">
              <w:rPr>
                <w:rStyle w:val="pt-000024"/>
                <w:rFonts w:ascii="Times New Roman" w:hAnsi="Times New Roman" w:cs="Times New Roman"/>
                <w:color w:val="000000"/>
                <w:sz w:val="20"/>
                <w:szCs w:val="20"/>
                <w:shd w:val="clear" w:color="auto" w:fill="FFFFFF"/>
              </w:rPr>
              <w:t>подпись инструктируемого работника.</w:t>
            </w:r>
          </w:p>
        </w:tc>
      </w:tr>
      <w:tr w:rsidR="00304320" w:rsidRPr="00B6094E" w14:paraId="744BCD62" w14:textId="77777777" w:rsidTr="00C22643">
        <w:tc>
          <w:tcPr>
            <w:tcW w:w="5387" w:type="dxa"/>
            <w:shd w:val="clear" w:color="auto" w:fill="auto"/>
          </w:tcPr>
          <w:p w14:paraId="03435146" w14:textId="77777777" w:rsidR="00304320" w:rsidRPr="00C22643" w:rsidRDefault="00304320" w:rsidP="00CE2DE6">
            <w:pPr>
              <w:contextualSpacing/>
              <w:rPr>
                <w:rFonts w:ascii="Times New Roman" w:hAnsi="Times New Roman" w:cs="Times New Roman"/>
                <w:b/>
                <w:sz w:val="20"/>
                <w:szCs w:val="20"/>
              </w:rPr>
            </w:pPr>
            <w:r w:rsidRPr="00C22643">
              <w:rPr>
                <w:rFonts w:ascii="Times New Roman" w:hAnsi="Times New Roman" w:cs="Times New Roman"/>
                <w:b/>
                <w:sz w:val="20"/>
                <w:szCs w:val="20"/>
              </w:rPr>
              <w:t>Внеплановый инструктаж будут проводить при наличие перерыва в работе более 60 календарных дней</w:t>
            </w:r>
          </w:p>
        </w:tc>
        <w:tc>
          <w:tcPr>
            <w:tcW w:w="3827" w:type="dxa"/>
            <w:shd w:val="clear" w:color="auto" w:fill="auto"/>
          </w:tcPr>
          <w:p w14:paraId="4891ACBE" w14:textId="77777777" w:rsidR="00304320" w:rsidRPr="00C22643" w:rsidRDefault="00304320" w:rsidP="00CE2DE6">
            <w:pPr>
              <w:contextualSpacing/>
              <w:rPr>
                <w:rFonts w:ascii="Times New Roman" w:hAnsi="Times New Roman" w:cs="Times New Roman"/>
                <w:sz w:val="20"/>
                <w:szCs w:val="20"/>
              </w:rPr>
            </w:pPr>
            <w:r w:rsidRPr="00C22643">
              <w:rPr>
                <w:rFonts w:ascii="Times New Roman" w:hAnsi="Times New Roman" w:cs="Times New Roman"/>
                <w:sz w:val="20"/>
                <w:szCs w:val="20"/>
              </w:rPr>
              <w:t>При перерывах в работе (для работ с вредными и (или) опасными условиями - более 30 календарных дней, а для остальных работ - более двух месяцев)</w:t>
            </w:r>
          </w:p>
        </w:tc>
        <w:tc>
          <w:tcPr>
            <w:tcW w:w="5925" w:type="dxa"/>
            <w:shd w:val="clear" w:color="auto" w:fill="auto"/>
          </w:tcPr>
          <w:p w14:paraId="179CC55A" w14:textId="77777777" w:rsidR="00304320" w:rsidRPr="00C22643" w:rsidRDefault="00304320" w:rsidP="00CE2DE6">
            <w:pPr>
              <w:contextualSpacing/>
              <w:rPr>
                <w:rStyle w:val="pt-000024"/>
                <w:rFonts w:ascii="Times New Roman" w:hAnsi="Times New Roman" w:cs="Times New Roman"/>
                <w:color w:val="000000"/>
                <w:sz w:val="20"/>
                <w:szCs w:val="20"/>
                <w:shd w:val="clear" w:color="auto" w:fill="FFFFFF"/>
              </w:rPr>
            </w:pPr>
            <w:r w:rsidRPr="00C22643">
              <w:rPr>
                <w:rStyle w:val="pt-000024"/>
                <w:rFonts w:ascii="Times New Roman" w:hAnsi="Times New Roman" w:cs="Times New Roman"/>
                <w:b/>
                <w:bCs/>
                <w:color w:val="000000"/>
                <w:sz w:val="20"/>
                <w:szCs w:val="20"/>
                <w:shd w:val="clear" w:color="auto" w:fill="FFFFFF"/>
              </w:rPr>
              <w:t>п. 16 (ж)</w:t>
            </w:r>
            <w:r w:rsidRPr="00C22643">
              <w:rPr>
                <w:rStyle w:val="pt-000024"/>
                <w:rFonts w:ascii="Times New Roman" w:hAnsi="Times New Roman" w:cs="Times New Roman"/>
                <w:color w:val="000000"/>
                <w:sz w:val="20"/>
                <w:szCs w:val="20"/>
                <w:shd w:val="clear" w:color="auto" w:fill="FFFFFF"/>
              </w:rPr>
              <w:t xml:space="preserve"> Перерывом в работе продолжительностью </w:t>
            </w:r>
            <w:r w:rsidRPr="00C22643">
              <w:rPr>
                <w:rStyle w:val="pt-000024"/>
                <w:rFonts w:ascii="Times New Roman" w:hAnsi="Times New Roman" w:cs="Times New Roman"/>
                <w:b/>
                <w:color w:val="FF0000"/>
                <w:sz w:val="20"/>
                <w:szCs w:val="20"/>
                <w:shd w:val="clear" w:color="auto" w:fill="FFFFFF"/>
              </w:rPr>
              <w:t>более 60 календарных дней</w:t>
            </w:r>
          </w:p>
        </w:tc>
      </w:tr>
      <w:tr w:rsidR="00304320" w:rsidRPr="00B6094E" w14:paraId="64DFD616" w14:textId="77777777" w:rsidTr="00C22643">
        <w:tc>
          <w:tcPr>
            <w:tcW w:w="5387" w:type="dxa"/>
            <w:shd w:val="clear" w:color="auto" w:fill="auto"/>
          </w:tcPr>
          <w:p w14:paraId="1B131194" w14:textId="77777777" w:rsidR="00304320" w:rsidRPr="00C22643" w:rsidRDefault="00304320" w:rsidP="00CE2DE6">
            <w:pPr>
              <w:contextualSpacing/>
              <w:rPr>
                <w:rFonts w:ascii="Times New Roman" w:hAnsi="Times New Roman" w:cs="Times New Roman"/>
                <w:b/>
                <w:sz w:val="20"/>
                <w:szCs w:val="20"/>
              </w:rPr>
            </w:pPr>
            <w:r w:rsidRPr="00C22643">
              <w:rPr>
                <w:rFonts w:ascii="Times New Roman" w:hAnsi="Times New Roman" w:cs="Times New Roman"/>
                <w:b/>
                <w:sz w:val="20"/>
                <w:szCs w:val="20"/>
              </w:rPr>
              <w:t>Работодатель может установить сроки проведения внепланового инструктажа самостоятельно, исходя из здравого смысла</w:t>
            </w:r>
          </w:p>
          <w:p w14:paraId="459620AC" w14:textId="77777777" w:rsidR="00304320" w:rsidRPr="00C22643" w:rsidRDefault="00304320" w:rsidP="00CE2DE6">
            <w:pPr>
              <w:contextualSpacing/>
              <w:rPr>
                <w:rFonts w:ascii="Times New Roman" w:hAnsi="Times New Roman" w:cs="Times New Roman"/>
                <w:sz w:val="20"/>
                <w:szCs w:val="20"/>
              </w:rPr>
            </w:pPr>
          </w:p>
          <w:p w14:paraId="2B705262" w14:textId="77777777" w:rsidR="00304320" w:rsidRPr="00C22643" w:rsidRDefault="00304320" w:rsidP="00CE2DE6">
            <w:pPr>
              <w:contextualSpacing/>
              <w:rPr>
                <w:rFonts w:ascii="Times New Roman" w:hAnsi="Times New Roman" w:cs="Times New Roman"/>
                <w:sz w:val="20"/>
                <w:szCs w:val="20"/>
              </w:rPr>
            </w:pPr>
            <w:r w:rsidRPr="00C22643">
              <w:rPr>
                <w:rFonts w:ascii="Times New Roman" w:hAnsi="Times New Roman" w:cs="Times New Roman"/>
                <w:b/>
                <w:sz w:val="20"/>
                <w:szCs w:val="20"/>
              </w:rPr>
              <w:t>Комментарий:</w:t>
            </w:r>
            <w:r w:rsidRPr="00C22643">
              <w:rPr>
                <w:rFonts w:ascii="Times New Roman" w:hAnsi="Times New Roman" w:cs="Times New Roman"/>
                <w:sz w:val="20"/>
                <w:szCs w:val="20"/>
              </w:rPr>
              <w:t xml:space="preserve"> если правила по ОТ вступили в силу с 1 января, а на работу вышли 10 января, то физически невозможно провести инструктаж в один день, если в штате 1000 человек, например. Поэтому сроки, в которые нужно успеть провести внеплановый инструктаж, нужно указать в Положении о СУОТ или другом ЛНА. Сроки должны быть разумными, обоснованными, учитывать риски допуска непроинструктированного работника к труду в новых условиях.</w:t>
            </w:r>
          </w:p>
        </w:tc>
        <w:tc>
          <w:tcPr>
            <w:tcW w:w="3827" w:type="dxa"/>
            <w:shd w:val="clear" w:color="auto" w:fill="auto"/>
          </w:tcPr>
          <w:p w14:paraId="0F1542A9" w14:textId="77777777" w:rsidR="00304320" w:rsidRPr="00C22643" w:rsidRDefault="00304320" w:rsidP="00CE2DE6">
            <w:pPr>
              <w:contextualSpacing/>
              <w:rPr>
                <w:rFonts w:ascii="Times New Roman" w:hAnsi="Times New Roman" w:cs="Times New Roman"/>
                <w:sz w:val="20"/>
                <w:szCs w:val="20"/>
              </w:rPr>
            </w:pPr>
            <w:r w:rsidRPr="00C22643">
              <w:rPr>
                <w:rFonts w:ascii="Times New Roman" w:hAnsi="Times New Roman" w:cs="Times New Roman"/>
                <w:sz w:val="20"/>
                <w:szCs w:val="20"/>
              </w:rPr>
              <w:lastRenderedPageBreak/>
              <w:t>Ранее не определено</w:t>
            </w:r>
          </w:p>
        </w:tc>
        <w:tc>
          <w:tcPr>
            <w:tcW w:w="5925" w:type="dxa"/>
            <w:shd w:val="clear" w:color="auto" w:fill="auto"/>
          </w:tcPr>
          <w:p w14:paraId="3DAB04B1" w14:textId="77777777" w:rsidR="00304320" w:rsidRPr="00C22643" w:rsidRDefault="00304320" w:rsidP="00CE2DE6">
            <w:pPr>
              <w:contextualSpacing/>
              <w:rPr>
                <w:rFonts w:ascii="Times New Roman" w:hAnsi="Times New Roman" w:cs="Times New Roman"/>
                <w:sz w:val="20"/>
                <w:szCs w:val="20"/>
              </w:rPr>
            </w:pPr>
            <w:r w:rsidRPr="00C22643">
              <w:rPr>
                <w:rFonts w:ascii="Times New Roman" w:hAnsi="Times New Roman" w:cs="Times New Roman"/>
                <w:b/>
                <w:bCs/>
                <w:sz w:val="20"/>
                <w:szCs w:val="20"/>
              </w:rPr>
              <w:t>п. 16(е)</w:t>
            </w:r>
            <w:r w:rsidRPr="00C22643">
              <w:rPr>
                <w:rFonts w:ascii="Times New Roman" w:hAnsi="Times New Roman" w:cs="Times New Roman"/>
                <w:sz w:val="20"/>
                <w:szCs w:val="20"/>
              </w:rPr>
              <w:t xml:space="preserve"> Внеплановый инструктаж по охране труда проводится в объеме мероприятий и требований охраны труда </w:t>
            </w:r>
            <w:r w:rsidRPr="00C22643">
              <w:rPr>
                <w:rFonts w:ascii="Times New Roman" w:hAnsi="Times New Roman" w:cs="Times New Roman"/>
                <w:b/>
                <w:color w:val="FF0000"/>
                <w:sz w:val="20"/>
                <w:szCs w:val="20"/>
              </w:rPr>
              <w:t>и в сроки, указанные в локальном нормативном акте</w:t>
            </w:r>
            <w:r w:rsidRPr="00C22643">
              <w:rPr>
                <w:rFonts w:ascii="Times New Roman" w:hAnsi="Times New Roman" w:cs="Times New Roman"/>
                <w:sz w:val="20"/>
                <w:szCs w:val="20"/>
              </w:rPr>
              <w:t xml:space="preserve"> работодателя </w:t>
            </w:r>
            <w:r w:rsidRPr="00C22643">
              <w:rPr>
                <w:rFonts w:ascii="Times New Roman" w:hAnsi="Times New Roman" w:cs="Times New Roman"/>
                <w:sz w:val="20"/>
                <w:szCs w:val="20"/>
              </w:rPr>
              <w:lastRenderedPageBreak/>
              <w:t>(уполномоченного лица) (ЛНА)</w:t>
            </w:r>
          </w:p>
        </w:tc>
      </w:tr>
      <w:tr w:rsidR="00304320" w:rsidRPr="00B6094E" w14:paraId="1A259179" w14:textId="77777777" w:rsidTr="00C22643">
        <w:tc>
          <w:tcPr>
            <w:tcW w:w="5387" w:type="dxa"/>
            <w:shd w:val="clear" w:color="auto" w:fill="auto"/>
          </w:tcPr>
          <w:p w14:paraId="7A24F762" w14:textId="77777777" w:rsidR="00304320" w:rsidRPr="00D04174" w:rsidRDefault="00304320" w:rsidP="00CE2DE6">
            <w:pPr>
              <w:contextualSpacing/>
              <w:rPr>
                <w:rFonts w:ascii="Times New Roman" w:hAnsi="Times New Roman" w:cs="Times New Roman"/>
                <w:b/>
                <w:sz w:val="20"/>
                <w:szCs w:val="20"/>
              </w:rPr>
            </w:pPr>
            <w:r w:rsidRPr="00D04174">
              <w:rPr>
                <w:rFonts w:ascii="Times New Roman" w:hAnsi="Times New Roman" w:cs="Times New Roman"/>
                <w:b/>
                <w:sz w:val="20"/>
                <w:szCs w:val="20"/>
              </w:rPr>
              <w:lastRenderedPageBreak/>
              <w:t>Дополнены причины для проведения целевого инструктажа</w:t>
            </w:r>
          </w:p>
          <w:p w14:paraId="7733724B" w14:textId="77777777" w:rsidR="00304320" w:rsidRPr="00C22643" w:rsidRDefault="00304320" w:rsidP="00CE2DE6">
            <w:pPr>
              <w:contextualSpacing/>
              <w:rPr>
                <w:rFonts w:ascii="Times New Roman" w:hAnsi="Times New Roman" w:cs="Times New Roman"/>
                <w:bCs/>
                <w:sz w:val="20"/>
                <w:szCs w:val="20"/>
              </w:rPr>
            </w:pPr>
          </w:p>
          <w:p w14:paraId="0BB4A5A7" w14:textId="49A7E5FE" w:rsidR="00304320" w:rsidRPr="00C22643" w:rsidRDefault="00304320" w:rsidP="00CE2DE6">
            <w:pPr>
              <w:contextualSpacing/>
              <w:rPr>
                <w:rFonts w:ascii="Times New Roman" w:hAnsi="Times New Roman" w:cs="Times New Roman"/>
                <w:bCs/>
                <w:sz w:val="20"/>
                <w:szCs w:val="20"/>
              </w:rPr>
            </w:pPr>
            <w:r w:rsidRPr="00C22643">
              <w:rPr>
                <w:rFonts w:ascii="Times New Roman" w:hAnsi="Times New Roman" w:cs="Times New Roman"/>
                <w:bCs/>
                <w:sz w:val="20"/>
                <w:szCs w:val="20"/>
              </w:rPr>
              <w:t>Комментарий: список стал конкретным. В частности, расписаны разовые работы. Также целевой инструктаж нужно будет проводить при проведении конференций, семинаров, связанных с производственной деятельностью, на подконтрольной работодателю территории.</w:t>
            </w:r>
          </w:p>
          <w:p w14:paraId="2C43BBA1" w14:textId="77777777" w:rsidR="00304320" w:rsidRPr="00C22643" w:rsidRDefault="00304320" w:rsidP="00CE2DE6">
            <w:pPr>
              <w:contextualSpacing/>
              <w:rPr>
                <w:rFonts w:ascii="Times New Roman" w:hAnsi="Times New Roman" w:cs="Times New Roman"/>
                <w:bCs/>
                <w:sz w:val="20"/>
                <w:szCs w:val="20"/>
              </w:rPr>
            </w:pPr>
            <w:r w:rsidRPr="00C22643">
              <w:rPr>
                <w:rFonts w:ascii="Times New Roman" w:hAnsi="Times New Roman" w:cs="Times New Roman"/>
                <w:bCs/>
                <w:sz w:val="20"/>
                <w:szCs w:val="20"/>
              </w:rPr>
              <w:t xml:space="preserve">Целевой инструктаж отличается от инструктажей на рабочем месте тем, что проводится и вне рабочего места. Поэтому можно освободить бухгалтера, юриста, экономиста и других работников умственного труда от инструктажей на рабочем месте, но, если они пойдут на семинар через стройплощадку или крановые пути, будьте добры, проведите для них целевой инструктаж. </w:t>
            </w:r>
          </w:p>
          <w:p w14:paraId="3D81DFA9" w14:textId="20DE6510" w:rsidR="00304320" w:rsidRPr="00CF1378" w:rsidRDefault="00304320" w:rsidP="00CE2DE6">
            <w:pPr>
              <w:contextualSpacing/>
              <w:rPr>
                <w:rFonts w:ascii="Times New Roman" w:hAnsi="Times New Roman" w:cs="Times New Roman"/>
                <w:b/>
                <w:sz w:val="20"/>
                <w:szCs w:val="20"/>
              </w:rPr>
            </w:pPr>
            <w:r w:rsidRPr="00C22643">
              <w:rPr>
                <w:rFonts w:ascii="Times New Roman" w:hAnsi="Times New Roman" w:cs="Times New Roman"/>
                <w:bCs/>
                <w:sz w:val="20"/>
                <w:szCs w:val="20"/>
              </w:rPr>
              <w:t>Известен случай, что во время выездного семинара по тимбилдингу работник получил черепно-мозговую травму и погиб, так как не знал, что водоем мелководен, и у него не илистое, а каменистое дно. Хотя семинар проводился на природе, но работодатель заключил договор аренды с турбазой, следовательно, по договору в это время и место территория была подконтрольна работодателю</w:t>
            </w:r>
            <w:r w:rsidR="00CF1378">
              <w:rPr>
                <w:rFonts w:ascii="Times New Roman" w:hAnsi="Times New Roman" w:cs="Times New Roman"/>
                <w:bCs/>
                <w:sz w:val="20"/>
                <w:szCs w:val="20"/>
              </w:rPr>
              <w:t>.</w:t>
            </w:r>
          </w:p>
        </w:tc>
        <w:tc>
          <w:tcPr>
            <w:tcW w:w="3827" w:type="dxa"/>
            <w:shd w:val="clear" w:color="auto" w:fill="auto"/>
          </w:tcPr>
          <w:p w14:paraId="3A6E3DDF" w14:textId="77777777" w:rsidR="00304320" w:rsidRPr="00C22643" w:rsidRDefault="00304320" w:rsidP="00CE2DE6">
            <w:pPr>
              <w:contextualSpacing/>
              <w:rPr>
                <w:rFonts w:ascii="Times New Roman" w:hAnsi="Times New Roman" w:cs="Times New Roman"/>
                <w:color w:val="000000"/>
                <w:sz w:val="20"/>
                <w:szCs w:val="20"/>
                <w:shd w:val="clear" w:color="auto" w:fill="FFFFFF"/>
              </w:rPr>
            </w:pPr>
            <w:r w:rsidRPr="00C22643">
              <w:rPr>
                <w:rFonts w:ascii="Times New Roman" w:hAnsi="Times New Roman" w:cs="Times New Roman"/>
                <w:color w:val="000000"/>
                <w:sz w:val="20"/>
                <w:szCs w:val="20"/>
                <w:shd w:val="clear" w:color="auto" w:fill="FFFFFF"/>
              </w:rPr>
              <w:t>Целевой инструктаж проводится при выполнении разовых работ, при ликвидации последствий аварий, стихийных бедствий и работ, на которые оформляется наряд-допуск, разрешение или другие специальные документы, а также при проведении в организации массовых мероприятий.</w:t>
            </w:r>
          </w:p>
          <w:p w14:paraId="324867EF" w14:textId="77777777" w:rsidR="00304320" w:rsidRPr="00C22643" w:rsidRDefault="00304320" w:rsidP="00CE2DE6">
            <w:pPr>
              <w:contextualSpacing/>
              <w:rPr>
                <w:rFonts w:ascii="Times New Roman" w:hAnsi="Times New Roman" w:cs="Times New Roman"/>
                <w:color w:val="000000"/>
                <w:sz w:val="20"/>
                <w:szCs w:val="20"/>
                <w:shd w:val="clear" w:color="auto" w:fill="FFFFFF"/>
              </w:rPr>
            </w:pPr>
          </w:p>
          <w:p w14:paraId="1EC80016" w14:textId="77777777" w:rsidR="00304320" w:rsidRPr="00C22643" w:rsidRDefault="00304320" w:rsidP="00CE2DE6">
            <w:pPr>
              <w:contextualSpacing/>
              <w:rPr>
                <w:rFonts w:ascii="Times New Roman" w:hAnsi="Times New Roman" w:cs="Times New Roman"/>
                <w:sz w:val="20"/>
                <w:szCs w:val="20"/>
              </w:rPr>
            </w:pPr>
          </w:p>
        </w:tc>
        <w:tc>
          <w:tcPr>
            <w:tcW w:w="5925" w:type="dxa"/>
            <w:shd w:val="clear" w:color="auto" w:fill="auto"/>
          </w:tcPr>
          <w:p w14:paraId="79B811AC" w14:textId="0801C5AC" w:rsidR="00304320" w:rsidRPr="00C22643" w:rsidRDefault="00304320" w:rsidP="00CE2DE6">
            <w:pPr>
              <w:pStyle w:val="a3"/>
              <w:ind w:left="318"/>
              <w:rPr>
                <w:rFonts w:ascii="Times New Roman" w:hAnsi="Times New Roman" w:cs="Times New Roman"/>
                <w:b/>
                <w:bCs/>
                <w:sz w:val="20"/>
                <w:szCs w:val="20"/>
              </w:rPr>
            </w:pPr>
            <w:r w:rsidRPr="00C22643">
              <w:rPr>
                <w:rFonts w:ascii="Times New Roman" w:hAnsi="Times New Roman" w:cs="Times New Roman"/>
                <w:b/>
                <w:bCs/>
                <w:sz w:val="20"/>
                <w:szCs w:val="20"/>
              </w:rPr>
              <w:t>п. 19</w:t>
            </w:r>
            <w:r w:rsidR="00FA342F">
              <w:rPr>
                <w:rFonts w:ascii="Times New Roman" w:hAnsi="Times New Roman" w:cs="Times New Roman"/>
                <w:b/>
                <w:bCs/>
                <w:sz w:val="20"/>
                <w:szCs w:val="20"/>
              </w:rPr>
              <w:t xml:space="preserve"> </w:t>
            </w:r>
            <w:r w:rsidR="00FA342F" w:rsidRPr="00FA342F">
              <w:rPr>
                <w:rFonts w:ascii="Times New Roman" w:hAnsi="Times New Roman" w:cs="Times New Roman"/>
                <w:b/>
                <w:bCs/>
                <w:sz w:val="20"/>
                <w:szCs w:val="20"/>
              </w:rPr>
              <w:t>Целевой инструктаж по охране труда проводится для работников в следующих случаях:</w:t>
            </w:r>
          </w:p>
          <w:p w14:paraId="258AF0D7" w14:textId="77777777" w:rsidR="00304320" w:rsidRPr="00C22643" w:rsidRDefault="00304320" w:rsidP="00FA342F">
            <w:pPr>
              <w:pStyle w:val="a3"/>
              <w:numPr>
                <w:ilvl w:val="0"/>
                <w:numId w:val="44"/>
              </w:numPr>
              <w:ind w:left="439"/>
              <w:rPr>
                <w:rFonts w:ascii="Times New Roman" w:hAnsi="Times New Roman" w:cs="Times New Roman"/>
                <w:sz w:val="20"/>
                <w:szCs w:val="20"/>
              </w:rPr>
            </w:pPr>
            <w:r w:rsidRPr="00C22643">
              <w:rPr>
                <w:rFonts w:ascii="Times New Roman" w:hAnsi="Times New Roman" w:cs="Times New Roman"/>
                <w:sz w:val="20"/>
                <w:szCs w:val="20"/>
              </w:rPr>
              <w:t>Перед проведением работ, выполнение которых допускается только под непрерывным контролем работодателя (уполномоченного лица),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14:paraId="5E463D99" w14:textId="77777777" w:rsidR="00304320" w:rsidRPr="00C22643" w:rsidRDefault="00304320" w:rsidP="00FA342F">
            <w:pPr>
              <w:pStyle w:val="a3"/>
              <w:numPr>
                <w:ilvl w:val="0"/>
                <w:numId w:val="44"/>
              </w:numPr>
              <w:ind w:left="439"/>
              <w:rPr>
                <w:rFonts w:ascii="Times New Roman" w:hAnsi="Times New Roman" w:cs="Times New Roman"/>
                <w:sz w:val="20"/>
                <w:szCs w:val="20"/>
              </w:rPr>
            </w:pPr>
            <w:r w:rsidRPr="00C22643">
              <w:rPr>
                <w:rFonts w:ascii="Times New Roman" w:hAnsi="Times New Roman" w:cs="Times New Roman"/>
                <w:sz w:val="20"/>
                <w:szCs w:val="20"/>
              </w:rPr>
              <w:t>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14:paraId="47B5FA16" w14:textId="77777777" w:rsidR="00304320" w:rsidRPr="00C22643" w:rsidRDefault="00304320" w:rsidP="00FA342F">
            <w:pPr>
              <w:pStyle w:val="a3"/>
              <w:numPr>
                <w:ilvl w:val="0"/>
                <w:numId w:val="44"/>
              </w:numPr>
              <w:ind w:left="439"/>
              <w:rPr>
                <w:rFonts w:ascii="Times New Roman" w:hAnsi="Times New Roman" w:cs="Times New Roman"/>
                <w:sz w:val="20"/>
                <w:szCs w:val="20"/>
              </w:rPr>
            </w:pPr>
            <w:r w:rsidRPr="00C22643">
              <w:rPr>
                <w:rFonts w:ascii="Times New Roman" w:hAnsi="Times New Roman" w:cs="Times New Roman"/>
                <w:sz w:val="20"/>
                <w:szCs w:val="20"/>
              </w:rPr>
              <w:t>Перед выполнением разовых работ, в том числе вне цеха, участка, проведение погрузочно-разгрузочных работ, уборка территорий, на проезжей части дорог и на железнодорожных путях</w:t>
            </w:r>
          </w:p>
          <w:p w14:paraId="2B48003A" w14:textId="77777777" w:rsidR="00304320" w:rsidRPr="00C22643" w:rsidRDefault="00304320" w:rsidP="00FA342F">
            <w:pPr>
              <w:pStyle w:val="a3"/>
              <w:numPr>
                <w:ilvl w:val="0"/>
                <w:numId w:val="44"/>
              </w:numPr>
              <w:ind w:left="439"/>
              <w:rPr>
                <w:rFonts w:ascii="Times New Roman" w:hAnsi="Times New Roman" w:cs="Times New Roman"/>
                <w:sz w:val="20"/>
                <w:szCs w:val="20"/>
              </w:rPr>
            </w:pPr>
            <w:r w:rsidRPr="00C22643">
              <w:rPr>
                <w:rFonts w:ascii="Times New Roman" w:hAnsi="Times New Roman" w:cs="Times New Roman"/>
                <w:sz w:val="20"/>
                <w:szCs w:val="20"/>
              </w:rPr>
              <w:t>Перед выполнением работ по ликвидации последствий чрезвычайных ситуаций;</w:t>
            </w:r>
          </w:p>
          <w:p w14:paraId="043D6992" w14:textId="77777777" w:rsidR="00304320" w:rsidRPr="00C22643" w:rsidRDefault="00304320" w:rsidP="00FA342F">
            <w:pPr>
              <w:pStyle w:val="a3"/>
              <w:numPr>
                <w:ilvl w:val="0"/>
                <w:numId w:val="44"/>
              </w:numPr>
              <w:ind w:left="439"/>
              <w:rPr>
                <w:rFonts w:ascii="Times New Roman" w:hAnsi="Times New Roman" w:cs="Times New Roman"/>
                <w:sz w:val="20"/>
                <w:szCs w:val="20"/>
              </w:rPr>
            </w:pPr>
            <w:r w:rsidRPr="00C22643">
              <w:rPr>
                <w:rFonts w:ascii="Times New Roman" w:hAnsi="Times New Roman" w:cs="Times New Roman"/>
                <w:sz w:val="20"/>
                <w:szCs w:val="20"/>
              </w:rPr>
              <w:t xml:space="preserve">При проведении конференций, семинаров, связанных с производственной деятельностью, </w:t>
            </w:r>
            <w:r w:rsidRPr="00C22643">
              <w:rPr>
                <w:rFonts w:ascii="Times New Roman" w:hAnsi="Times New Roman" w:cs="Times New Roman"/>
                <w:b/>
                <w:color w:val="FF0000"/>
                <w:sz w:val="20"/>
                <w:szCs w:val="20"/>
              </w:rPr>
              <w:t>на подконтрольной работодателю территории</w:t>
            </w:r>
            <w:r w:rsidRPr="00C22643">
              <w:rPr>
                <w:rFonts w:ascii="Times New Roman" w:hAnsi="Times New Roman" w:cs="Times New Roman"/>
                <w:sz w:val="20"/>
                <w:szCs w:val="20"/>
              </w:rPr>
              <w:t>;</w:t>
            </w:r>
          </w:p>
          <w:p w14:paraId="4307B7DE" w14:textId="77777777" w:rsidR="00304320" w:rsidRPr="00C22643" w:rsidRDefault="00304320" w:rsidP="00FA342F">
            <w:pPr>
              <w:pStyle w:val="a3"/>
              <w:numPr>
                <w:ilvl w:val="0"/>
                <w:numId w:val="44"/>
              </w:numPr>
              <w:ind w:left="439"/>
              <w:rPr>
                <w:rFonts w:ascii="Times New Roman" w:hAnsi="Times New Roman" w:cs="Times New Roman"/>
                <w:b/>
                <w:bCs/>
                <w:sz w:val="20"/>
                <w:szCs w:val="20"/>
              </w:rPr>
            </w:pPr>
            <w:r w:rsidRPr="00C22643">
              <w:rPr>
                <w:rFonts w:ascii="Times New Roman" w:hAnsi="Times New Roman" w:cs="Times New Roman"/>
                <w:sz w:val="20"/>
                <w:szCs w:val="20"/>
              </w:rPr>
              <w:t>В иных случаях, установленных работодателем (уполномоченным лицом).</w:t>
            </w:r>
          </w:p>
        </w:tc>
      </w:tr>
      <w:tr w:rsidR="00304320" w:rsidRPr="00B6094E" w14:paraId="01270921" w14:textId="77777777" w:rsidTr="00C22643">
        <w:tc>
          <w:tcPr>
            <w:tcW w:w="5387" w:type="dxa"/>
            <w:shd w:val="clear" w:color="auto" w:fill="auto"/>
          </w:tcPr>
          <w:p w14:paraId="2E4A8FEC" w14:textId="77777777" w:rsidR="00304320" w:rsidRPr="00C22643" w:rsidRDefault="00304320" w:rsidP="00CE2DE6">
            <w:pPr>
              <w:contextualSpacing/>
              <w:rPr>
                <w:rFonts w:ascii="Times New Roman" w:hAnsi="Times New Roman" w:cs="Times New Roman"/>
                <w:b/>
                <w:sz w:val="20"/>
                <w:szCs w:val="20"/>
              </w:rPr>
            </w:pPr>
            <w:r w:rsidRPr="00C22643">
              <w:rPr>
                <w:rFonts w:ascii="Times New Roman" w:hAnsi="Times New Roman" w:cs="Times New Roman"/>
                <w:b/>
                <w:sz w:val="20"/>
                <w:szCs w:val="20"/>
              </w:rPr>
              <w:t>Организация и проведение стажировки на рабочем месте</w:t>
            </w:r>
          </w:p>
          <w:p w14:paraId="7D8016B7" w14:textId="77777777" w:rsidR="00304320" w:rsidRPr="00C22643" w:rsidRDefault="00304320" w:rsidP="00CE2DE6">
            <w:pPr>
              <w:contextualSpacing/>
              <w:rPr>
                <w:rFonts w:ascii="Times New Roman" w:hAnsi="Times New Roman" w:cs="Times New Roman"/>
                <w:sz w:val="20"/>
                <w:szCs w:val="20"/>
              </w:rPr>
            </w:pPr>
          </w:p>
          <w:p w14:paraId="35F45D59" w14:textId="4B2BAF09" w:rsidR="00304320" w:rsidRPr="00C22643" w:rsidRDefault="00304320" w:rsidP="00CE2DE6">
            <w:pPr>
              <w:contextualSpacing/>
              <w:rPr>
                <w:rFonts w:ascii="Times New Roman" w:hAnsi="Times New Roman" w:cs="Times New Roman"/>
                <w:sz w:val="20"/>
                <w:szCs w:val="20"/>
              </w:rPr>
            </w:pPr>
            <w:r w:rsidRPr="00C22643">
              <w:rPr>
                <w:rFonts w:ascii="Times New Roman" w:hAnsi="Times New Roman" w:cs="Times New Roman"/>
                <w:b/>
                <w:sz w:val="20"/>
                <w:szCs w:val="20"/>
              </w:rPr>
              <w:lastRenderedPageBreak/>
              <w:t>Комментарий:</w:t>
            </w:r>
            <w:r w:rsidRPr="00C22643">
              <w:rPr>
                <w:rFonts w:ascii="Times New Roman" w:hAnsi="Times New Roman" w:cs="Times New Roman"/>
                <w:sz w:val="20"/>
                <w:szCs w:val="20"/>
              </w:rPr>
              <w:t xml:space="preserve"> с 1 </w:t>
            </w:r>
            <w:r w:rsidR="00FA342F">
              <w:rPr>
                <w:rFonts w:ascii="Times New Roman" w:hAnsi="Times New Roman" w:cs="Times New Roman"/>
                <w:sz w:val="20"/>
                <w:szCs w:val="20"/>
              </w:rPr>
              <w:t>сентября</w:t>
            </w:r>
            <w:r w:rsidR="00FA342F" w:rsidRPr="00C22643">
              <w:rPr>
                <w:rFonts w:ascii="Times New Roman" w:hAnsi="Times New Roman" w:cs="Times New Roman"/>
                <w:sz w:val="20"/>
                <w:szCs w:val="20"/>
              </w:rPr>
              <w:t xml:space="preserve"> </w:t>
            </w:r>
            <w:r w:rsidRPr="00C22643">
              <w:rPr>
                <w:rFonts w:ascii="Times New Roman" w:hAnsi="Times New Roman" w:cs="Times New Roman"/>
                <w:sz w:val="20"/>
                <w:szCs w:val="20"/>
              </w:rPr>
              <w:t>2022 года необходимо утвердить Перечень профессий и должностей работников, которым необходимо пройти стажировку на рабочем месте.</w:t>
            </w:r>
          </w:p>
          <w:p w14:paraId="7AADE456" w14:textId="77777777" w:rsidR="00304320" w:rsidRPr="00C22643" w:rsidRDefault="00304320" w:rsidP="00CE2DE6">
            <w:pPr>
              <w:contextualSpacing/>
              <w:rPr>
                <w:rFonts w:ascii="Times New Roman" w:hAnsi="Times New Roman" w:cs="Times New Roman"/>
                <w:sz w:val="20"/>
                <w:szCs w:val="20"/>
              </w:rPr>
            </w:pPr>
            <w:r w:rsidRPr="00C22643">
              <w:rPr>
                <w:rFonts w:ascii="Times New Roman" w:hAnsi="Times New Roman" w:cs="Times New Roman"/>
                <w:sz w:val="20"/>
                <w:szCs w:val="20"/>
              </w:rPr>
              <w:t>Считаем, что этот документ необходимо согласовать с представительным органом работников (при наличии).</w:t>
            </w:r>
          </w:p>
          <w:p w14:paraId="7C1DC29B" w14:textId="77777777" w:rsidR="00304320" w:rsidRPr="00C22643" w:rsidRDefault="00304320" w:rsidP="00CE2DE6">
            <w:pPr>
              <w:contextualSpacing/>
              <w:rPr>
                <w:rFonts w:ascii="Times New Roman" w:hAnsi="Times New Roman" w:cs="Times New Roman"/>
                <w:sz w:val="20"/>
                <w:szCs w:val="20"/>
              </w:rPr>
            </w:pPr>
            <w:r w:rsidRPr="00C22643">
              <w:rPr>
                <w:rFonts w:ascii="Times New Roman" w:hAnsi="Times New Roman" w:cs="Times New Roman"/>
                <w:sz w:val="20"/>
                <w:szCs w:val="20"/>
              </w:rPr>
              <w:t>Включению в данный перечень подлежат наименования профессий и должностей работников, выполняющих работы повышенной опасности.</w:t>
            </w:r>
          </w:p>
          <w:p w14:paraId="1CBFAED2" w14:textId="77777777" w:rsidR="00304320" w:rsidRPr="00C22643" w:rsidRDefault="00304320" w:rsidP="00CE2DE6">
            <w:pPr>
              <w:contextualSpacing/>
              <w:rPr>
                <w:rFonts w:ascii="Times New Roman" w:hAnsi="Times New Roman" w:cs="Times New Roman"/>
                <w:sz w:val="20"/>
                <w:szCs w:val="20"/>
              </w:rPr>
            </w:pPr>
            <w:r w:rsidRPr="00C22643">
              <w:rPr>
                <w:rFonts w:ascii="Times New Roman" w:hAnsi="Times New Roman" w:cs="Times New Roman"/>
                <w:sz w:val="20"/>
                <w:szCs w:val="20"/>
              </w:rPr>
              <w:t>Также необходимо утвердить программу стажировки на рабочем месте и порядок фиксации ее результатов (отчет о стажировке, стажировочный лист).</w:t>
            </w:r>
          </w:p>
          <w:p w14:paraId="00A2612B" w14:textId="77777777" w:rsidR="00304320" w:rsidRPr="00C22643" w:rsidRDefault="00304320" w:rsidP="00CE2DE6">
            <w:pPr>
              <w:contextualSpacing/>
              <w:rPr>
                <w:rFonts w:ascii="Times New Roman" w:hAnsi="Times New Roman" w:cs="Times New Roman"/>
                <w:sz w:val="20"/>
                <w:szCs w:val="20"/>
              </w:rPr>
            </w:pPr>
            <w:r w:rsidRPr="00C22643">
              <w:rPr>
                <w:rFonts w:ascii="Times New Roman" w:hAnsi="Times New Roman" w:cs="Times New Roman"/>
                <w:sz w:val="20"/>
                <w:szCs w:val="20"/>
              </w:rPr>
              <w:t>Минимальный срок стажировки – 2 рабочих дня.</w:t>
            </w:r>
          </w:p>
          <w:p w14:paraId="70766EE8" w14:textId="77777777" w:rsidR="00304320" w:rsidRPr="00C22643" w:rsidRDefault="00304320" w:rsidP="00CE2DE6">
            <w:pPr>
              <w:contextualSpacing/>
              <w:rPr>
                <w:rFonts w:ascii="Times New Roman" w:hAnsi="Times New Roman" w:cs="Times New Roman"/>
                <w:sz w:val="20"/>
                <w:szCs w:val="20"/>
              </w:rPr>
            </w:pPr>
            <w:r w:rsidRPr="00C22643">
              <w:rPr>
                <w:rFonts w:ascii="Times New Roman" w:hAnsi="Times New Roman" w:cs="Times New Roman"/>
                <w:sz w:val="20"/>
                <w:szCs w:val="20"/>
              </w:rPr>
              <w:t>К одному ответственному работнику организации не может быть прикреплено для прохождения стажировки более двух работников, выполняющих работы повышенной опасности, одновременно.</w:t>
            </w:r>
          </w:p>
          <w:p w14:paraId="0A89B4A5" w14:textId="77777777" w:rsidR="00304320" w:rsidRPr="00C22643" w:rsidRDefault="00304320" w:rsidP="00CE2DE6">
            <w:pPr>
              <w:contextualSpacing/>
              <w:rPr>
                <w:rFonts w:ascii="Times New Roman" w:hAnsi="Times New Roman" w:cs="Times New Roman"/>
                <w:sz w:val="20"/>
                <w:szCs w:val="20"/>
              </w:rPr>
            </w:pPr>
            <w:r w:rsidRPr="00C22643">
              <w:rPr>
                <w:rFonts w:ascii="Times New Roman" w:hAnsi="Times New Roman" w:cs="Times New Roman"/>
                <w:sz w:val="20"/>
                <w:szCs w:val="20"/>
              </w:rPr>
              <w:t>Необходимо внести в раздел обучения по охране труда в вашем Положении о СУОТ порядок стажировки.</w:t>
            </w:r>
          </w:p>
          <w:p w14:paraId="5FE3CE6B" w14:textId="77777777" w:rsidR="00304320" w:rsidRPr="00C22643" w:rsidRDefault="00304320" w:rsidP="00CE2DE6">
            <w:pPr>
              <w:contextualSpacing/>
              <w:rPr>
                <w:rFonts w:ascii="Times New Roman" w:hAnsi="Times New Roman" w:cs="Times New Roman"/>
                <w:sz w:val="20"/>
                <w:szCs w:val="20"/>
              </w:rPr>
            </w:pPr>
          </w:p>
          <w:p w14:paraId="4172CCB7" w14:textId="77777777" w:rsidR="00304320" w:rsidRPr="00C22643" w:rsidRDefault="00304320" w:rsidP="00CE2DE6">
            <w:pPr>
              <w:rPr>
                <w:rStyle w:val="pt-a3"/>
                <w:rFonts w:ascii="Times New Roman" w:hAnsi="Times New Roman" w:cs="Times New Roman"/>
                <w:color w:val="000000"/>
                <w:sz w:val="20"/>
                <w:szCs w:val="20"/>
              </w:rPr>
            </w:pPr>
            <w:r w:rsidRPr="00C22643">
              <w:rPr>
                <w:rFonts w:ascii="Times New Roman" w:hAnsi="Times New Roman" w:cs="Times New Roman"/>
                <w:b/>
                <w:sz w:val="20"/>
                <w:szCs w:val="20"/>
              </w:rPr>
              <w:t>Важно!</w:t>
            </w:r>
            <w:r w:rsidRPr="00C22643">
              <w:rPr>
                <w:rFonts w:ascii="Times New Roman" w:hAnsi="Times New Roman" w:cs="Times New Roman"/>
                <w:sz w:val="20"/>
                <w:szCs w:val="20"/>
              </w:rPr>
              <w:t xml:space="preserve"> </w:t>
            </w:r>
            <w:r w:rsidRPr="00C22643">
              <w:rPr>
                <w:rStyle w:val="pt-a3"/>
                <w:rFonts w:ascii="Times New Roman" w:hAnsi="Times New Roman" w:cs="Times New Roman"/>
                <w:color w:val="000000"/>
                <w:sz w:val="20"/>
                <w:szCs w:val="20"/>
              </w:rPr>
              <w:t>Регистрация прохождения стажировки на рабочем месте должна содержать следующую информацию:</w:t>
            </w:r>
          </w:p>
          <w:p w14:paraId="6C246D42" w14:textId="77777777" w:rsidR="00304320" w:rsidRPr="00C22643" w:rsidRDefault="00304320" w:rsidP="00CE2DE6">
            <w:pPr>
              <w:pStyle w:val="a3"/>
              <w:numPr>
                <w:ilvl w:val="0"/>
                <w:numId w:val="29"/>
              </w:numPr>
              <w:rPr>
                <w:rStyle w:val="pt-a3-000033"/>
                <w:color w:val="000000"/>
                <w:sz w:val="20"/>
                <w:szCs w:val="20"/>
              </w:rPr>
            </w:pPr>
            <w:r w:rsidRPr="00C22643">
              <w:rPr>
                <w:rStyle w:val="pt-a3-000033"/>
                <w:color w:val="000000"/>
                <w:sz w:val="20"/>
                <w:szCs w:val="20"/>
              </w:rPr>
              <w:t>количество смен;</w:t>
            </w:r>
          </w:p>
          <w:p w14:paraId="4C806294" w14:textId="77777777" w:rsidR="00304320" w:rsidRPr="00C22643" w:rsidRDefault="00304320" w:rsidP="00CE2DE6">
            <w:pPr>
              <w:pStyle w:val="a3"/>
              <w:numPr>
                <w:ilvl w:val="0"/>
                <w:numId w:val="29"/>
              </w:numPr>
              <w:rPr>
                <w:rStyle w:val="pt-a3-000033"/>
                <w:color w:val="000000"/>
                <w:sz w:val="20"/>
                <w:szCs w:val="20"/>
              </w:rPr>
            </w:pPr>
            <w:r w:rsidRPr="00C22643">
              <w:rPr>
                <w:rStyle w:val="pt-a3-000033"/>
                <w:color w:val="000000"/>
                <w:sz w:val="20"/>
                <w:szCs w:val="20"/>
              </w:rPr>
              <w:t>период проведения стажировки на рабочем месте;</w:t>
            </w:r>
          </w:p>
          <w:p w14:paraId="7452AD4A" w14:textId="77777777" w:rsidR="00304320" w:rsidRPr="00C22643" w:rsidRDefault="00304320" w:rsidP="00CE2DE6">
            <w:pPr>
              <w:pStyle w:val="a3"/>
              <w:numPr>
                <w:ilvl w:val="0"/>
                <w:numId w:val="29"/>
              </w:numPr>
              <w:rPr>
                <w:rStyle w:val="pt-a3"/>
                <w:color w:val="000000"/>
                <w:sz w:val="20"/>
                <w:szCs w:val="20"/>
              </w:rPr>
            </w:pPr>
            <w:r w:rsidRPr="00C22643">
              <w:rPr>
                <w:rStyle w:val="pt-a3"/>
                <w:color w:val="000000"/>
                <w:sz w:val="20"/>
                <w:szCs w:val="20"/>
              </w:rPr>
              <w:t>фамилия, имя, отчество (при наличии), профессия (должность), подпись лица, прошедшего стажировку на рабочем месте;</w:t>
            </w:r>
          </w:p>
          <w:p w14:paraId="22CEF4CF" w14:textId="77777777" w:rsidR="00304320" w:rsidRPr="00C22643" w:rsidRDefault="00304320" w:rsidP="00CE2DE6">
            <w:pPr>
              <w:pStyle w:val="a3"/>
              <w:numPr>
                <w:ilvl w:val="0"/>
                <w:numId w:val="29"/>
              </w:numPr>
              <w:rPr>
                <w:rStyle w:val="pt-a3"/>
                <w:color w:val="000000"/>
                <w:sz w:val="20"/>
                <w:szCs w:val="20"/>
              </w:rPr>
            </w:pPr>
            <w:r w:rsidRPr="00C22643">
              <w:rPr>
                <w:rStyle w:val="pt-a3"/>
                <w:color w:val="000000"/>
                <w:sz w:val="20"/>
                <w:szCs w:val="20"/>
              </w:rPr>
              <w:t>фамилия, имя, отчество (при наличии), профессия (должность), подпись лица, проводившего стажировку;</w:t>
            </w:r>
          </w:p>
          <w:p w14:paraId="789265AA" w14:textId="77777777" w:rsidR="00304320" w:rsidRPr="00C22643" w:rsidRDefault="00304320" w:rsidP="00CE2DE6">
            <w:pPr>
              <w:pStyle w:val="a3"/>
              <w:numPr>
                <w:ilvl w:val="0"/>
                <w:numId w:val="29"/>
              </w:numPr>
              <w:rPr>
                <w:rFonts w:ascii="Times New Roman" w:hAnsi="Times New Roman" w:cs="Times New Roman"/>
                <w:sz w:val="20"/>
                <w:szCs w:val="20"/>
              </w:rPr>
            </w:pPr>
            <w:r w:rsidRPr="00C22643">
              <w:rPr>
                <w:rStyle w:val="pt-a3"/>
                <w:color w:val="000000"/>
                <w:sz w:val="20"/>
                <w:szCs w:val="20"/>
              </w:rPr>
              <w:t>дата допуска к самостоятельной работе.</w:t>
            </w:r>
          </w:p>
        </w:tc>
        <w:tc>
          <w:tcPr>
            <w:tcW w:w="3827" w:type="dxa"/>
            <w:shd w:val="clear" w:color="auto" w:fill="auto"/>
          </w:tcPr>
          <w:p w14:paraId="23531B01" w14:textId="77777777" w:rsidR="00304320" w:rsidRPr="00C22643" w:rsidRDefault="00304320" w:rsidP="00CE2DE6">
            <w:pPr>
              <w:contextualSpacing/>
              <w:rPr>
                <w:rFonts w:ascii="Times New Roman" w:hAnsi="Times New Roman" w:cs="Times New Roman"/>
                <w:sz w:val="20"/>
                <w:szCs w:val="20"/>
              </w:rPr>
            </w:pPr>
            <w:r w:rsidRPr="00C22643">
              <w:rPr>
                <w:rFonts w:ascii="Times New Roman" w:hAnsi="Times New Roman" w:cs="Times New Roman"/>
                <w:sz w:val="20"/>
                <w:szCs w:val="20"/>
              </w:rPr>
              <w:lastRenderedPageBreak/>
              <w:t>Ранее не определено.</w:t>
            </w:r>
          </w:p>
        </w:tc>
        <w:tc>
          <w:tcPr>
            <w:tcW w:w="5925" w:type="dxa"/>
            <w:shd w:val="clear" w:color="auto" w:fill="auto"/>
          </w:tcPr>
          <w:p w14:paraId="463FACBC" w14:textId="77777777" w:rsidR="00304320" w:rsidRPr="00C22643" w:rsidRDefault="00304320" w:rsidP="00CE2DE6">
            <w:pPr>
              <w:pStyle w:val="a3"/>
              <w:ind w:left="318"/>
              <w:rPr>
                <w:rFonts w:ascii="Times New Roman" w:hAnsi="Times New Roman" w:cs="Times New Roman"/>
                <w:b/>
                <w:bCs/>
                <w:sz w:val="20"/>
                <w:szCs w:val="20"/>
                <w:lang w:val="en-US"/>
              </w:rPr>
            </w:pPr>
            <w:r w:rsidRPr="00C22643">
              <w:rPr>
                <w:rFonts w:ascii="Times New Roman" w:hAnsi="Times New Roman" w:cs="Times New Roman"/>
                <w:b/>
                <w:bCs/>
                <w:sz w:val="20"/>
                <w:szCs w:val="20"/>
              </w:rPr>
              <w:t xml:space="preserve">Раздел </w:t>
            </w:r>
            <w:r w:rsidRPr="00C22643">
              <w:rPr>
                <w:rFonts w:ascii="Times New Roman" w:hAnsi="Times New Roman" w:cs="Times New Roman"/>
                <w:b/>
                <w:bCs/>
                <w:sz w:val="20"/>
                <w:szCs w:val="20"/>
                <w:lang w:val="en-US"/>
              </w:rPr>
              <w:t xml:space="preserve">III. </w:t>
            </w:r>
          </w:p>
          <w:p w14:paraId="13D28B0E" w14:textId="4FE5366E" w:rsidR="00304320" w:rsidRPr="00C22643" w:rsidRDefault="00304320" w:rsidP="00CE2DE6">
            <w:pPr>
              <w:pStyle w:val="a3"/>
              <w:numPr>
                <w:ilvl w:val="0"/>
                <w:numId w:val="30"/>
              </w:numPr>
              <w:ind w:left="318" w:hanging="318"/>
              <w:rPr>
                <w:rFonts w:ascii="Times New Roman" w:hAnsi="Times New Roman" w:cs="Times New Roman"/>
                <w:sz w:val="20"/>
                <w:szCs w:val="20"/>
              </w:rPr>
            </w:pPr>
            <w:r w:rsidRPr="00C22643">
              <w:rPr>
                <w:rFonts w:ascii="Times New Roman" w:hAnsi="Times New Roman" w:cs="Times New Roman"/>
                <w:sz w:val="20"/>
                <w:szCs w:val="20"/>
              </w:rPr>
              <w:t xml:space="preserve">Стажировка на рабочем месте проводится в целях приобретения работниками практических навыков безопасных </w:t>
            </w:r>
            <w:r w:rsidRPr="00C22643">
              <w:rPr>
                <w:rFonts w:ascii="Times New Roman" w:hAnsi="Times New Roman" w:cs="Times New Roman"/>
                <w:sz w:val="20"/>
                <w:szCs w:val="20"/>
              </w:rPr>
              <w:lastRenderedPageBreak/>
              <w:t xml:space="preserve">методов и приемов выполнения работ в процессе трудовой деятельности. К стажировке на рабочем месте допускаются работники, успешно прошедшие в установленном порядке инструктажи по охране труда и обучение по охране труда по программам, представленным в пункте 43 </w:t>
            </w:r>
            <w:r w:rsidR="0048552A" w:rsidRPr="0048552A">
              <w:rPr>
                <w:rFonts w:ascii="Times New Roman" w:hAnsi="Times New Roman" w:cs="Times New Roman"/>
                <w:sz w:val="20"/>
                <w:szCs w:val="20"/>
              </w:rPr>
              <w:t>Правил</w:t>
            </w:r>
            <w:r w:rsidRPr="00C22643">
              <w:rPr>
                <w:rFonts w:ascii="Times New Roman" w:hAnsi="Times New Roman" w:cs="Times New Roman"/>
                <w:sz w:val="20"/>
                <w:szCs w:val="20"/>
              </w:rPr>
              <w:t xml:space="preserve">. </w:t>
            </w:r>
          </w:p>
          <w:p w14:paraId="0F2D5B00" w14:textId="77777777" w:rsidR="00304320" w:rsidRPr="00C22643" w:rsidRDefault="00304320" w:rsidP="00CE2DE6">
            <w:pPr>
              <w:pStyle w:val="a3"/>
              <w:numPr>
                <w:ilvl w:val="0"/>
                <w:numId w:val="30"/>
              </w:numPr>
              <w:ind w:left="318" w:hanging="318"/>
              <w:rPr>
                <w:rFonts w:ascii="Times New Roman" w:hAnsi="Times New Roman" w:cs="Times New Roman"/>
                <w:sz w:val="20"/>
                <w:szCs w:val="20"/>
              </w:rPr>
            </w:pPr>
            <w:r w:rsidRPr="00C22643">
              <w:rPr>
                <w:rFonts w:ascii="Times New Roman" w:hAnsi="Times New Roman" w:cs="Times New Roman"/>
                <w:sz w:val="20"/>
                <w:szCs w:val="20"/>
              </w:rPr>
              <w:t>Перечень профессий и должностей работников, которым необходимо пройти стажировку на рабочем месте устанавливается работодателем (уполномоченным лицом). Включению в данный перечень подлежат наименования профессий и должностей работников, выполняющих работы повышенной опасности.</w:t>
            </w:r>
          </w:p>
          <w:p w14:paraId="5A08CA58" w14:textId="77777777" w:rsidR="00304320" w:rsidRPr="00C22643" w:rsidRDefault="00304320" w:rsidP="00CE2DE6">
            <w:pPr>
              <w:pStyle w:val="a3"/>
              <w:numPr>
                <w:ilvl w:val="0"/>
                <w:numId w:val="30"/>
              </w:numPr>
              <w:ind w:left="318" w:hanging="318"/>
              <w:rPr>
                <w:rFonts w:ascii="Times New Roman" w:hAnsi="Times New Roman" w:cs="Times New Roman"/>
                <w:sz w:val="20"/>
                <w:szCs w:val="20"/>
              </w:rPr>
            </w:pPr>
            <w:r w:rsidRPr="00C22643">
              <w:rPr>
                <w:rFonts w:ascii="Times New Roman" w:hAnsi="Times New Roman" w:cs="Times New Roman"/>
                <w:sz w:val="20"/>
                <w:szCs w:val="20"/>
              </w:rPr>
              <w:t xml:space="preserve">Стажировка на рабочем месте осуществляется по программе стажировки на рабочем месте или в соответствии с иным локальным нормативным актом работодателя (уполномоченного лица), включающим в себя отработку практических навыков выполнения работ с использованием знаний и умений, полученных в рамках обучения по охране труда. </w:t>
            </w:r>
          </w:p>
          <w:p w14:paraId="1E47666A" w14:textId="77777777" w:rsidR="00304320" w:rsidRPr="00C22643" w:rsidRDefault="00304320" w:rsidP="00CE2DE6">
            <w:pPr>
              <w:pStyle w:val="a3"/>
              <w:numPr>
                <w:ilvl w:val="0"/>
                <w:numId w:val="30"/>
              </w:numPr>
              <w:ind w:left="318" w:hanging="318"/>
              <w:rPr>
                <w:rFonts w:ascii="Times New Roman" w:hAnsi="Times New Roman" w:cs="Times New Roman"/>
                <w:sz w:val="20"/>
                <w:szCs w:val="20"/>
              </w:rPr>
            </w:pPr>
            <w:r w:rsidRPr="00C22643">
              <w:rPr>
                <w:rFonts w:ascii="Times New Roman" w:hAnsi="Times New Roman" w:cs="Times New Roman"/>
                <w:sz w:val="20"/>
                <w:szCs w:val="20"/>
              </w:rPr>
              <w:t>Программа стажировки на рабочем месте или иной локальный нормативный акт, определяющий объем мероприятий для ее проведения, утверждается работодателем (уполномоченным лицом).</w:t>
            </w:r>
          </w:p>
          <w:p w14:paraId="3430BF2F" w14:textId="77777777" w:rsidR="00304320" w:rsidRPr="00C22643" w:rsidRDefault="00304320" w:rsidP="00CE2DE6">
            <w:pPr>
              <w:pStyle w:val="a3"/>
              <w:numPr>
                <w:ilvl w:val="0"/>
                <w:numId w:val="30"/>
              </w:numPr>
              <w:ind w:left="318" w:hanging="318"/>
              <w:rPr>
                <w:rFonts w:ascii="Times New Roman" w:hAnsi="Times New Roman" w:cs="Times New Roman"/>
                <w:sz w:val="20"/>
                <w:szCs w:val="20"/>
              </w:rPr>
            </w:pPr>
            <w:r w:rsidRPr="00C22643">
              <w:rPr>
                <w:rFonts w:ascii="Times New Roman" w:hAnsi="Times New Roman" w:cs="Times New Roman"/>
                <w:sz w:val="20"/>
                <w:szCs w:val="20"/>
              </w:rPr>
              <w:t>Стажировка на рабочем месте проводится под руководством работников организации, назначенных ответственными за организацию и проведение стажировки на рабочем месте локальным нормативным актом работодателя (уполномоченного лица) и прошедших обучение по охране труда в установленном порядке. К одному ответственному работнику организации не может быть прикреплено для прохождения стажировки более двух работников, выполняющих работы повышенной опасности, одновременно.</w:t>
            </w:r>
          </w:p>
          <w:p w14:paraId="4D233D46" w14:textId="77777777" w:rsidR="00304320" w:rsidRPr="00C22643" w:rsidRDefault="00304320" w:rsidP="00CE2DE6">
            <w:pPr>
              <w:pStyle w:val="a3"/>
              <w:numPr>
                <w:ilvl w:val="0"/>
                <w:numId w:val="30"/>
              </w:numPr>
              <w:ind w:left="318" w:hanging="318"/>
              <w:rPr>
                <w:rFonts w:ascii="Times New Roman" w:hAnsi="Times New Roman" w:cs="Times New Roman"/>
                <w:sz w:val="20"/>
                <w:szCs w:val="20"/>
              </w:rPr>
            </w:pPr>
            <w:r w:rsidRPr="00C22643">
              <w:rPr>
                <w:rFonts w:ascii="Times New Roman" w:hAnsi="Times New Roman" w:cs="Times New Roman"/>
                <w:sz w:val="20"/>
                <w:szCs w:val="20"/>
              </w:rPr>
              <w:t xml:space="preserve">По решению работодателя для отдельных видов работ, в том числе спасательных работ, могут быть предусмотрены периодические тренировки или учения. В состав этих тренировок и (или) учений должно быть включено закрепление практических навыков использования (применения) необходимых средств индивидуальной защиты. Периодичность и содержание таких тренировок и учений определяется работодателем (уполномоченным лицом) с </w:t>
            </w:r>
            <w:r w:rsidRPr="00C22643">
              <w:rPr>
                <w:rFonts w:ascii="Times New Roman" w:hAnsi="Times New Roman" w:cs="Times New Roman"/>
                <w:sz w:val="20"/>
                <w:szCs w:val="20"/>
              </w:rPr>
              <w:lastRenderedPageBreak/>
              <w:t>учетом требований, установленных нормативными правовыми актами, содержащими государственные нормативные требования охраны труда.</w:t>
            </w:r>
          </w:p>
          <w:p w14:paraId="5BF2800B" w14:textId="77777777" w:rsidR="00304320" w:rsidRPr="00C22643" w:rsidRDefault="00304320" w:rsidP="00CE2DE6">
            <w:pPr>
              <w:pStyle w:val="a3"/>
              <w:numPr>
                <w:ilvl w:val="0"/>
                <w:numId w:val="30"/>
              </w:numPr>
              <w:ind w:left="318" w:hanging="318"/>
              <w:rPr>
                <w:rFonts w:ascii="Times New Roman" w:hAnsi="Times New Roman" w:cs="Times New Roman"/>
                <w:sz w:val="20"/>
                <w:szCs w:val="20"/>
              </w:rPr>
            </w:pPr>
            <w:r w:rsidRPr="00C22643">
              <w:rPr>
                <w:rFonts w:ascii="Times New Roman" w:hAnsi="Times New Roman" w:cs="Times New Roman"/>
                <w:sz w:val="20"/>
                <w:szCs w:val="20"/>
              </w:rPr>
              <w:t>Требования к порядку проведения стажировки на рабочем месте, а также к работникам, ответственным за организацию и проведение стажировки на рабочем месте, продолжительности и месту проведения стажировки устанавливаются локальными нормативными актами работодателя (уполномоченного лица). При этом продолжительность стажировки должна составлять не менее 2-х смен.</w:t>
            </w:r>
          </w:p>
        </w:tc>
      </w:tr>
      <w:tr w:rsidR="00304320" w:rsidRPr="00B6094E" w14:paraId="5D5846AA" w14:textId="77777777" w:rsidTr="00C22643">
        <w:tc>
          <w:tcPr>
            <w:tcW w:w="5387" w:type="dxa"/>
            <w:shd w:val="clear" w:color="auto" w:fill="auto"/>
          </w:tcPr>
          <w:p w14:paraId="5195F660" w14:textId="77777777" w:rsidR="00304320" w:rsidRPr="00C22643" w:rsidRDefault="00304320" w:rsidP="00CE2DE6">
            <w:pPr>
              <w:contextualSpacing/>
              <w:rPr>
                <w:rStyle w:val="pt-a3"/>
                <w:rFonts w:ascii="Times New Roman" w:hAnsi="Times New Roman" w:cs="Times New Roman"/>
                <w:b/>
                <w:color w:val="000000"/>
                <w:sz w:val="20"/>
                <w:szCs w:val="20"/>
                <w:shd w:val="clear" w:color="auto" w:fill="FFFFFF"/>
              </w:rPr>
            </w:pPr>
            <w:r w:rsidRPr="00C22643">
              <w:rPr>
                <w:rStyle w:val="pt-a3"/>
                <w:rFonts w:ascii="Times New Roman" w:hAnsi="Times New Roman" w:cs="Times New Roman"/>
                <w:b/>
                <w:color w:val="000000"/>
                <w:sz w:val="20"/>
                <w:szCs w:val="20"/>
                <w:shd w:val="clear" w:color="auto" w:fill="FFFFFF"/>
              </w:rPr>
              <w:lastRenderedPageBreak/>
              <w:t>Обучение по оказанию первой помощи пострадавшим</w:t>
            </w:r>
          </w:p>
          <w:p w14:paraId="0119B458" w14:textId="77777777" w:rsidR="00304320" w:rsidRPr="00C22643" w:rsidRDefault="00304320" w:rsidP="00CE2DE6">
            <w:pPr>
              <w:contextualSpacing/>
              <w:rPr>
                <w:rStyle w:val="pt-a3"/>
                <w:rFonts w:ascii="Times New Roman" w:hAnsi="Times New Roman" w:cs="Times New Roman"/>
                <w:color w:val="000000"/>
                <w:sz w:val="20"/>
                <w:szCs w:val="20"/>
                <w:shd w:val="clear" w:color="auto" w:fill="FFFFFF"/>
              </w:rPr>
            </w:pPr>
          </w:p>
          <w:p w14:paraId="52284F63" w14:textId="62E5FF59" w:rsidR="00304320" w:rsidRPr="00C22643" w:rsidRDefault="00304320" w:rsidP="00CE2DE6">
            <w:pPr>
              <w:contextualSpacing/>
              <w:rPr>
                <w:rStyle w:val="pt-a3"/>
                <w:rFonts w:ascii="Times New Roman" w:hAnsi="Times New Roman" w:cs="Times New Roman"/>
                <w:color w:val="000000"/>
                <w:sz w:val="20"/>
                <w:szCs w:val="20"/>
                <w:shd w:val="clear" w:color="auto" w:fill="FFFFFF"/>
              </w:rPr>
            </w:pPr>
            <w:r w:rsidRPr="00C22643">
              <w:rPr>
                <w:rStyle w:val="pt-a3"/>
                <w:rFonts w:ascii="Times New Roman" w:hAnsi="Times New Roman" w:cs="Times New Roman"/>
                <w:b/>
                <w:color w:val="000000"/>
                <w:sz w:val="20"/>
                <w:szCs w:val="20"/>
                <w:shd w:val="clear" w:color="auto" w:fill="FFFFFF"/>
              </w:rPr>
              <w:t>Комментарий:</w:t>
            </w:r>
            <w:r w:rsidRPr="00C22643">
              <w:rPr>
                <w:rStyle w:val="pt-a3"/>
                <w:rFonts w:ascii="Times New Roman" w:hAnsi="Times New Roman" w:cs="Times New Roman"/>
                <w:color w:val="000000"/>
                <w:sz w:val="20"/>
                <w:szCs w:val="20"/>
                <w:shd w:val="clear" w:color="auto" w:fill="FFFFFF"/>
              </w:rPr>
              <w:t xml:space="preserve"> с 1 </w:t>
            </w:r>
            <w:r w:rsidR="00FA342F">
              <w:rPr>
                <w:rFonts w:ascii="Times New Roman" w:hAnsi="Times New Roman" w:cs="Times New Roman"/>
                <w:sz w:val="20"/>
                <w:szCs w:val="20"/>
              </w:rPr>
              <w:t>сентября</w:t>
            </w:r>
            <w:r w:rsidRPr="00C22643">
              <w:rPr>
                <w:rStyle w:val="pt-a3"/>
                <w:rFonts w:ascii="Times New Roman" w:hAnsi="Times New Roman" w:cs="Times New Roman"/>
                <w:color w:val="000000"/>
                <w:sz w:val="20"/>
                <w:szCs w:val="20"/>
                <w:shd w:val="clear" w:color="auto" w:fill="FFFFFF"/>
              </w:rPr>
              <w:t xml:space="preserve"> 2022 года обучение можно проводить как в рамках обучения требованиям охраны труда у работодателя или в организациях, оказывающих услуги обучения по охране труда, так и отдельно в виде самостоятельного процесса обучения с оформлением отдельной программы и отдельного протокола.</w:t>
            </w:r>
          </w:p>
          <w:p w14:paraId="6F7A6460" w14:textId="77777777" w:rsidR="00304320" w:rsidRPr="00C22643" w:rsidRDefault="00304320" w:rsidP="00CE2DE6">
            <w:pPr>
              <w:contextualSpacing/>
              <w:rPr>
                <w:rFonts w:ascii="Times New Roman" w:hAnsi="Times New Roman" w:cs="Times New Roman"/>
                <w:sz w:val="20"/>
                <w:szCs w:val="20"/>
              </w:rPr>
            </w:pPr>
            <w:r w:rsidRPr="00C22643">
              <w:rPr>
                <w:rStyle w:val="pt-a3"/>
                <w:rFonts w:ascii="Times New Roman" w:hAnsi="Times New Roman" w:cs="Times New Roman"/>
                <w:color w:val="000000"/>
                <w:sz w:val="20"/>
                <w:szCs w:val="20"/>
                <w:shd w:val="clear" w:color="auto" w:fill="FFFFFF"/>
              </w:rPr>
              <w:t>Установлено количество часов – не менее 8, если обучение выделено в отдельную программу, и половину этих часов, если в рамках общего обучения по охране труда. Периодичность установлена не реже 1 раза в 3 года, при этом рабочие проходят такое обучение ежегодно, поскольку такое требование содержится в Трудовом кодексе.</w:t>
            </w:r>
          </w:p>
        </w:tc>
        <w:tc>
          <w:tcPr>
            <w:tcW w:w="3827" w:type="dxa"/>
            <w:shd w:val="clear" w:color="auto" w:fill="auto"/>
          </w:tcPr>
          <w:p w14:paraId="4569B342" w14:textId="77777777" w:rsidR="00304320" w:rsidRPr="00C22643" w:rsidRDefault="00304320" w:rsidP="00CE2DE6">
            <w:pPr>
              <w:contextualSpacing/>
              <w:rPr>
                <w:rFonts w:ascii="Times New Roman" w:hAnsi="Times New Roman" w:cs="Times New Roman"/>
                <w:sz w:val="20"/>
                <w:szCs w:val="20"/>
              </w:rPr>
            </w:pPr>
            <w:r w:rsidRPr="00C22643">
              <w:rPr>
                <w:rFonts w:ascii="Times New Roman" w:hAnsi="Times New Roman" w:cs="Times New Roman"/>
                <w:sz w:val="20"/>
                <w:szCs w:val="20"/>
              </w:rPr>
              <w:t>Ранее не определено.</w:t>
            </w:r>
          </w:p>
        </w:tc>
        <w:tc>
          <w:tcPr>
            <w:tcW w:w="5925" w:type="dxa"/>
            <w:shd w:val="clear" w:color="auto" w:fill="auto"/>
          </w:tcPr>
          <w:p w14:paraId="030EB28A" w14:textId="77777777" w:rsidR="00304320" w:rsidRPr="00C22643" w:rsidRDefault="00304320" w:rsidP="00CE2DE6">
            <w:pPr>
              <w:contextualSpacing/>
              <w:rPr>
                <w:rFonts w:ascii="Times New Roman" w:hAnsi="Times New Roman" w:cs="Times New Roman"/>
                <w:b/>
                <w:bCs/>
                <w:sz w:val="20"/>
                <w:szCs w:val="20"/>
              </w:rPr>
            </w:pPr>
            <w:r w:rsidRPr="00C22643">
              <w:rPr>
                <w:rFonts w:ascii="Times New Roman" w:hAnsi="Times New Roman" w:cs="Times New Roman"/>
                <w:b/>
                <w:bCs/>
                <w:sz w:val="20"/>
                <w:szCs w:val="20"/>
              </w:rPr>
              <w:t xml:space="preserve">Раздел </w:t>
            </w:r>
            <w:r w:rsidRPr="00C22643">
              <w:rPr>
                <w:rFonts w:ascii="Times New Roman" w:hAnsi="Times New Roman" w:cs="Times New Roman"/>
                <w:b/>
                <w:bCs/>
                <w:sz w:val="20"/>
                <w:szCs w:val="20"/>
                <w:lang w:val="en-US"/>
              </w:rPr>
              <w:t>IV</w:t>
            </w:r>
            <w:r w:rsidRPr="00C22643">
              <w:rPr>
                <w:rFonts w:ascii="Times New Roman" w:hAnsi="Times New Roman" w:cs="Times New Roman"/>
                <w:b/>
                <w:bCs/>
                <w:sz w:val="20"/>
                <w:szCs w:val="20"/>
              </w:rPr>
              <w:t>.</w:t>
            </w:r>
          </w:p>
          <w:p w14:paraId="65E3F727" w14:textId="35B886B1" w:rsidR="00304320" w:rsidRPr="00C22643" w:rsidRDefault="00304320" w:rsidP="00CE2DE6">
            <w:pPr>
              <w:contextualSpacing/>
              <w:rPr>
                <w:rFonts w:ascii="Times New Roman" w:hAnsi="Times New Roman" w:cs="Times New Roman"/>
                <w:sz w:val="20"/>
                <w:szCs w:val="20"/>
              </w:rPr>
            </w:pPr>
            <w:r w:rsidRPr="00C22643">
              <w:rPr>
                <w:rFonts w:ascii="Times New Roman" w:hAnsi="Times New Roman" w:cs="Times New Roman"/>
                <w:b/>
                <w:bCs/>
                <w:sz w:val="20"/>
                <w:szCs w:val="20"/>
              </w:rPr>
              <w:t>п. 32.</w:t>
            </w:r>
            <w:r w:rsidRPr="00C22643">
              <w:rPr>
                <w:rFonts w:ascii="Times New Roman" w:hAnsi="Times New Roman" w:cs="Times New Roman"/>
                <w:sz w:val="20"/>
                <w:szCs w:val="20"/>
              </w:rPr>
              <w:t xml:space="preserve"> Обучение работников по оказанию первой помощи пострадавшим проводится </w:t>
            </w:r>
            <w:r w:rsidRPr="00C22643">
              <w:rPr>
                <w:rFonts w:ascii="Times New Roman" w:hAnsi="Times New Roman" w:cs="Times New Roman"/>
                <w:b/>
                <w:color w:val="FF0000"/>
                <w:sz w:val="20"/>
                <w:szCs w:val="20"/>
              </w:rPr>
              <w:t>организациями, оказывающими услуги обучения по охране труда</w:t>
            </w:r>
            <w:r w:rsidRPr="00C22643">
              <w:rPr>
                <w:rFonts w:ascii="Times New Roman" w:hAnsi="Times New Roman" w:cs="Times New Roman"/>
                <w:sz w:val="20"/>
                <w:szCs w:val="20"/>
              </w:rPr>
              <w:t xml:space="preserve">, или </w:t>
            </w:r>
            <w:r w:rsidRPr="00C22643">
              <w:rPr>
                <w:rFonts w:ascii="Times New Roman" w:hAnsi="Times New Roman" w:cs="Times New Roman"/>
                <w:b/>
                <w:color w:val="FF0000"/>
                <w:sz w:val="20"/>
                <w:szCs w:val="20"/>
              </w:rPr>
              <w:t>работодателями с привлечением работников или иных специалистов, имеющих подготовку по оказанию первой помощи</w:t>
            </w:r>
            <w:r w:rsidRPr="00C22643">
              <w:rPr>
                <w:rFonts w:ascii="Times New Roman" w:hAnsi="Times New Roman" w:cs="Times New Roman"/>
                <w:color w:val="FF0000"/>
                <w:sz w:val="20"/>
                <w:szCs w:val="20"/>
              </w:rPr>
              <w:t xml:space="preserve"> </w:t>
            </w:r>
            <w:r w:rsidRPr="00C22643">
              <w:rPr>
                <w:rFonts w:ascii="Times New Roman" w:hAnsi="Times New Roman" w:cs="Times New Roman"/>
                <w:sz w:val="20"/>
                <w:szCs w:val="20"/>
              </w:rPr>
              <w:t>в объеме не менее 8 часов в соответствии с примерными темами обучения по оказанию первой помощи пострадавшим, приведенными в приложении №2 к П</w:t>
            </w:r>
            <w:r w:rsidR="00936DBB">
              <w:rPr>
                <w:rFonts w:ascii="Times New Roman" w:hAnsi="Times New Roman" w:cs="Times New Roman"/>
                <w:sz w:val="20"/>
                <w:szCs w:val="20"/>
              </w:rPr>
              <w:t>равилам</w:t>
            </w:r>
            <w:r w:rsidRPr="00C22643">
              <w:rPr>
                <w:rFonts w:ascii="Times New Roman" w:hAnsi="Times New Roman" w:cs="Times New Roman"/>
                <w:sz w:val="20"/>
                <w:szCs w:val="20"/>
              </w:rPr>
              <w:t>, и подготовку по преподаванию первой помощи по программам дополнительного профессионального образования повышения квалификации по подготовке преподавателей первой помощи.</w:t>
            </w:r>
          </w:p>
          <w:p w14:paraId="758D74A6" w14:textId="77777777" w:rsidR="00304320" w:rsidRPr="00C22643" w:rsidRDefault="00304320" w:rsidP="00CE2DE6">
            <w:pPr>
              <w:contextualSpacing/>
              <w:rPr>
                <w:rFonts w:ascii="Times New Roman" w:hAnsi="Times New Roman" w:cs="Times New Roman"/>
                <w:sz w:val="20"/>
                <w:szCs w:val="20"/>
              </w:rPr>
            </w:pPr>
            <w:r w:rsidRPr="00C22643">
              <w:rPr>
                <w:rFonts w:ascii="Times New Roman" w:hAnsi="Times New Roman" w:cs="Times New Roman"/>
                <w:sz w:val="20"/>
                <w:szCs w:val="20"/>
              </w:rPr>
              <w:t xml:space="preserve">П. 34. </w:t>
            </w:r>
            <w:r w:rsidRPr="00C22643">
              <w:rPr>
                <w:rFonts w:ascii="Times New Roman" w:hAnsi="Times New Roman" w:cs="Times New Roman"/>
                <w:b/>
                <w:color w:val="FF0000"/>
                <w:sz w:val="20"/>
                <w:szCs w:val="20"/>
              </w:rPr>
              <w:t>Продолжительность программы обучения работников по оказанию первой помощи пострадавшим должна составлять не менее 8 часов</w:t>
            </w:r>
            <w:r w:rsidRPr="00C22643">
              <w:rPr>
                <w:rFonts w:ascii="Times New Roman" w:hAnsi="Times New Roman" w:cs="Times New Roman"/>
                <w:color w:val="FF0000"/>
                <w:sz w:val="20"/>
                <w:szCs w:val="20"/>
              </w:rPr>
              <w:t xml:space="preserve"> </w:t>
            </w:r>
            <w:r w:rsidRPr="00C22643">
              <w:rPr>
                <w:rFonts w:ascii="Times New Roman" w:hAnsi="Times New Roman" w:cs="Times New Roman"/>
                <w:sz w:val="20"/>
                <w:szCs w:val="20"/>
              </w:rPr>
              <w:t xml:space="preserve">в случае организации самостоятельного процесса обучения по данному виду обучения.  Программы обучения по оказанию первой помощи пострадавшим должны содержать (в объеме не менее 50% от общего количества учебных часов) практические занятия по формированию умений и навыков оказания первой помощи пострадавшим. Практические занятия должны проводиться с применением технических средств обучения и наглядных пособий. </w:t>
            </w:r>
          </w:p>
          <w:p w14:paraId="4EC10136" w14:textId="77777777" w:rsidR="00304320" w:rsidRPr="00C22643" w:rsidRDefault="00304320" w:rsidP="00CE2DE6">
            <w:pPr>
              <w:contextualSpacing/>
              <w:rPr>
                <w:rFonts w:ascii="Times New Roman" w:hAnsi="Times New Roman" w:cs="Times New Roman"/>
                <w:sz w:val="20"/>
                <w:szCs w:val="20"/>
              </w:rPr>
            </w:pPr>
            <w:r w:rsidRPr="00C22643">
              <w:rPr>
                <w:rFonts w:ascii="Times New Roman" w:hAnsi="Times New Roman" w:cs="Times New Roman"/>
                <w:sz w:val="20"/>
                <w:szCs w:val="20"/>
              </w:rPr>
              <w:t xml:space="preserve">Вновь принимаемые на работу работники, а также работники, переводимые на другую работу, проходят обучение по оказанию первой помощи пострадавшим в сроки, установленные работодателем (уполномоченным лицом), но </w:t>
            </w:r>
            <w:r w:rsidRPr="00C22643">
              <w:rPr>
                <w:rFonts w:ascii="Times New Roman" w:hAnsi="Times New Roman" w:cs="Times New Roman"/>
                <w:b/>
                <w:color w:val="FF0000"/>
                <w:sz w:val="20"/>
                <w:szCs w:val="20"/>
              </w:rPr>
              <w:t>не позднее 60 календарных дней</w:t>
            </w:r>
            <w:r w:rsidRPr="00C22643">
              <w:rPr>
                <w:rFonts w:ascii="Times New Roman" w:hAnsi="Times New Roman" w:cs="Times New Roman"/>
                <w:color w:val="FF0000"/>
                <w:sz w:val="20"/>
                <w:szCs w:val="20"/>
              </w:rPr>
              <w:t xml:space="preserve"> </w:t>
            </w:r>
            <w:r w:rsidRPr="00C22643">
              <w:rPr>
                <w:rFonts w:ascii="Times New Roman" w:hAnsi="Times New Roman" w:cs="Times New Roman"/>
                <w:sz w:val="20"/>
                <w:szCs w:val="20"/>
              </w:rPr>
              <w:t xml:space="preserve">после заключения трудового договора или перевода на другую работу соответственно. Обучение по оказанию первой помощи пострадавшим проводится не реже </w:t>
            </w:r>
            <w:r w:rsidRPr="00C22643">
              <w:rPr>
                <w:rFonts w:ascii="Times New Roman" w:hAnsi="Times New Roman" w:cs="Times New Roman"/>
                <w:sz w:val="20"/>
                <w:szCs w:val="20"/>
              </w:rPr>
              <w:lastRenderedPageBreak/>
              <w:t xml:space="preserve">одного раза в 3 года. </w:t>
            </w:r>
          </w:p>
        </w:tc>
      </w:tr>
      <w:tr w:rsidR="00304320" w:rsidRPr="00B6094E" w14:paraId="0C56A219" w14:textId="77777777" w:rsidTr="00C22643">
        <w:tc>
          <w:tcPr>
            <w:tcW w:w="5387" w:type="dxa"/>
            <w:shd w:val="clear" w:color="auto" w:fill="auto"/>
          </w:tcPr>
          <w:p w14:paraId="1E9BBDA1" w14:textId="77777777" w:rsidR="00304320" w:rsidRPr="00C22643" w:rsidRDefault="00304320" w:rsidP="00CE2DE6">
            <w:pPr>
              <w:contextualSpacing/>
              <w:rPr>
                <w:rFonts w:ascii="Times New Roman" w:hAnsi="Times New Roman" w:cs="Times New Roman"/>
                <w:b/>
                <w:sz w:val="20"/>
                <w:szCs w:val="20"/>
              </w:rPr>
            </w:pPr>
            <w:r w:rsidRPr="00C22643">
              <w:rPr>
                <w:rFonts w:ascii="Times New Roman" w:hAnsi="Times New Roman" w:cs="Times New Roman"/>
                <w:b/>
                <w:sz w:val="20"/>
                <w:szCs w:val="20"/>
              </w:rPr>
              <w:lastRenderedPageBreak/>
              <w:t>Регламентировали минимальное количество работников, которое должно быть обучено в УЦ</w:t>
            </w:r>
          </w:p>
          <w:p w14:paraId="57C6831B" w14:textId="77777777" w:rsidR="00304320" w:rsidRPr="00C22643" w:rsidRDefault="00304320" w:rsidP="00CE2DE6">
            <w:pPr>
              <w:contextualSpacing/>
            </w:pPr>
          </w:p>
          <w:p w14:paraId="75A096CB" w14:textId="77777777" w:rsidR="00304320" w:rsidRPr="00C22643" w:rsidRDefault="00304320" w:rsidP="00CE2DE6">
            <w:pPr>
              <w:contextualSpacing/>
            </w:pPr>
          </w:p>
          <w:p w14:paraId="2CC5F0D8" w14:textId="77777777" w:rsidR="00304320" w:rsidRPr="00C22643" w:rsidRDefault="00304320" w:rsidP="00CE2DE6">
            <w:pPr>
              <w:contextualSpacing/>
            </w:pPr>
          </w:p>
          <w:p w14:paraId="40B55520" w14:textId="77777777" w:rsidR="00304320" w:rsidRPr="00C22643" w:rsidRDefault="00304320" w:rsidP="00CE2DE6">
            <w:pPr>
              <w:contextualSpacing/>
              <w:rPr>
                <w:rStyle w:val="pt-a3"/>
                <w:rFonts w:ascii="Times New Roman" w:hAnsi="Times New Roman" w:cs="Times New Roman"/>
                <w:b/>
                <w:color w:val="000000"/>
                <w:sz w:val="20"/>
                <w:szCs w:val="20"/>
                <w:shd w:val="clear" w:color="auto" w:fill="FFFFFF"/>
              </w:rPr>
            </w:pPr>
          </w:p>
        </w:tc>
        <w:tc>
          <w:tcPr>
            <w:tcW w:w="3827" w:type="dxa"/>
            <w:shd w:val="clear" w:color="auto" w:fill="auto"/>
          </w:tcPr>
          <w:p w14:paraId="078F917B" w14:textId="77777777" w:rsidR="00304320" w:rsidRPr="00C22643" w:rsidRDefault="00304320" w:rsidP="00CE2DE6">
            <w:pPr>
              <w:contextualSpacing/>
              <w:rPr>
                <w:rFonts w:ascii="Times New Roman" w:hAnsi="Times New Roman" w:cs="Times New Roman"/>
                <w:sz w:val="20"/>
                <w:szCs w:val="20"/>
              </w:rPr>
            </w:pPr>
            <w:r w:rsidRPr="00C22643">
              <w:rPr>
                <w:rFonts w:ascii="Times New Roman" w:hAnsi="Times New Roman" w:cs="Times New Roman"/>
                <w:sz w:val="20"/>
                <w:szCs w:val="20"/>
              </w:rPr>
              <w:t>Ранее не применялось. В порядке № 1/29 было указано, кому именно необходимо обучаться в УЦ, а не у себя в организации.</w:t>
            </w:r>
          </w:p>
        </w:tc>
        <w:tc>
          <w:tcPr>
            <w:tcW w:w="5925" w:type="dxa"/>
            <w:shd w:val="clear" w:color="auto" w:fill="auto"/>
          </w:tcPr>
          <w:p w14:paraId="29CCE1E5" w14:textId="77777777" w:rsidR="00304320" w:rsidRPr="00C22643" w:rsidRDefault="00304320" w:rsidP="00CE2DE6">
            <w:pPr>
              <w:contextualSpacing/>
              <w:rPr>
                <w:rFonts w:ascii="Times New Roman" w:hAnsi="Times New Roman" w:cs="Times New Roman"/>
                <w:b/>
                <w:bCs/>
                <w:sz w:val="20"/>
                <w:szCs w:val="20"/>
              </w:rPr>
            </w:pPr>
            <w:r w:rsidRPr="00C22643">
              <w:rPr>
                <w:rFonts w:ascii="Times New Roman" w:hAnsi="Times New Roman" w:cs="Times New Roman"/>
                <w:b/>
                <w:bCs/>
                <w:sz w:val="20"/>
                <w:szCs w:val="20"/>
              </w:rPr>
              <w:t xml:space="preserve">Раздел </w:t>
            </w:r>
            <w:r w:rsidRPr="00C22643">
              <w:rPr>
                <w:rFonts w:ascii="Times New Roman" w:hAnsi="Times New Roman" w:cs="Times New Roman"/>
                <w:b/>
                <w:bCs/>
                <w:sz w:val="20"/>
                <w:szCs w:val="20"/>
                <w:lang w:val="en-US"/>
              </w:rPr>
              <w:t>VIII</w:t>
            </w:r>
          </w:p>
          <w:p w14:paraId="3402C93C" w14:textId="77777777" w:rsidR="00304320" w:rsidRPr="00C22643" w:rsidRDefault="00304320" w:rsidP="00CE2DE6">
            <w:pPr>
              <w:contextualSpacing/>
              <w:rPr>
                <w:rFonts w:ascii="Times New Roman" w:hAnsi="Times New Roman" w:cs="Times New Roman"/>
                <w:b/>
                <w:bCs/>
                <w:sz w:val="20"/>
                <w:szCs w:val="20"/>
              </w:rPr>
            </w:pPr>
            <w:r w:rsidRPr="00C22643">
              <w:rPr>
                <w:rFonts w:ascii="Times New Roman" w:hAnsi="Times New Roman" w:cs="Times New Roman"/>
                <w:b/>
                <w:bCs/>
                <w:sz w:val="20"/>
                <w:szCs w:val="20"/>
              </w:rPr>
              <w:t>п. 85</w:t>
            </w:r>
          </w:p>
          <w:p w14:paraId="69EEE1BB" w14:textId="05CCD9FF" w:rsidR="00304320" w:rsidRPr="001F7A32" w:rsidRDefault="00304320" w:rsidP="00CE2DE6">
            <w:pPr>
              <w:contextualSpacing/>
              <w:rPr>
                <w:rFonts w:ascii="Times New Roman" w:hAnsi="Times New Roman" w:cs="Times New Roman"/>
                <w:sz w:val="20"/>
                <w:szCs w:val="20"/>
              </w:rPr>
            </w:pPr>
            <w:r w:rsidRPr="00C22643">
              <w:rPr>
                <w:rFonts w:ascii="Times New Roman" w:hAnsi="Times New Roman" w:cs="Times New Roman"/>
                <w:sz w:val="20"/>
                <w:szCs w:val="20"/>
              </w:rPr>
              <w:t xml:space="preserve">Для обеспечения функционирования комиссий работодателя по проверке знания требований охраны труда работодатель обеспечивает проведение обучения по охране труда минимального количества работников организаций в организациях, оказывающих услуги обучения по охране труда. </w:t>
            </w:r>
            <w:r w:rsidRPr="00C22643">
              <w:rPr>
                <w:rFonts w:ascii="Times New Roman" w:hAnsi="Times New Roman" w:cs="Times New Roman"/>
                <w:b/>
                <w:color w:val="FF0000"/>
                <w:sz w:val="20"/>
                <w:szCs w:val="20"/>
              </w:rPr>
              <w:t>Минимальное количество работников зависит от среднесписочной численности работников в организации, категории риска организации</w:t>
            </w:r>
            <w:r w:rsidRPr="00C22643">
              <w:rPr>
                <w:rFonts w:ascii="Times New Roman" w:hAnsi="Times New Roman" w:cs="Times New Roman"/>
                <w:sz w:val="20"/>
                <w:szCs w:val="20"/>
              </w:rPr>
              <w:t xml:space="preserve"> и определяется в соответствии с приложением №4 к П</w:t>
            </w:r>
            <w:r w:rsidR="00936DBB">
              <w:rPr>
                <w:rFonts w:ascii="Times New Roman" w:hAnsi="Times New Roman" w:cs="Times New Roman"/>
                <w:sz w:val="20"/>
                <w:szCs w:val="20"/>
              </w:rPr>
              <w:t>равилам</w:t>
            </w:r>
            <w:r w:rsidRPr="00C22643">
              <w:rPr>
                <w:rFonts w:ascii="Times New Roman" w:hAnsi="Times New Roman" w:cs="Times New Roman"/>
                <w:sz w:val="20"/>
                <w:szCs w:val="20"/>
              </w:rPr>
              <w:t>.</w:t>
            </w:r>
          </w:p>
        </w:tc>
      </w:tr>
    </w:tbl>
    <w:p w14:paraId="7295406B" w14:textId="77777777" w:rsidR="00304320" w:rsidRPr="00304320" w:rsidRDefault="00304320" w:rsidP="00CE2DE6">
      <w:pPr>
        <w:spacing w:before="0" w:beforeAutospacing="0" w:after="0" w:afterAutospacing="0"/>
        <w:rPr>
          <w:lang w:val="ru-RU"/>
        </w:rPr>
      </w:pPr>
    </w:p>
    <w:p w14:paraId="32B7F215" w14:textId="20BCFE7C" w:rsidR="009441B5" w:rsidRDefault="009441B5" w:rsidP="00CE2DE6">
      <w:pPr>
        <w:tabs>
          <w:tab w:val="left" w:pos="284"/>
          <w:tab w:val="left" w:pos="426"/>
        </w:tabs>
        <w:spacing w:before="0" w:beforeAutospacing="0" w:after="0" w:afterAutospacing="0"/>
        <w:ind w:firstLine="709"/>
        <w:jc w:val="right"/>
        <w:rPr>
          <w:rFonts w:ascii="Times New Roman" w:hAnsi="Times New Roman" w:cs="Times New Roman"/>
          <w:sz w:val="20"/>
          <w:szCs w:val="20"/>
          <w:lang w:val="ru-RU"/>
        </w:rPr>
      </w:pPr>
    </w:p>
    <w:p w14:paraId="0D7BAC59" w14:textId="5C8F88E1" w:rsidR="00CC46DE" w:rsidRDefault="00CC46DE" w:rsidP="00CE2DE6">
      <w:pPr>
        <w:tabs>
          <w:tab w:val="left" w:pos="284"/>
          <w:tab w:val="left" w:pos="426"/>
        </w:tabs>
        <w:spacing w:before="0" w:beforeAutospacing="0" w:after="0" w:afterAutospacing="0"/>
        <w:ind w:firstLine="709"/>
        <w:jc w:val="right"/>
        <w:rPr>
          <w:rFonts w:ascii="Times New Roman" w:hAnsi="Times New Roman" w:cs="Times New Roman"/>
          <w:sz w:val="20"/>
          <w:szCs w:val="20"/>
          <w:lang w:val="ru-RU"/>
        </w:rPr>
      </w:pPr>
    </w:p>
    <w:p w14:paraId="09830293" w14:textId="020664EC" w:rsidR="00CC46DE" w:rsidRDefault="00CC46DE" w:rsidP="00CE2DE6">
      <w:pPr>
        <w:tabs>
          <w:tab w:val="left" w:pos="284"/>
          <w:tab w:val="left" w:pos="426"/>
        </w:tabs>
        <w:spacing w:before="0" w:beforeAutospacing="0" w:after="0" w:afterAutospacing="0"/>
        <w:ind w:firstLine="709"/>
        <w:jc w:val="right"/>
        <w:rPr>
          <w:rFonts w:ascii="Times New Roman" w:hAnsi="Times New Roman" w:cs="Times New Roman"/>
          <w:sz w:val="20"/>
          <w:szCs w:val="20"/>
          <w:lang w:val="ru-RU"/>
        </w:rPr>
      </w:pPr>
    </w:p>
    <w:p w14:paraId="4A5A68F5" w14:textId="097953D4" w:rsidR="00CC46DE" w:rsidRDefault="00CC46DE" w:rsidP="00CE2DE6">
      <w:pPr>
        <w:tabs>
          <w:tab w:val="left" w:pos="284"/>
          <w:tab w:val="left" w:pos="426"/>
        </w:tabs>
        <w:spacing w:before="0" w:beforeAutospacing="0" w:after="0" w:afterAutospacing="0"/>
        <w:ind w:firstLine="709"/>
        <w:jc w:val="right"/>
        <w:rPr>
          <w:rFonts w:ascii="Times New Roman" w:hAnsi="Times New Roman" w:cs="Times New Roman"/>
          <w:sz w:val="20"/>
          <w:szCs w:val="20"/>
          <w:lang w:val="ru-RU"/>
        </w:rPr>
      </w:pPr>
    </w:p>
    <w:p w14:paraId="0E91A7D0" w14:textId="04DF8818" w:rsidR="00CC46DE" w:rsidRDefault="00CC46DE" w:rsidP="00CE2DE6">
      <w:pPr>
        <w:tabs>
          <w:tab w:val="left" w:pos="284"/>
          <w:tab w:val="left" w:pos="426"/>
        </w:tabs>
        <w:spacing w:before="0" w:beforeAutospacing="0" w:after="0" w:afterAutospacing="0"/>
        <w:ind w:firstLine="709"/>
        <w:jc w:val="right"/>
        <w:rPr>
          <w:rFonts w:ascii="Times New Roman" w:hAnsi="Times New Roman" w:cs="Times New Roman"/>
          <w:sz w:val="20"/>
          <w:szCs w:val="20"/>
          <w:lang w:val="ru-RU"/>
        </w:rPr>
      </w:pPr>
    </w:p>
    <w:p w14:paraId="0E74B6AC" w14:textId="2E908F92" w:rsidR="00CC46DE" w:rsidRDefault="00CC46DE" w:rsidP="00CE2DE6">
      <w:pPr>
        <w:tabs>
          <w:tab w:val="left" w:pos="284"/>
          <w:tab w:val="left" w:pos="426"/>
        </w:tabs>
        <w:spacing w:before="0" w:beforeAutospacing="0" w:after="0" w:afterAutospacing="0"/>
        <w:ind w:firstLine="709"/>
        <w:jc w:val="right"/>
        <w:rPr>
          <w:rFonts w:ascii="Times New Roman" w:hAnsi="Times New Roman" w:cs="Times New Roman"/>
          <w:sz w:val="20"/>
          <w:szCs w:val="20"/>
          <w:lang w:val="ru-RU"/>
        </w:rPr>
      </w:pPr>
    </w:p>
    <w:p w14:paraId="7AE09885" w14:textId="15482745" w:rsidR="00CC46DE" w:rsidRDefault="00CC46DE" w:rsidP="00CE2DE6">
      <w:pPr>
        <w:tabs>
          <w:tab w:val="left" w:pos="284"/>
          <w:tab w:val="left" w:pos="426"/>
        </w:tabs>
        <w:spacing w:before="0" w:beforeAutospacing="0" w:after="0" w:afterAutospacing="0"/>
        <w:ind w:firstLine="709"/>
        <w:jc w:val="right"/>
        <w:rPr>
          <w:rFonts w:ascii="Times New Roman" w:hAnsi="Times New Roman" w:cs="Times New Roman"/>
          <w:sz w:val="20"/>
          <w:szCs w:val="20"/>
          <w:lang w:val="ru-RU"/>
        </w:rPr>
      </w:pPr>
    </w:p>
    <w:p w14:paraId="0C174CC6" w14:textId="74E8FF13" w:rsidR="00CC46DE" w:rsidRDefault="00CC46DE" w:rsidP="00CE2DE6">
      <w:pPr>
        <w:tabs>
          <w:tab w:val="left" w:pos="284"/>
          <w:tab w:val="left" w:pos="426"/>
        </w:tabs>
        <w:spacing w:before="0" w:beforeAutospacing="0" w:after="0" w:afterAutospacing="0"/>
        <w:ind w:firstLine="709"/>
        <w:jc w:val="right"/>
        <w:rPr>
          <w:rFonts w:ascii="Times New Roman" w:hAnsi="Times New Roman" w:cs="Times New Roman"/>
          <w:sz w:val="20"/>
          <w:szCs w:val="20"/>
          <w:lang w:val="ru-RU"/>
        </w:rPr>
      </w:pPr>
    </w:p>
    <w:p w14:paraId="298E701E" w14:textId="586FFE3F" w:rsidR="00CC46DE" w:rsidRDefault="00CC46DE" w:rsidP="00CE2DE6">
      <w:pPr>
        <w:tabs>
          <w:tab w:val="left" w:pos="284"/>
          <w:tab w:val="left" w:pos="426"/>
        </w:tabs>
        <w:spacing w:before="0" w:beforeAutospacing="0" w:after="0" w:afterAutospacing="0"/>
        <w:ind w:firstLine="709"/>
        <w:jc w:val="right"/>
        <w:rPr>
          <w:rFonts w:ascii="Times New Roman" w:hAnsi="Times New Roman" w:cs="Times New Roman"/>
          <w:sz w:val="20"/>
          <w:szCs w:val="20"/>
          <w:lang w:val="ru-RU"/>
        </w:rPr>
      </w:pPr>
    </w:p>
    <w:p w14:paraId="5B799E70" w14:textId="63C00993" w:rsidR="00CC46DE" w:rsidRDefault="00CC46DE" w:rsidP="00CE2DE6">
      <w:pPr>
        <w:tabs>
          <w:tab w:val="left" w:pos="284"/>
          <w:tab w:val="left" w:pos="426"/>
        </w:tabs>
        <w:spacing w:before="0" w:beforeAutospacing="0" w:after="0" w:afterAutospacing="0"/>
        <w:ind w:firstLine="709"/>
        <w:jc w:val="right"/>
        <w:rPr>
          <w:rFonts w:ascii="Times New Roman" w:hAnsi="Times New Roman" w:cs="Times New Roman"/>
          <w:sz w:val="20"/>
          <w:szCs w:val="20"/>
          <w:lang w:val="ru-RU"/>
        </w:rPr>
      </w:pPr>
    </w:p>
    <w:p w14:paraId="593C32E7" w14:textId="7579B456" w:rsidR="00CC46DE" w:rsidRDefault="00CC46DE" w:rsidP="00CE2DE6">
      <w:pPr>
        <w:tabs>
          <w:tab w:val="left" w:pos="284"/>
          <w:tab w:val="left" w:pos="426"/>
        </w:tabs>
        <w:spacing w:before="0" w:beforeAutospacing="0" w:after="0" w:afterAutospacing="0"/>
        <w:ind w:firstLine="709"/>
        <w:jc w:val="right"/>
        <w:rPr>
          <w:rFonts w:ascii="Times New Roman" w:hAnsi="Times New Roman" w:cs="Times New Roman"/>
          <w:sz w:val="20"/>
          <w:szCs w:val="20"/>
          <w:lang w:val="ru-RU"/>
        </w:rPr>
      </w:pPr>
    </w:p>
    <w:p w14:paraId="59084113" w14:textId="2CB55D3B" w:rsidR="00CC46DE" w:rsidRDefault="00CC46DE" w:rsidP="00CE2DE6">
      <w:pPr>
        <w:tabs>
          <w:tab w:val="left" w:pos="284"/>
          <w:tab w:val="left" w:pos="426"/>
        </w:tabs>
        <w:spacing w:before="0" w:beforeAutospacing="0" w:after="0" w:afterAutospacing="0"/>
        <w:ind w:firstLine="709"/>
        <w:jc w:val="right"/>
        <w:rPr>
          <w:rFonts w:ascii="Times New Roman" w:hAnsi="Times New Roman" w:cs="Times New Roman"/>
          <w:sz w:val="20"/>
          <w:szCs w:val="20"/>
          <w:lang w:val="ru-RU"/>
        </w:rPr>
      </w:pPr>
    </w:p>
    <w:p w14:paraId="44C6666B" w14:textId="0A53E360" w:rsidR="00CC46DE" w:rsidRDefault="00CC46DE" w:rsidP="00CE2DE6">
      <w:pPr>
        <w:tabs>
          <w:tab w:val="left" w:pos="284"/>
          <w:tab w:val="left" w:pos="426"/>
        </w:tabs>
        <w:spacing w:before="0" w:beforeAutospacing="0" w:after="0" w:afterAutospacing="0"/>
        <w:ind w:firstLine="709"/>
        <w:jc w:val="right"/>
        <w:rPr>
          <w:rFonts w:ascii="Times New Roman" w:hAnsi="Times New Roman" w:cs="Times New Roman"/>
          <w:sz w:val="20"/>
          <w:szCs w:val="20"/>
          <w:lang w:val="ru-RU"/>
        </w:rPr>
      </w:pPr>
    </w:p>
    <w:p w14:paraId="4F469ECF" w14:textId="6347493B" w:rsidR="00CC46DE" w:rsidRDefault="00CC46DE" w:rsidP="00CE2DE6">
      <w:pPr>
        <w:tabs>
          <w:tab w:val="left" w:pos="284"/>
          <w:tab w:val="left" w:pos="426"/>
        </w:tabs>
        <w:spacing w:before="0" w:beforeAutospacing="0" w:after="0" w:afterAutospacing="0"/>
        <w:ind w:firstLine="709"/>
        <w:jc w:val="right"/>
        <w:rPr>
          <w:rFonts w:ascii="Times New Roman" w:hAnsi="Times New Roman" w:cs="Times New Roman"/>
          <w:sz w:val="20"/>
          <w:szCs w:val="20"/>
          <w:lang w:val="ru-RU"/>
        </w:rPr>
      </w:pPr>
    </w:p>
    <w:p w14:paraId="40D15B10" w14:textId="3A9F4D9A" w:rsidR="00CC46DE" w:rsidRDefault="00CC46DE" w:rsidP="00CE2DE6">
      <w:pPr>
        <w:tabs>
          <w:tab w:val="left" w:pos="284"/>
          <w:tab w:val="left" w:pos="426"/>
        </w:tabs>
        <w:spacing w:before="0" w:beforeAutospacing="0" w:after="0" w:afterAutospacing="0"/>
        <w:ind w:firstLine="709"/>
        <w:jc w:val="right"/>
        <w:rPr>
          <w:rFonts w:ascii="Times New Roman" w:hAnsi="Times New Roman" w:cs="Times New Roman"/>
          <w:sz w:val="20"/>
          <w:szCs w:val="20"/>
          <w:lang w:val="ru-RU"/>
        </w:rPr>
      </w:pPr>
    </w:p>
    <w:p w14:paraId="0C70F027" w14:textId="63B9CE86" w:rsidR="00CC46DE" w:rsidRDefault="00CC46DE" w:rsidP="00CE2DE6">
      <w:pPr>
        <w:tabs>
          <w:tab w:val="left" w:pos="284"/>
          <w:tab w:val="left" w:pos="426"/>
        </w:tabs>
        <w:spacing w:before="0" w:beforeAutospacing="0" w:after="0" w:afterAutospacing="0"/>
        <w:ind w:firstLine="709"/>
        <w:jc w:val="right"/>
        <w:rPr>
          <w:rFonts w:ascii="Times New Roman" w:hAnsi="Times New Roman" w:cs="Times New Roman"/>
          <w:sz w:val="20"/>
          <w:szCs w:val="20"/>
          <w:lang w:val="ru-RU"/>
        </w:rPr>
      </w:pPr>
    </w:p>
    <w:p w14:paraId="6A34DA05" w14:textId="089CEEE0" w:rsidR="00CC46DE" w:rsidRDefault="00CC46DE" w:rsidP="00CE2DE6">
      <w:pPr>
        <w:tabs>
          <w:tab w:val="left" w:pos="284"/>
          <w:tab w:val="left" w:pos="426"/>
        </w:tabs>
        <w:spacing w:before="0" w:beforeAutospacing="0" w:after="0" w:afterAutospacing="0"/>
        <w:ind w:firstLine="709"/>
        <w:jc w:val="right"/>
        <w:rPr>
          <w:rFonts w:ascii="Times New Roman" w:hAnsi="Times New Roman" w:cs="Times New Roman"/>
          <w:sz w:val="20"/>
          <w:szCs w:val="20"/>
          <w:lang w:val="ru-RU"/>
        </w:rPr>
      </w:pPr>
    </w:p>
    <w:p w14:paraId="0784C0EC" w14:textId="0AE9E465" w:rsidR="00CC46DE" w:rsidRDefault="00CC46DE" w:rsidP="00CE2DE6">
      <w:pPr>
        <w:tabs>
          <w:tab w:val="left" w:pos="284"/>
          <w:tab w:val="left" w:pos="426"/>
        </w:tabs>
        <w:spacing w:before="0" w:beforeAutospacing="0" w:after="0" w:afterAutospacing="0"/>
        <w:ind w:firstLine="709"/>
        <w:jc w:val="right"/>
        <w:rPr>
          <w:rFonts w:ascii="Times New Roman" w:hAnsi="Times New Roman" w:cs="Times New Roman"/>
          <w:sz w:val="20"/>
          <w:szCs w:val="20"/>
          <w:lang w:val="ru-RU"/>
        </w:rPr>
      </w:pPr>
    </w:p>
    <w:p w14:paraId="49EBB52E" w14:textId="72929247" w:rsidR="00CC46DE" w:rsidRDefault="00CC46DE" w:rsidP="00CE2DE6">
      <w:pPr>
        <w:tabs>
          <w:tab w:val="left" w:pos="284"/>
          <w:tab w:val="left" w:pos="426"/>
        </w:tabs>
        <w:spacing w:before="0" w:beforeAutospacing="0" w:after="0" w:afterAutospacing="0"/>
        <w:ind w:firstLine="709"/>
        <w:jc w:val="right"/>
        <w:rPr>
          <w:rFonts w:ascii="Times New Roman" w:hAnsi="Times New Roman" w:cs="Times New Roman"/>
          <w:sz w:val="20"/>
          <w:szCs w:val="20"/>
          <w:lang w:val="ru-RU"/>
        </w:rPr>
      </w:pPr>
    </w:p>
    <w:p w14:paraId="7C02B58F" w14:textId="0EFC3440" w:rsidR="00CC46DE" w:rsidRDefault="00CC46DE" w:rsidP="00CE2DE6">
      <w:pPr>
        <w:tabs>
          <w:tab w:val="left" w:pos="284"/>
          <w:tab w:val="left" w:pos="426"/>
        </w:tabs>
        <w:spacing w:before="0" w:beforeAutospacing="0" w:after="0" w:afterAutospacing="0"/>
        <w:ind w:firstLine="709"/>
        <w:jc w:val="right"/>
        <w:rPr>
          <w:rFonts w:ascii="Times New Roman" w:hAnsi="Times New Roman" w:cs="Times New Roman"/>
          <w:sz w:val="20"/>
          <w:szCs w:val="20"/>
          <w:lang w:val="ru-RU"/>
        </w:rPr>
      </w:pPr>
    </w:p>
    <w:p w14:paraId="7C6D341E" w14:textId="04755DEF" w:rsidR="00CC46DE" w:rsidRDefault="00CC46DE" w:rsidP="00CE2DE6">
      <w:pPr>
        <w:tabs>
          <w:tab w:val="left" w:pos="284"/>
          <w:tab w:val="left" w:pos="426"/>
        </w:tabs>
        <w:spacing w:before="0" w:beforeAutospacing="0" w:after="0" w:afterAutospacing="0"/>
        <w:ind w:firstLine="709"/>
        <w:jc w:val="right"/>
        <w:rPr>
          <w:rFonts w:ascii="Times New Roman" w:hAnsi="Times New Roman" w:cs="Times New Roman"/>
          <w:sz w:val="20"/>
          <w:szCs w:val="20"/>
          <w:lang w:val="ru-RU"/>
        </w:rPr>
      </w:pPr>
    </w:p>
    <w:p w14:paraId="25A15731" w14:textId="17D18229" w:rsidR="00CC46DE" w:rsidRDefault="00CC46DE" w:rsidP="00CE2DE6">
      <w:pPr>
        <w:tabs>
          <w:tab w:val="left" w:pos="284"/>
          <w:tab w:val="left" w:pos="426"/>
        </w:tabs>
        <w:spacing w:before="0" w:beforeAutospacing="0" w:after="0" w:afterAutospacing="0"/>
        <w:ind w:firstLine="709"/>
        <w:jc w:val="right"/>
        <w:rPr>
          <w:rFonts w:ascii="Times New Roman" w:hAnsi="Times New Roman" w:cs="Times New Roman"/>
          <w:sz w:val="20"/>
          <w:szCs w:val="20"/>
          <w:lang w:val="ru-RU"/>
        </w:rPr>
      </w:pPr>
    </w:p>
    <w:p w14:paraId="5B7B1AFC" w14:textId="77777777" w:rsidR="00FC2466" w:rsidRDefault="00FC2466" w:rsidP="00CE2DE6">
      <w:pPr>
        <w:tabs>
          <w:tab w:val="left" w:pos="284"/>
          <w:tab w:val="left" w:pos="426"/>
        </w:tabs>
        <w:spacing w:before="0" w:beforeAutospacing="0" w:after="0" w:afterAutospacing="0"/>
        <w:ind w:firstLine="709"/>
        <w:jc w:val="right"/>
        <w:rPr>
          <w:rFonts w:ascii="Times New Roman" w:hAnsi="Times New Roman" w:cs="Times New Roman"/>
          <w:sz w:val="20"/>
          <w:szCs w:val="20"/>
          <w:lang w:val="ru-RU"/>
        </w:rPr>
      </w:pPr>
    </w:p>
    <w:p w14:paraId="014DB0E7" w14:textId="1C8840DF" w:rsidR="00CC46DE" w:rsidRDefault="00CC46DE" w:rsidP="00CE2DE6">
      <w:pPr>
        <w:tabs>
          <w:tab w:val="left" w:pos="284"/>
          <w:tab w:val="left" w:pos="426"/>
        </w:tabs>
        <w:spacing w:before="0" w:beforeAutospacing="0" w:after="0" w:afterAutospacing="0"/>
        <w:ind w:firstLine="709"/>
        <w:jc w:val="right"/>
        <w:rPr>
          <w:rFonts w:ascii="Times New Roman" w:hAnsi="Times New Roman" w:cs="Times New Roman"/>
          <w:sz w:val="20"/>
          <w:szCs w:val="20"/>
          <w:lang w:val="ru-RU"/>
        </w:rPr>
      </w:pPr>
    </w:p>
    <w:p w14:paraId="322D7245" w14:textId="14859C72" w:rsidR="00CC46DE" w:rsidRDefault="00CC46DE" w:rsidP="00CE2DE6">
      <w:pPr>
        <w:tabs>
          <w:tab w:val="left" w:pos="284"/>
          <w:tab w:val="left" w:pos="426"/>
        </w:tabs>
        <w:spacing w:before="0" w:beforeAutospacing="0" w:after="0" w:afterAutospacing="0"/>
        <w:ind w:firstLine="709"/>
        <w:jc w:val="right"/>
        <w:rPr>
          <w:rFonts w:ascii="Times New Roman" w:hAnsi="Times New Roman" w:cs="Times New Roman"/>
          <w:sz w:val="20"/>
          <w:szCs w:val="20"/>
          <w:lang w:val="ru-RU"/>
        </w:rPr>
      </w:pPr>
    </w:p>
    <w:p w14:paraId="64CF754D" w14:textId="05D3EFCB" w:rsidR="00CC46DE" w:rsidRDefault="00CC46DE" w:rsidP="00CE2DE6">
      <w:pPr>
        <w:tabs>
          <w:tab w:val="left" w:pos="284"/>
          <w:tab w:val="left" w:pos="426"/>
        </w:tabs>
        <w:spacing w:before="0" w:beforeAutospacing="0" w:after="0" w:afterAutospacing="0"/>
        <w:ind w:firstLine="709"/>
        <w:jc w:val="right"/>
        <w:rPr>
          <w:rFonts w:ascii="Times New Roman" w:hAnsi="Times New Roman" w:cs="Times New Roman"/>
          <w:sz w:val="20"/>
          <w:szCs w:val="20"/>
          <w:lang w:val="ru-RU"/>
        </w:rPr>
      </w:pPr>
    </w:p>
    <w:p w14:paraId="6B978643" w14:textId="77777777" w:rsidR="00BF6E53" w:rsidRPr="00581B30" w:rsidRDefault="00BF6E53" w:rsidP="00BF6E53">
      <w:pPr>
        <w:tabs>
          <w:tab w:val="left" w:pos="284"/>
          <w:tab w:val="left" w:pos="426"/>
        </w:tabs>
        <w:spacing w:before="0" w:beforeAutospacing="0" w:after="0" w:afterAutospacing="0"/>
        <w:ind w:firstLine="709"/>
        <w:jc w:val="right"/>
        <w:rPr>
          <w:rFonts w:ascii="Times New Roman" w:hAnsi="Times New Roman" w:cs="Times New Roman"/>
          <w:sz w:val="24"/>
          <w:szCs w:val="24"/>
          <w:lang w:val="ru-RU"/>
        </w:rPr>
      </w:pPr>
      <w:r w:rsidRPr="00581B30">
        <w:rPr>
          <w:rFonts w:ascii="Times New Roman" w:hAnsi="Times New Roman" w:cs="Times New Roman"/>
          <w:sz w:val="24"/>
          <w:szCs w:val="24"/>
          <w:lang w:val="ru-RU"/>
        </w:rPr>
        <w:lastRenderedPageBreak/>
        <w:t xml:space="preserve">Приложение № </w:t>
      </w:r>
      <w:r>
        <w:rPr>
          <w:rFonts w:ascii="Times New Roman" w:hAnsi="Times New Roman" w:cs="Times New Roman"/>
          <w:sz w:val="24"/>
          <w:szCs w:val="24"/>
          <w:lang w:val="ru-RU"/>
        </w:rPr>
        <w:t>2</w:t>
      </w:r>
    </w:p>
    <w:p w14:paraId="2F06B399" w14:textId="77777777" w:rsidR="00BF6E53" w:rsidRPr="00E153E9" w:rsidRDefault="00BF6E53" w:rsidP="00BF6E53">
      <w:pPr>
        <w:jc w:val="center"/>
        <w:rPr>
          <w:b/>
          <w:bCs/>
          <w:i/>
          <w:iCs/>
          <w:sz w:val="28"/>
          <w:szCs w:val="28"/>
          <w:lang w:val="ru-RU"/>
        </w:rPr>
      </w:pPr>
      <w:r w:rsidRPr="00E153E9">
        <w:rPr>
          <w:rFonts w:ascii="Times New Roman" w:eastAsia="Times New Roman" w:hAnsi="Times New Roman"/>
          <w:b/>
          <w:bCs/>
          <w:i/>
          <w:iCs/>
          <w:sz w:val="28"/>
          <w:szCs w:val="28"/>
          <w:lang w:val="ru-RU"/>
        </w:rPr>
        <w:t>1. Примерная форма Журнала о регистрации вводного инструктажа по охране труда</w:t>
      </w:r>
    </w:p>
    <w:p w14:paraId="018EBD69" w14:textId="77777777" w:rsidR="00E25CB7" w:rsidRPr="00065AE4" w:rsidRDefault="00E25CB7" w:rsidP="00E25CB7">
      <w:pPr>
        <w:widowControl w:val="0"/>
        <w:pBdr>
          <w:top w:val="nil"/>
          <w:left w:val="nil"/>
          <w:bottom w:val="nil"/>
          <w:right w:val="nil"/>
          <w:between w:val="nil"/>
        </w:pBdr>
        <w:spacing w:before="0" w:beforeAutospacing="0" w:after="0" w:afterAutospacing="0"/>
        <w:jc w:val="center"/>
        <w:rPr>
          <w:rFonts w:ascii="Times New Roman" w:eastAsia="Arial" w:hAnsi="Times New Roman" w:cs="Times New Roman"/>
          <w:i/>
          <w:iCs/>
          <w:color w:val="000000"/>
          <w:sz w:val="20"/>
          <w:szCs w:val="20"/>
          <w:lang w:val="ru-RU"/>
        </w:rPr>
      </w:pPr>
      <w:r w:rsidRPr="00065AE4">
        <w:rPr>
          <w:rFonts w:ascii="Times New Roman" w:eastAsia="Arial" w:hAnsi="Times New Roman" w:cs="Times New Roman"/>
          <w:i/>
          <w:iCs/>
          <w:color w:val="000000"/>
          <w:sz w:val="20"/>
          <w:szCs w:val="20"/>
          <w:lang w:val="ru-RU"/>
        </w:rPr>
        <w:t>Обложка</w:t>
      </w:r>
      <w:r>
        <w:rPr>
          <w:rFonts w:ascii="Times New Roman" w:eastAsia="Arial" w:hAnsi="Times New Roman" w:cs="Times New Roman"/>
          <w:i/>
          <w:iCs/>
          <w:color w:val="000000"/>
          <w:sz w:val="20"/>
          <w:szCs w:val="20"/>
          <w:lang w:val="ru-RU"/>
        </w:rPr>
        <w:t>:</w:t>
      </w:r>
      <w:r w:rsidRPr="00065AE4">
        <w:rPr>
          <w:rFonts w:ascii="Times New Roman" w:eastAsia="Arial" w:hAnsi="Times New Roman" w:cs="Times New Roman"/>
          <w:i/>
          <w:iCs/>
          <w:color w:val="000000"/>
          <w:sz w:val="20"/>
          <w:szCs w:val="20"/>
          <w:lang w:val="ru-RU"/>
        </w:rPr>
        <w:br/>
      </w:r>
    </w:p>
    <w:p w14:paraId="5C050344" w14:textId="77777777" w:rsidR="00E25CB7" w:rsidRPr="00E643DC" w:rsidRDefault="00E25CB7" w:rsidP="00E25CB7">
      <w:pPr>
        <w:widowControl w:val="0"/>
        <w:pBdr>
          <w:top w:val="nil"/>
          <w:left w:val="nil"/>
          <w:bottom w:val="nil"/>
          <w:right w:val="nil"/>
          <w:between w:val="nil"/>
        </w:pBdr>
        <w:spacing w:before="0" w:beforeAutospacing="0" w:after="0" w:afterAutospacing="0"/>
        <w:jc w:val="center"/>
        <w:rPr>
          <w:rFonts w:ascii="Times New Roman" w:eastAsia="Arial" w:hAnsi="Times New Roman" w:cs="Times New Roman"/>
          <w:color w:val="000000"/>
          <w:sz w:val="16"/>
          <w:szCs w:val="16"/>
          <w:lang w:val="ru-RU"/>
        </w:rPr>
      </w:pPr>
      <w:r w:rsidRPr="00E643DC">
        <w:rPr>
          <w:rFonts w:ascii="Times New Roman" w:eastAsia="Arial" w:hAnsi="Times New Roman" w:cs="Times New Roman"/>
          <w:color w:val="000000"/>
          <w:sz w:val="20"/>
          <w:szCs w:val="20"/>
          <w:lang w:val="ru-RU"/>
        </w:rPr>
        <w:t>______________________________________________________</w:t>
      </w:r>
      <w:r w:rsidRPr="00E643DC">
        <w:rPr>
          <w:rFonts w:ascii="Times New Roman" w:eastAsia="Arial" w:hAnsi="Times New Roman" w:cs="Times New Roman"/>
          <w:color w:val="000000"/>
          <w:sz w:val="20"/>
          <w:szCs w:val="20"/>
          <w:lang w:val="ru-RU"/>
        </w:rPr>
        <w:br/>
      </w:r>
      <w:r>
        <w:rPr>
          <w:rFonts w:ascii="Times New Roman" w:eastAsia="Arial" w:hAnsi="Times New Roman" w:cs="Times New Roman"/>
          <w:color w:val="000000"/>
          <w:sz w:val="16"/>
          <w:szCs w:val="16"/>
          <w:lang w:val="ru-RU"/>
        </w:rPr>
        <w:t>наименование</w:t>
      </w:r>
      <w:r w:rsidRPr="00E643DC">
        <w:rPr>
          <w:rFonts w:ascii="Times New Roman" w:eastAsia="Arial" w:hAnsi="Times New Roman" w:cs="Times New Roman"/>
          <w:color w:val="000000"/>
          <w:sz w:val="16"/>
          <w:szCs w:val="16"/>
          <w:lang w:val="ru-RU"/>
        </w:rPr>
        <w:t xml:space="preserve"> организац</w:t>
      </w:r>
      <w:r>
        <w:rPr>
          <w:rFonts w:ascii="Times New Roman" w:eastAsia="Arial" w:hAnsi="Times New Roman" w:cs="Times New Roman"/>
          <w:color w:val="000000"/>
          <w:sz w:val="16"/>
          <w:szCs w:val="16"/>
          <w:lang w:val="ru-RU"/>
        </w:rPr>
        <w:t>ии</w:t>
      </w:r>
    </w:p>
    <w:p w14:paraId="475B224B" w14:textId="77777777" w:rsidR="00E25CB7" w:rsidRPr="00E643DC" w:rsidRDefault="00E25CB7" w:rsidP="00E25CB7">
      <w:pPr>
        <w:pBdr>
          <w:top w:val="nil"/>
          <w:left w:val="nil"/>
          <w:bottom w:val="nil"/>
          <w:right w:val="nil"/>
          <w:between w:val="nil"/>
        </w:pBdr>
        <w:spacing w:before="0" w:beforeAutospacing="0" w:after="0" w:afterAutospacing="0"/>
        <w:jc w:val="center"/>
        <w:rPr>
          <w:rFonts w:ascii="Times New Roman" w:eastAsia="Arial" w:hAnsi="Times New Roman" w:cs="Times New Roman"/>
          <w:color w:val="000000"/>
          <w:szCs w:val="20"/>
          <w:lang w:val="ru-RU"/>
        </w:rPr>
      </w:pPr>
    </w:p>
    <w:p w14:paraId="55378D89" w14:textId="77777777" w:rsidR="00E25CB7" w:rsidRDefault="00E25CB7" w:rsidP="00E25CB7">
      <w:pPr>
        <w:widowControl w:val="0"/>
        <w:pBdr>
          <w:top w:val="nil"/>
          <w:left w:val="nil"/>
          <w:bottom w:val="nil"/>
          <w:right w:val="nil"/>
          <w:between w:val="nil"/>
        </w:pBdr>
        <w:spacing w:before="0" w:beforeAutospacing="0" w:after="0" w:afterAutospacing="0"/>
        <w:jc w:val="center"/>
        <w:rPr>
          <w:rFonts w:ascii="Times New Roman" w:eastAsia="Arial" w:hAnsi="Times New Roman" w:cs="Times New Roman"/>
          <w:color w:val="000000"/>
          <w:sz w:val="20"/>
          <w:szCs w:val="20"/>
          <w:lang w:val="ru-RU"/>
        </w:rPr>
      </w:pPr>
      <w:r w:rsidRPr="00E643DC">
        <w:rPr>
          <w:rFonts w:ascii="Times New Roman" w:eastAsia="Arial" w:hAnsi="Times New Roman" w:cs="Times New Roman"/>
          <w:color w:val="000000"/>
          <w:sz w:val="20"/>
          <w:szCs w:val="20"/>
          <w:lang w:val="ru-RU"/>
        </w:rPr>
        <w:t>ЖУРНАЛ № _____</w:t>
      </w:r>
    </w:p>
    <w:p w14:paraId="0E3F6D58" w14:textId="121F4ED6" w:rsidR="00E25CB7" w:rsidRDefault="00E25CB7" w:rsidP="00E25CB7">
      <w:pPr>
        <w:widowControl w:val="0"/>
        <w:pBdr>
          <w:top w:val="nil"/>
          <w:left w:val="nil"/>
          <w:bottom w:val="nil"/>
          <w:right w:val="nil"/>
          <w:between w:val="nil"/>
        </w:pBdr>
        <w:spacing w:before="0" w:beforeAutospacing="0" w:after="0" w:afterAutospacing="0"/>
        <w:jc w:val="center"/>
        <w:rPr>
          <w:rFonts w:ascii="Times New Roman" w:eastAsia="Arial" w:hAnsi="Times New Roman" w:cs="Times New Roman"/>
          <w:color w:val="000000"/>
          <w:sz w:val="20"/>
          <w:szCs w:val="20"/>
          <w:lang w:val="ru-RU"/>
        </w:rPr>
      </w:pPr>
      <w:r w:rsidRPr="00E643DC">
        <w:rPr>
          <w:rFonts w:ascii="Times New Roman" w:eastAsia="Arial" w:hAnsi="Times New Roman" w:cs="Times New Roman"/>
          <w:color w:val="000000"/>
          <w:sz w:val="20"/>
          <w:szCs w:val="20"/>
          <w:lang w:val="ru-RU"/>
        </w:rPr>
        <w:br/>
        <w:t xml:space="preserve">РЕГИСТРАЦИИ </w:t>
      </w:r>
      <w:r>
        <w:rPr>
          <w:rFonts w:ascii="Times New Roman" w:eastAsia="Arial" w:hAnsi="Times New Roman" w:cs="Times New Roman"/>
          <w:color w:val="000000"/>
          <w:sz w:val="20"/>
          <w:szCs w:val="20"/>
          <w:lang w:val="ru-RU"/>
        </w:rPr>
        <w:t xml:space="preserve">ВВОДНОГО </w:t>
      </w:r>
      <w:r w:rsidRPr="00E643DC">
        <w:rPr>
          <w:rFonts w:ascii="Times New Roman" w:eastAsia="Arial" w:hAnsi="Times New Roman" w:cs="Times New Roman"/>
          <w:color w:val="000000"/>
          <w:sz w:val="20"/>
          <w:szCs w:val="20"/>
          <w:lang w:val="ru-RU"/>
        </w:rPr>
        <w:t xml:space="preserve">ИНСТРУКТАЖА </w:t>
      </w:r>
      <w:r>
        <w:rPr>
          <w:rFonts w:ascii="Times New Roman" w:eastAsia="Arial" w:hAnsi="Times New Roman" w:cs="Times New Roman"/>
          <w:color w:val="000000"/>
          <w:sz w:val="20"/>
          <w:szCs w:val="20"/>
          <w:lang w:val="ru-RU"/>
        </w:rPr>
        <w:t>ПО ОХРАНЕ ТРУДА</w:t>
      </w:r>
    </w:p>
    <w:p w14:paraId="32527122" w14:textId="77777777" w:rsidR="00E25CB7" w:rsidRDefault="00E25CB7" w:rsidP="00E25CB7">
      <w:pPr>
        <w:widowControl w:val="0"/>
        <w:pBdr>
          <w:top w:val="nil"/>
          <w:left w:val="nil"/>
          <w:bottom w:val="nil"/>
          <w:right w:val="nil"/>
          <w:between w:val="nil"/>
        </w:pBdr>
        <w:spacing w:before="0" w:beforeAutospacing="0" w:after="0" w:afterAutospacing="0"/>
        <w:jc w:val="center"/>
        <w:rPr>
          <w:rFonts w:ascii="Times New Roman" w:eastAsia="Arial" w:hAnsi="Times New Roman" w:cs="Times New Roman"/>
          <w:color w:val="000000"/>
          <w:sz w:val="20"/>
          <w:szCs w:val="20"/>
          <w:lang w:val="ru-RU"/>
        </w:rPr>
      </w:pPr>
    </w:p>
    <w:p w14:paraId="741EBD0C" w14:textId="23DF713E" w:rsidR="00E25CB7" w:rsidRPr="00E643DC" w:rsidRDefault="00E25CB7" w:rsidP="00E25CB7">
      <w:pPr>
        <w:widowControl w:val="0"/>
        <w:pBdr>
          <w:top w:val="nil"/>
          <w:left w:val="nil"/>
          <w:bottom w:val="nil"/>
          <w:right w:val="nil"/>
          <w:between w:val="nil"/>
        </w:pBdr>
        <w:spacing w:before="0" w:beforeAutospacing="0" w:after="0" w:afterAutospacing="0"/>
        <w:jc w:val="center"/>
        <w:rPr>
          <w:rFonts w:ascii="Times New Roman" w:eastAsia="Arial" w:hAnsi="Times New Roman" w:cs="Times New Roman"/>
          <w:color w:val="000000"/>
          <w:sz w:val="16"/>
          <w:szCs w:val="16"/>
          <w:lang w:val="ru-RU"/>
        </w:rPr>
      </w:pPr>
      <w:r w:rsidRPr="00E643DC">
        <w:rPr>
          <w:rFonts w:ascii="Times New Roman" w:eastAsia="Arial" w:hAnsi="Times New Roman" w:cs="Times New Roman"/>
          <w:color w:val="000000"/>
          <w:sz w:val="20"/>
          <w:szCs w:val="20"/>
          <w:lang w:val="ru-RU"/>
        </w:rPr>
        <w:t>_____________________________________________</w:t>
      </w:r>
      <w:r w:rsidRPr="00E643DC">
        <w:rPr>
          <w:rFonts w:ascii="Times New Roman" w:eastAsia="Arial" w:hAnsi="Times New Roman" w:cs="Times New Roman"/>
          <w:color w:val="000000"/>
          <w:sz w:val="20"/>
          <w:szCs w:val="20"/>
          <w:lang w:val="ru-RU"/>
        </w:rPr>
        <w:br/>
      </w:r>
      <w:r w:rsidRPr="00E643DC">
        <w:rPr>
          <w:rFonts w:ascii="Times New Roman" w:eastAsia="Arial" w:hAnsi="Times New Roman" w:cs="Times New Roman"/>
          <w:color w:val="000000"/>
          <w:sz w:val="16"/>
          <w:szCs w:val="16"/>
          <w:lang w:val="ru-RU"/>
        </w:rPr>
        <w:t>(наименование подразделения)</w:t>
      </w:r>
    </w:p>
    <w:p w14:paraId="5A476BAB" w14:textId="77777777" w:rsidR="00E25CB7" w:rsidRPr="00E643DC" w:rsidRDefault="00E25CB7" w:rsidP="00E25CB7">
      <w:pPr>
        <w:widowControl w:val="0"/>
        <w:pBdr>
          <w:top w:val="nil"/>
          <w:left w:val="nil"/>
          <w:bottom w:val="nil"/>
          <w:right w:val="nil"/>
          <w:between w:val="nil"/>
        </w:pBdr>
        <w:ind w:hanging="2"/>
        <w:jc w:val="right"/>
        <w:rPr>
          <w:rFonts w:ascii="Times New Roman" w:eastAsia="Arial" w:hAnsi="Times New Roman" w:cs="Times New Roman"/>
          <w:color w:val="000000"/>
          <w:szCs w:val="20"/>
          <w:lang w:val="ru-RU"/>
        </w:rPr>
      </w:pPr>
      <w:r w:rsidRPr="00E643DC">
        <w:rPr>
          <w:rFonts w:ascii="Times New Roman" w:eastAsia="Arial" w:hAnsi="Times New Roman" w:cs="Times New Roman"/>
          <w:color w:val="000000"/>
          <w:sz w:val="20"/>
          <w:szCs w:val="20"/>
          <w:lang w:val="ru-RU"/>
        </w:rPr>
        <w:t>Начат</w:t>
      </w:r>
      <w:r>
        <w:rPr>
          <w:rFonts w:ascii="Times New Roman" w:eastAsia="Arial" w:hAnsi="Times New Roman" w:cs="Times New Roman"/>
          <w:color w:val="000000"/>
          <w:sz w:val="20"/>
          <w:szCs w:val="20"/>
          <w:lang w:val="ru-RU"/>
        </w:rPr>
        <w:t>:</w:t>
      </w:r>
      <w:r w:rsidRPr="00E643DC">
        <w:rPr>
          <w:rFonts w:ascii="Times New Roman" w:eastAsia="Arial" w:hAnsi="Times New Roman" w:cs="Times New Roman"/>
          <w:color w:val="000000"/>
          <w:sz w:val="20"/>
          <w:szCs w:val="20"/>
          <w:lang w:val="ru-RU"/>
        </w:rPr>
        <w:t xml:space="preserve"> «</w:t>
      </w:r>
      <w:r>
        <w:rPr>
          <w:rFonts w:ascii="Times New Roman" w:eastAsia="Arial" w:hAnsi="Times New Roman" w:cs="Times New Roman"/>
          <w:color w:val="000000"/>
          <w:sz w:val="20"/>
          <w:szCs w:val="20"/>
          <w:lang w:val="ru-RU"/>
        </w:rPr>
        <w:t>__</w:t>
      </w:r>
      <w:r w:rsidRPr="00E643DC">
        <w:rPr>
          <w:rFonts w:ascii="Times New Roman" w:eastAsia="Arial" w:hAnsi="Times New Roman" w:cs="Times New Roman"/>
          <w:color w:val="000000"/>
          <w:sz w:val="20"/>
          <w:szCs w:val="20"/>
          <w:lang w:val="ru-RU"/>
        </w:rPr>
        <w:t xml:space="preserve">» </w:t>
      </w:r>
      <w:r>
        <w:rPr>
          <w:rFonts w:ascii="Times New Roman" w:eastAsia="Arial" w:hAnsi="Times New Roman" w:cs="Times New Roman"/>
          <w:lang w:val="ru-RU"/>
        </w:rPr>
        <w:t>_________</w:t>
      </w:r>
      <w:r w:rsidRPr="00E643DC">
        <w:rPr>
          <w:rFonts w:ascii="Times New Roman" w:eastAsia="Arial" w:hAnsi="Times New Roman" w:cs="Times New Roman"/>
          <w:color w:val="000000"/>
          <w:sz w:val="20"/>
          <w:szCs w:val="20"/>
          <w:lang w:val="ru-RU"/>
        </w:rPr>
        <w:t xml:space="preserve"> 20</w:t>
      </w:r>
      <w:r>
        <w:rPr>
          <w:rFonts w:ascii="Times New Roman" w:eastAsia="Arial" w:hAnsi="Times New Roman" w:cs="Times New Roman"/>
          <w:color w:val="000000"/>
          <w:sz w:val="20"/>
          <w:szCs w:val="20"/>
          <w:lang w:val="ru-RU"/>
        </w:rPr>
        <w:t>__</w:t>
      </w:r>
      <w:r w:rsidRPr="00E643DC">
        <w:rPr>
          <w:rFonts w:ascii="Times New Roman" w:eastAsia="Arial" w:hAnsi="Times New Roman" w:cs="Times New Roman"/>
          <w:color w:val="000000"/>
          <w:sz w:val="20"/>
          <w:szCs w:val="20"/>
          <w:lang w:val="ru-RU"/>
        </w:rPr>
        <w:t xml:space="preserve"> г.</w:t>
      </w:r>
      <w:r w:rsidRPr="00E643DC">
        <w:rPr>
          <w:rFonts w:ascii="Times New Roman" w:eastAsia="Arial" w:hAnsi="Times New Roman" w:cs="Times New Roman"/>
          <w:color w:val="000000"/>
          <w:sz w:val="20"/>
          <w:szCs w:val="20"/>
          <w:lang w:val="ru-RU"/>
        </w:rPr>
        <w:br/>
        <w:t>Окончен</w:t>
      </w:r>
      <w:r>
        <w:rPr>
          <w:rFonts w:ascii="Times New Roman" w:eastAsia="Arial" w:hAnsi="Times New Roman" w:cs="Times New Roman"/>
          <w:color w:val="000000"/>
          <w:sz w:val="20"/>
          <w:szCs w:val="20"/>
          <w:lang w:val="ru-RU"/>
        </w:rPr>
        <w:t>:</w:t>
      </w:r>
      <w:r w:rsidRPr="00E643DC">
        <w:rPr>
          <w:rFonts w:ascii="Times New Roman" w:eastAsia="Arial" w:hAnsi="Times New Roman" w:cs="Times New Roman"/>
          <w:color w:val="000000"/>
          <w:sz w:val="20"/>
          <w:szCs w:val="20"/>
          <w:lang w:val="ru-RU"/>
        </w:rPr>
        <w:t xml:space="preserve"> «</w:t>
      </w:r>
      <w:r>
        <w:rPr>
          <w:rFonts w:ascii="Times New Roman" w:eastAsia="Arial" w:hAnsi="Times New Roman" w:cs="Times New Roman"/>
          <w:color w:val="000000"/>
          <w:sz w:val="20"/>
          <w:szCs w:val="20"/>
          <w:lang w:val="ru-RU"/>
        </w:rPr>
        <w:t>__</w:t>
      </w:r>
      <w:r w:rsidRPr="00E643DC">
        <w:rPr>
          <w:rFonts w:ascii="Times New Roman" w:eastAsia="Arial" w:hAnsi="Times New Roman" w:cs="Times New Roman"/>
          <w:color w:val="000000"/>
          <w:sz w:val="20"/>
          <w:szCs w:val="20"/>
          <w:lang w:val="ru-RU"/>
        </w:rPr>
        <w:t xml:space="preserve">» </w:t>
      </w:r>
      <w:r>
        <w:rPr>
          <w:rFonts w:ascii="Times New Roman" w:eastAsia="Arial" w:hAnsi="Times New Roman" w:cs="Times New Roman"/>
          <w:lang w:val="ru-RU"/>
        </w:rPr>
        <w:t>_______</w:t>
      </w:r>
      <w:r w:rsidRPr="00E643DC">
        <w:rPr>
          <w:rFonts w:ascii="Times New Roman" w:eastAsia="Arial" w:hAnsi="Times New Roman" w:cs="Times New Roman"/>
          <w:color w:val="000000"/>
          <w:sz w:val="20"/>
          <w:szCs w:val="20"/>
          <w:lang w:val="ru-RU"/>
        </w:rPr>
        <w:t xml:space="preserve"> 20</w:t>
      </w:r>
      <w:r>
        <w:rPr>
          <w:rFonts w:ascii="Times New Roman" w:eastAsia="Arial" w:hAnsi="Times New Roman" w:cs="Times New Roman"/>
          <w:color w:val="000000"/>
          <w:sz w:val="20"/>
          <w:szCs w:val="20"/>
          <w:lang w:val="ru-RU"/>
        </w:rPr>
        <w:t>__</w:t>
      </w:r>
      <w:r w:rsidRPr="00E643DC">
        <w:rPr>
          <w:rFonts w:ascii="Times New Roman" w:eastAsia="Arial" w:hAnsi="Times New Roman" w:cs="Times New Roman"/>
          <w:color w:val="000000"/>
          <w:sz w:val="20"/>
          <w:szCs w:val="20"/>
          <w:lang w:val="ru-RU"/>
        </w:rPr>
        <w:t xml:space="preserve"> г.</w:t>
      </w:r>
    </w:p>
    <w:p w14:paraId="71FA6109" w14:textId="6F4809D2" w:rsidR="00BF6E53" w:rsidRDefault="00E25CB7" w:rsidP="00E25CB7">
      <w:pPr>
        <w:widowControl w:val="0"/>
        <w:pBdr>
          <w:top w:val="nil"/>
          <w:left w:val="nil"/>
          <w:bottom w:val="nil"/>
          <w:right w:val="nil"/>
          <w:between w:val="nil"/>
        </w:pBdr>
        <w:ind w:hanging="2"/>
        <w:jc w:val="center"/>
        <w:rPr>
          <w:rFonts w:ascii="Times New Roman" w:eastAsia="Arial" w:hAnsi="Times New Roman" w:cs="Times New Roman"/>
          <w:i/>
          <w:iCs/>
          <w:color w:val="000000"/>
          <w:sz w:val="20"/>
          <w:szCs w:val="20"/>
          <w:lang w:val="ru-RU"/>
        </w:rPr>
      </w:pPr>
      <w:r>
        <w:rPr>
          <w:rFonts w:ascii="Times New Roman" w:eastAsia="Arial" w:hAnsi="Times New Roman" w:cs="Times New Roman"/>
          <w:i/>
          <w:iCs/>
          <w:color w:val="000000"/>
          <w:sz w:val="20"/>
          <w:szCs w:val="20"/>
          <w:lang w:val="ru-RU"/>
        </w:rPr>
        <w:t>Последующие страницы:</w:t>
      </w:r>
    </w:p>
    <w:tbl>
      <w:tblPr>
        <w:tblStyle w:val="ac"/>
        <w:tblW w:w="0" w:type="auto"/>
        <w:tblLayout w:type="fixed"/>
        <w:tblLook w:val="04A0" w:firstRow="1" w:lastRow="0" w:firstColumn="1" w:lastColumn="0" w:noHBand="0" w:noVBand="1"/>
      </w:tblPr>
      <w:tblGrid>
        <w:gridCol w:w="1101"/>
        <w:gridCol w:w="2409"/>
        <w:gridCol w:w="2410"/>
        <w:gridCol w:w="2126"/>
        <w:gridCol w:w="2410"/>
        <w:gridCol w:w="2268"/>
        <w:gridCol w:w="1276"/>
        <w:gridCol w:w="1211"/>
      </w:tblGrid>
      <w:tr w:rsidR="000F5349" w:rsidRPr="000F5349" w14:paraId="58419691" w14:textId="77777777" w:rsidTr="000F5349">
        <w:tc>
          <w:tcPr>
            <w:tcW w:w="1101" w:type="dxa"/>
            <w:vMerge w:val="restart"/>
          </w:tcPr>
          <w:p w14:paraId="65645F2F" w14:textId="14791547" w:rsidR="000F5349" w:rsidRPr="000F5349" w:rsidRDefault="000F5349" w:rsidP="00E25CB7">
            <w:pPr>
              <w:widowControl w:val="0"/>
              <w:jc w:val="center"/>
              <w:rPr>
                <w:rFonts w:ascii="Times New Roman" w:eastAsia="Arial" w:hAnsi="Times New Roman" w:cs="Times New Roman"/>
                <w:b/>
                <w:bCs/>
                <w:color w:val="000000"/>
                <w:sz w:val="20"/>
                <w:szCs w:val="20"/>
              </w:rPr>
            </w:pPr>
            <w:r>
              <w:rPr>
                <w:rFonts w:ascii="Times New Roman" w:eastAsia="Arial" w:hAnsi="Times New Roman" w:cs="Times New Roman"/>
                <w:b/>
                <w:bCs/>
                <w:color w:val="000000"/>
                <w:sz w:val="20"/>
                <w:szCs w:val="20"/>
              </w:rPr>
              <w:t>Дата</w:t>
            </w:r>
          </w:p>
        </w:tc>
        <w:tc>
          <w:tcPr>
            <w:tcW w:w="2409" w:type="dxa"/>
            <w:vMerge w:val="restart"/>
          </w:tcPr>
          <w:p w14:paraId="56A47DCB" w14:textId="52D30E0D" w:rsidR="000F5349" w:rsidRPr="000F5349" w:rsidRDefault="000F5349" w:rsidP="00E25CB7">
            <w:pPr>
              <w:widowControl w:val="0"/>
              <w:jc w:val="center"/>
              <w:rPr>
                <w:rFonts w:ascii="Times New Roman" w:eastAsia="Arial" w:hAnsi="Times New Roman" w:cs="Times New Roman"/>
                <w:b/>
                <w:bCs/>
                <w:color w:val="000000"/>
                <w:sz w:val="20"/>
                <w:szCs w:val="20"/>
              </w:rPr>
            </w:pPr>
            <w:r w:rsidRPr="000F5349">
              <w:rPr>
                <w:rFonts w:ascii="Times New Roman" w:eastAsia="Arial" w:hAnsi="Times New Roman" w:cs="Times New Roman"/>
                <w:b/>
                <w:bCs/>
                <w:color w:val="000000"/>
                <w:sz w:val="20"/>
                <w:szCs w:val="20"/>
              </w:rPr>
              <w:t>Фамилия, имя, отчество (при наличии) инструктируемого</w:t>
            </w:r>
          </w:p>
        </w:tc>
        <w:tc>
          <w:tcPr>
            <w:tcW w:w="2410" w:type="dxa"/>
            <w:vMerge w:val="restart"/>
          </w:tcPr>
          <w:p w14:paraId="7F7ABEEA" w14:textId="0EFDA894" w:rsidR="000F5349" w:rsidRPr="000F5349" w:rsidRDefault="000F5349" w:rsidP="00E25CB7">
            <w:pPr>
              <w:widowControl w:val="0"/>
              <w:jc w:val="center"/>
              <w:rPr>
                <w:rFonts w:ascii="Times New Roman" w:eastAsia="Arial" w:hAnsi="Times New Roman" w:cs="Times New Roman"/>
                <w:b/>
                <w:bCs/>
                <w:color w:val="000000"/>
                <w:sz w:val="20"/>
                <w:szCs w:val="20"/>
              </w:rPr>
            </w:pPr>
            <w:r w:rsidRPr="00E25CB7">
              <w:rPr>
                <w:rFonts w:eastAsia="Times New Roman" w:cstheme="minorHAnsi"/>
                <w:b/>
                <w:bCs/>
                <w:sz w:val="20"/>
                <w:szCs w:val="20"/>
              </w:rPr>
              <w:t>Число, месяц, год рождения инструктируемого</w:t>
            </w:r>
          </w:p>
        </w:tc>
        <w:tc>
          <w:tcPr>
            <w:tcW w:w="2126" w:type="dxa"/>
            <w:vMerge w:val="restart"/>
          </w:tcPr>
          <w:p w14:paraId="22FB25F9" w14:textId="7839F486" w:rsidR="000F5349" w:rsidRPr="000F5349" w:rsidRDefault="000F5349" w:rsidP="00E25CB7">
            <w:pPr>
              <w:widowControl w:val="0"/>
              <w:jc w:val="center"/>
              <w:rPr>
                <w:rFonts w:ascii="Times New Roman" w:eastAsia="Arial" w:hAnsi="Times New Roman" w:cs="Times New Roman"/>
                <w:b/>
                <w:bCs/>
                <w:color w:val="000000"/>
                <w:sz w:val="20"/>
                <w:szCs w:val="20"/>
              </w:rPr>
            </w:pPr>
            <w:r w:rsidRPr="00E25CB7">
              <w:rPr>
                <w:rFonts w:eastAsia="Times New Roman" w:cstheme="minorHAnsi"/>
                <w:b/>
                <w:bCs/>
                <w:sz w:val="20"/>
                <w:szCs w:val="20"/>
              </w:rPr>
              <w:t>Профессия, должность инструктируемого</w:t>
            </w:r>
          </w:p>
        </w:tc>
        <w:tc>
          <w:tcPr>
            <w:tcW w:w="2410" w:type="dxa"/>
            <w:vMerge w:val="restart"/>
          </w:tcPr>
          <w:p w14:paraId="17EC8AD1" w14:textId="636FEADA" w:rsidR="000F5349" w:rsidRPr="000F5349" w:rsidRDefault="000F5349" w:rsidP="00E25CB7">
            <w:pPr>
              <w:widowControl w:val="0"/>
              <w:jc w:val="center"/>
              <w:rPr>
                <w:rFonts w:ascii="Times New Roman" w:eastAsia="Arial" w:hAnsi="Times New Roman" w:cs="Times New Roman"/>
                <w:b/>
                <w:bCs/>
                <w:color w:val="000000"/>
                <w:sz w:val="20"/>
                <w:szCs w:val="20"/>
              </w:rPr>
            </w:pPr>
            <w:r w:rsidRPr="00E25CB7">
              <w:rPr>
                <w:rFonts w:eastAsia="Times New Roman" w:cstheme="minorHAnsi"/>
                <w:b/>
                <w:bCs/>
                <w:sz w:val="20"/>
                <w:szCs w:val="20"/>
              </w:rPr>
              <w:t xml:space="preserve">Наименование подразделения, в которое направляется </w:t>
            </w:r>
            <w:r>
              <w:rPr>
                <w:rFonts w:eastAsia="Times New Roman" w:cstheme="minorHAnsi"/>
                <w:b/>
                <w:bCs/>
                <w:sz w:val="20"/>
                <w:szCs w:val="20"/>
              </w:rPr>
              <w:t>инструктируемый</w:t>
            </w:r>
          </w:p>
        </w:tc>
        <w:tc>
          <w:tcPr>
            <w:tcW w:w="2268" w:type="dxa"/>
            <w:vMerge w:val="restart"/>
          </w:tcPr>
          <w:p w14:paraId="689620BB" w14:textId="0FDF4800" w:rsidR="000F5349" w:rsidRPr="000F5349" w:rsidRDefault="000F5349" w:rsidP="00E25CB7">
            <w:pPr>
              <w:widowControl w:val="0"/>
              <w:jc w:val="center"/>
              <w:rPr>
                <w:rFonts w:ascii="Times New Roman" w:eastAsia="Arial" w:hAnsi="Times New Roman" w:cs="Times New Roman"/>
                <w:b/>
                <w:bCs/>
                <w:color w:val="000000"/>
                <w:sz w:val="20"/>
                <w:szCs w:val="20"/>
              </w:rPr>
            </w:pPr>
            <w:r w:rsidRPr="000F5349">
              <w:rPr>
                <w:rFonts w:ascii="Times New Roman" w:eastAsia="Arial" w:hAnsi="Times New Roman" w:cs="Times New Roman"/>
                <w:b/>
                <w:bCs/>
                <w:color w:val="000000"/>
                <w:sz w:val="20"/>
                <w:szCs w:val="20"/>
              </w:rPr>
              <w:t>Фамилия, имя, отчество (при наличии), должность инструктирующего</w:t>
            </w:r>
          </w:p>
        </w:tc>
        <w:tc>
          <w:tcPr>
            <w:tcW w:w="2487" w:type="dxa"/>
            <w:gridSpan w:val="2"/>
          </w:tcPr>
          <w:p w14:paraId="612EB779" w14:textId="4CE8569C" w:rsidR="000F5349" w:rsidRPr="000F5349" w:rsidRDefault="000F5349" w:rsidP="00E25CB7">
            <w:pPr>
              <w:widowControl w:val="0"/>
              <w:jc w:val="center"/>
              <w:rPr>
                <w:rFonts w:ascii="Times New Roman" w:eastAsia="Arial" w:hAnsi="Times New Roman" w:cs="Times New Roman"/>
                <w:b/>
                <w:bCs/>
                <w:color w:val="000000"/>
                <w:sz w:val="20"/>
                <w:szCs w:val="20"/>
              </w:rPr>
            </w:pPr>
            <w:r w:rsidRPr="00E25CB7">
              <w:rPr>
                <w:rFonts w:eastAsia="Times New Roman" w:cstheme="minorHAnsi"/>
                <w:b/>
                <w:bCs/>
                <w:spacing w:val="-16"/>
                <w:sz w:val="20"/>
                <w:szCs w:val="20"/>
              </w:rPr>
              <w:t>Подпись</w:t>
            </w:r>
          </w:p>
        </w:tc>
      </w:tr>
      <w:tr w:rsidR="000F5349" w:rsidRPr="000F5349" w14:paraId="286D1FDC" w14:textId="77777777" w:rsidTr="000F5349">
        <w:tc>
          <w:tcPr>
            <w:tcW w:w="1101" w:type="dxa"/>
            <w:vMerge/>
          </w:tcPr>
          <w:p w14:paraId="673A0AF2" w14:textId="77777777" w:rsidR="000F5349" w:rsidRPr="000F5349" w:rsidRDefault="000F5349" w:rsidP="00E25CB7">
            <w:pPr>
              <w:widowControl w:val="0"/>
              <w:jc w:val="center"/>
              <w:rPr>
                <w:rFonts w:ascii="Times New Roman" w:eastAsia="Arial" w:hAnsi="Times New Roman" w:cs="Times New Roman"/>
                <w:color w:val="000000"/>
                <w:sz w:val="20"/>
                <w:szCs w:val="20"/>
              </w:rPr>
            </w:pPr>
          </w:p>
        </w:tc>
        <w:tc>
          <w:tcPr>
            <w:tcW w:w="2409" w:type="dxa"/>
            <w:vMerge/>
          </w:tcPr>
          <w:p w14:paraId="38C2D0B0" w14:textId="77777777" w:rsidR="000F5349" w:rsidRPr="000F5349" w:rsidRDefault="000F5349" w:rsidP="00E25CB7">
            <w:pPr>
              <w:widowControl w:val="0"/>
              <w:jc w:val="center"/>
              <w:rPr>
                <w:rFonts w:ascii="Times New Roman" w:eastAsia="Arial" w:hAnsi="Times New Roman" w:cs="Times New Roman"/>
                <w:color w:val="000000"/>
                <w:sz w:val="20"/>
                <w:szCs w:val="20"/>
              </w:rPr>
            </w:pPr>
          </w:p>
        </w:tc>
        <w:tc>
          <w:tcPr>
            <w:tcW w:w="2410" w:type="dxa"/>
            <w:vMerge/>
          </w:tcPr>
          <w:p w14:paraId="24CCC38F" w14:textId="77777777" w:rsidR="000F5349" w:rsidRPr="000F5349" w:rsidRDefault="000F5349" w:rsidP="00E25CB7">
            <w:pPr>
              <w:widowControl w:val="0"/>
              <w:jc w:val="center"/>
              <w:rPr>
                <w:rFonts w:ascii="Times New Roman" w:eastAsia="Arial" w:hAnsi="Times New Roman" w:cs="Times New Roman"/>
                <w:color w:val="000000"/>
                <w:sz w:val="20"/>
                <w:szCs w:val="20"/>
              </w:rPr>
            </w:pPr>
          </w:p>
        </w:tc>
        <w:tc>
          <w:tcPr>
            <w:tcW w:w="2126" w:type="dxa"/>
            <w:vMerge/>
          </w:tcPr>
          <w:p w14:paraId="5E7713B3" w14:textId="77777777" w:rsidR="000F5349" w:rsidRPr="000F5349" w:rsidRDefault="000F5349" w:rsidP="00E25CB7">
            <w:pPr>
              <w:widowControl w:val="0"/>
              <w:jc w:val="center"/>
              <w:rPr>
                <w:rFonts w:ascii="Times New Roman" w:eastAsia="Arial" w:hAnsi="Times New Roman" w:cs="Times New Roman"/>
                <w:color w:val="000000"/>
                <w:sz w:val="20"/>
                <w:szCs w:val="20"/>
              </w:rPr>
            </w:pPr>
          </w:p>
        </w:tc>
        <w:tc>
          <w:tcPr>
            <w:tcW w:w="2410" w:type="dxa"/>
            <w:vMerge/>
          </w:tcPr>
          <w:p w14:paraId="193B9033" w14:textId="77777777" w:rsidR="000F5349" w:rsidRPr="000F5349" w:rsidRDefault="000F5349" w:rsidP="00E25CB7">
            <w:pPr>
              <w:widowControl w:val="0"/>
              <w:jc w:val="center"/>
              <w:rPr>
                <w:rFonts w:ascii="Times New Roman" w:eastAsia="Arial" w:hAnsi="Times New Roman" w:cs="Times New Roman"/>
                <w:color w:val="000000"/>
                <w:sz w:val="20"/>
                <w:szCs w:val="20"/>
              </w:rPr>
            </w:pPr>
          </w:p>
        </w:tc>
        <w:tc>
          <w:tcPr>
            <w:tcW w:w="2268" w:type="dxa"/>
            <w:vMerge/>
          </w:tcPr>
          <w:p w14:paraId="1D17A3A9" w14:textId="439D980F" w:rsidR="000F5349" w:rsidRPr="000F5349" w:rsidRDefault="000F5349" w:rsidP="00E25CB7">
            <w:pPr>
              <w:widowControl w:val="0"/>
              <w:jc w:val="center"/>
              <w:rPr>
                <w:rFonts w:ascii="Times New Roman" w:eastAsia="Arial" w:hAnsi="Times New Roman" w:cs="Times New Roman"/>
                <w:b/>
                <w:bCs/>
                <w:color w:val="000000"/>
                <w:sz w:val="20"/>
                <w:szCs w:val="20"/>
              </w:rPr>
            </w:pPr>
          </w:p>
        </w:tc>
        <w:tc>
          <w:tcPr>
            <w:tcW w:w="1276" w:type="dxa"/>
          </w:tcPr>
          <w:p w14:paraId="2EEE478A" w14:textId="4240AC15" w:rsidR="000F5349" w:rsidRPr="000F5349" w:rsidRDefault="000F5349" w:rsidP="00E25CB7">
            <w:pPr>
              <w:widowControl w:val="0"/>
              <w:jc w:val="center"/>
              <w:rPr>
                <w:rFonts w:ascii="Times New Roman" w:eastAsia="Arial" w:hAnsi="Times New Roman" w:cs="Times New Roman"/>
                <w:color w:val="000000"/>
                <w:sz w:val="20"/>
                <w:szCs w:val="20"/>
              </w:rPr>
            </w:pPr>
            <w:r w:rsidRPr="00E25CB7">
              <w:rPr>
                <w:rFonts w:eastAsia="Times New Roman" w:cstheme="minorHAnsi"/>
                <w:b/>
                <w:bCs/>
                <w:sz w:val="20"/>
                <w:szCs w:val="20"/>
              </w:rPr>
              <w:t>Инструктирующего</w:t>
            </w:r>
          </w:p>
        </w:tc>
        <w:tc>
          <w:tcPr>
            <w:tcW w:w="1211" w:type="dxa"/>
          </w:tcPr>
          <w:p w14:paraId="063B3501" w14:textId="08C477D8" w:rsidR="000F5349" w:rsidRPr="000F5349" w:rsidRDefault="000F5349" w:rsidP="00E25CB7">
            <w:pPr>
              <w:widowControl w:val="0"/>
              <w:jc w:val="center"/>
              <w:rPr>
                <w:rFonts w:ascii="Times New Roman" w:eastAsia="Arial" w:hAnsi="Times New Roman" w:cs="Times New Roman"/>
                <w:color w:val="000000"/>
                <w:sz w:val="20"/>
                <w:szCs w:val="20"/>
              </w:rPr>
            </w:pPr>
            <w:r w:rsidRPr="00E25CB7">
              <w:rPr>
                <w:rFonts w:eastAsia="Times New Roman" w:cstheme="minorHAnsi"/>
                <w:b/>
                <w:bCs/>
                <w:spacing w:val="-14"/>
                <w:sz w:val="20"/>
                <w:szCs w:val="20"/>
              </w:rPr>
              <w:t>Инструктируемого</w:t>
            </w:r>
          </w:p>
        </w:tc>
      </w:tr>
      <w:tr w:rsidR="000F5349" w:rsidRPr="000F5349" w14:paraId="4A994A3F" w14:textId="77777777" w:rsidTr="000F5349">
        <w:tc>
          <w:tcPr>
            <w:tcW w:w="1101" w:type="dxa"/>
          </w:tcPr>
          <w:p w14:paraId="7D6C131C" w14:textId="4E1C61FB" w:rsidR="000F5349" w:rsidRPr="000F5349" w:rsidRDefault="000F5349" w:rsidP="00E25CB7">
            <w:pPr>
              <w:widowControl w:val="0"/>
              <w:jc w:val="center"/>
              <w:rPr>
                <w:rFonts w:ascii="Times New Roman" w:eastAsia="Arial" w:hAnsi="Times New Roman" w:cs="Times New Roman"/>
                <w:b/>
                <w:bCs/>
                <w:color w:val="000000"/>
                <w:sz w:val="20"/>
                <w:szCs w:val="20"/>
              </w:rPr>
            </w:pPr>
            <w:r w:rsidRPr="000F5349">
              <w:rPr>
                <w:rFonts w:ascii="Times New Roman" w:eastAsia="Arial" w:hAnsi="Times New Roman" w:cs="Times New Roman"/>
                <w:b/>
                <w:bCs/>
                <w:color w:val="000000"/>
                <w:sz w:val="20"/>
                <w:szCs w:val="20"/>
              </w:rPr>
              <w:t>1</w:t>
            </w:r>
          </w:p>
        </w:tc>
        <w:tc>
          <w:tcPr>
            <w:tcW w:w="2409" w:type="dxa"/>
          </w:tcPr>
          <w:p w14:paraId="3626115C" w14:textId="31E7C0D6" w:rsidR="000F5349" w:rsidRPr="000F5349" w:rsidRDefault="000F5349" w:rsidP="00E25CB7">
            <w:pPr>
              <w:widowControl w:val="0"/>
              <w:jc w:val="center"/>
              <w:rPr>
                <w:rFonts w:ascii="Times New Roman" w:eastAsia="Arial" w:hAnsi="Times New Roman" w:cs="Times New Roman"/>
                <w:b/>
                <w:bCs/>
                <w:color w:val="000000"/>
                <w:sz w:val="20"/>
                <w:szCs w:val="20"/>
              </w:rPr>
            </w:pPr>
            <w:r w:rsidRPr="000F5349">
              <w:rPr>
                <w:rFonts w:ascii="Times New Roman" w:eastAsia="Arial" w:hAnsi="Times New Roman" w:cs="Times New Roman"/>
                <w:b/>
                <w:bCs/>
                <w:color w:val="000000"/>
                <w:sz w:val="20"/>
                <w:szCs w:val="20"/>
              </w:rPr>
              <w:t>2</w:t>
            </w:r>
          </w:p>
        </w:tc>
        <w:tc>
          <w:tcPr>
            <w:tcW w:w="2410" w:type="dxa"/>
          </w:tcPr>
          <w:p w14:paraId="6D74B762" w14:textId="22DDA5BD" w:rsidR="000F5349" w:rsidRPr="000F5349" w:rsidRDefault="000F5349" w:rsidP="00E25CB7">
            <w:pPr>
              <w:widowControl w:val="0"/>
              <w:jc w:val="center"/>
              <w:rPr>
                <w:rFonts w:ascii="Times New Roman" w:eastAsia="Arial" w:hAnsi="Times New Roman" w:cs="Times New Roman"/>
                <w:b/>
                <w:bCs/>
                <w:color w:val="000000"/>
                <w:sz w:val="20"/>
                <w:szCs w:val="20"/>
              </w:rPr>
            </w:pPr>
            <w:r w:rsidRPr="000F5349">
              <w:rPr>
                <w:rFonts w:ascii="Times New Roman" w:eastAsia="Arial" w:hAnsi="Times New Roman" w:cs="Times New Roman"/>
                <w:b/>
                <w:bCs/>
                <w:color w:val="000000"/>
                <w:sz w:val="20"/>
                <w:szCs w:val="20"/>
              </w:rPr>
              <w:t>3</w:t>
            </w:r>
          </w:p>
        </w:tc>
        <w:tc>
          <w:tcPr>
            <w:tcW w:w="2126" w:type="dxa"/>
          </w:tcPr>
          <w:p w14:paraId="31AC16F3" w14:textId="2C2C0EE4" w:rsidR="000F5349" w:rsidRPr="000F5349" w:rsidRDefault="000F5349" w:rsidP="00E25CB7">
            <w:pPr>
              <w:widowControl w:val="0"/>
              <w:jc w:val="center"/>
              <w:rPr>
                <w:rFonts w:ascii="Times New Roman" w:eastAsia="Arial" w:hAnsi="Times New Roman" w:cs="Times New Roman"/>
                <w:b/>
                <w:bCs/>
                <w:color w:val="000000"/>
                <w:sz w:val="20"/>
                <w:szCs w:val="20"/>
              </w:rPr>
            </w:pPr>
            <w:r w:rsidRPr="000F5349">
              <w:rPr>
                <w:rFonts w:ascii="Times New Roman" w:eastAsia="Arial" w:hAnsi="Times New Roman" w:cs="Times New Roman"/>
                <w:b/>
                <w:bCs/>
                <w:color w:val="000000"/>
                <w:sz w:val="20"/>
                <w:szCs w:val="20"/>
              </w:rPr>
              <w:t>4</w:t>
            </w:r>
          </w:p>
        </w:tc>
        <w:tc>
          <w:tcPr>
            <w:tcW w:w="2410" w:type="dxa"/>
          </w:tcPr>
          <w:p w14:paraId="31F934EE" w14:textId="31440264" w:rsidR="000F5349" w:rsidRPr="000F5349" w:rsidRDefault="000F5349" w:rsidP="00E25CB7">
            <w:pPr>
              <w:widowControl w:val="0"/>
              <w:jc w:val="center"/>
              <w:rPr>
                <w:rFonts w:ascii="Times New Roman" w:eastAsia="Arial" w:hAnsi="Times New Roman" w:cs="Times New Roman"/>
                <w:b/>
                <w:bCs/>
                <w:color w:val="000000"/>
                <w:sz w:val="20"/>
                <w:szCs w:val="20"/>
              </w:rPr>
            </w:pPr>
            <w:r w:rsidRPr="000F5349">
              <w:rPr>
                <w:rFonts w:ascii="Times New Roman" w:eastAsia="Arial" w:hAnsi="Times New Roman" w:cs="Times New Roman"/>
                <w:b/>
                <w:bCs/>
                <w:color w:val="000000"/>
                <w:sz w:val="20"/>
                <w:szCs w:val="20"/>
              </w:rPr>
              <w:t>5</w:t>
            </w:r>
          </w:p>
        </w:tc>
        <w:tc>
          <w:tcPr>
            <w:tcW w:w="2268" w:type="dxa"/>
          </w:tcPr>
          <w:p w14:paraId="40706155" w14:textId="191C8DB2" w:rsidR="000F5349" w:rsidRPr="000F5349" w:rsidRDefault="000F5349" w:rsidP="00E25CB7">
            <w:pPr>
              <w:widowControl w:val="0"/>
              <w:jc w:val="center"/>
              <w:rPr>
                <w:rFonts w:ascii="Times New Roman" w:eastAsia="Arial" w:hAnsi="Times New Roman" w:cs="Times New Roman"/>
                <w:b/>
                <w:bCs/>
                <w:color w:val="000000"/>
                <w:sz w:val="20"/>
                <w:szCs w:val="20"/>
              </w:rPr>
            </w:pPr>
            <w:r w:rsidRPr="000F5349">
              <w:rPr>
                <w:rFonts w:ascii="Times New Roman" w:eastAsia="Arial" w:hAnsi="Times New Roman" w:cs="Times New Roman"/>
                <w:b/>
                <w:bCs/>
                <w:color w:val="000000"/>
                <w:sz w:val="20"/>
                <w:szCs w:val="20"/>
              </w:rPr>
              <w:t>6</w:t>
            </w:r>
          </w:p>
        </w:tc>
        <w:tc>
          <w:tcPr>
            <w:tcW w:w="1276" w:type="dxa"/>
          </w:tcPr>
          <w:p w14:paraId="3252CFAC" w14:textId="7774B78F" w:rsidR="000F5349" w:rsidRPr="000F5349" w:rsidRDefault="000F5349" w:rsidP="00E25CB7">
            <w:pPr>
              <w:widowControl w:val="0"/>
              <w:jc w:val="center"/>
              <w:rPr>
                <w:rFonts w:ascii="Times New Roman" w:eastAsia="Arial" w:hAnsi="Times New Roman" w:cs="Times New Roman"/>
                <w:b/>
                <w:bCs/>
                <w:color w:val="000000"/>
                <w:sz w:val="20"/>
                <w:szCs w:val="20"/>
              </w:rPr>
            </w:pPr>
            <w:r w:rsidRPr="000F5349">
              <w:rPr>
                <w:rFonts w:ascii="Times New Roman" w:eastAsia="Arial" w:hAnsi="Times New Roman" w:cs="Times New Roman"/>
                <w:b/>
                <w:bCs/>
                <w:color w:val="000000"/>
                <w:sz w:val="20"/>
                <w:szCs w:val="20"/>
              </w:rPr>
              <w:t>7</w:t>
            </w:r>
          </w:p>
        </w:tc>
        <w:tc>
          <w:tcPr>
            <w:tcW w:w="1211" w:type="dxa"/>
          </w:tcPr>
          <w:p w14:paraId="2DF5D280" w14:textId="53B2D73E" w:rsidR="000F5349" w:rsidRPr="000F5349" w:rsidRDefault="000F5349" w:rsidP="00E25CB7">
            <w:pPr>
              <w:widowControl w:val="0"/>
              <w:jc w:val="center"/>
              <w:rPr>
                <w:rFonts w:ascii="Times New Roman" w:eastAsia="Arial" w:hAnsi="Times New Roman" w:cs="Times New Roman"/>
                <w:b/>
                <w:bCs/>
                <w:color w:val="000000"/>
                <w:sz w:val="20"/>
                <w:szCs w:val="20"/>
              </w:rPr>
            </w:pPr>
            <w:r w:rsidRPr="000F5349">
              <w:rPr>
                <w:rFonts w:ascii="Times New Roman" w:eastAsia="Arial" w:hAnsi="Times New Roman" w:cs="Times New Roman"/>
                <w:b/>
                <w:bCs/>
                <w:color w:val="000000"/>
                <w:sz w:val="20"/>
                <w:szCs w:val="20"/>
              </w:rPr>
              <w:t>8</w:t>
            </w:r>
          </w:p>
        </w:tc>
      </w:tr>
      <w:tr w:rsidR="000F5349" w:rsidRPr="000F5349" w14:paraId="04C381C0" w14:textId="77777777" w:rsidTr="000F5349">
        <w:tc>
          <w:tcPr>
            <w:tcW w:w="1101" w:type="dxa"/>
          </w:tcPr>
          <w:p w14:paraId="75C2333E" w14:textId="77777777" w:rsidR="000F5349" w:rsidRPr="000F5349" w:rsidRDefault="000F5349" w:rsidP="00E25CB7">
            <w:pPr>
              <w:widowControl w:val="0"/>
              <w:jc w:val="center"/>
              <w:rPr>
                <w:rFonts w:ascii="Times New Roman" w:eastAsia="Arial" w:hAnsi="Times New Roman" w:cs="Times New Roman"/>
                <w:color w:val="000000"/>
                <w:sz w:val="20"/>
                <w:szCs w:val="20"/>
              </w:rPr>
            </w:pPr>
          </w:p>
        </w:tc>
        <w:tc>
          <w:tcPr>
            <w:tcW w:w="2409" w:type="dxa"/>
          </w:tcPr>
          <w:p w14:paraId="3634C1FE" w14:textId="77777777" w:rsidR="000F5349" w:rsidRPr="000F5349" w:rsidRDefault="000F5349" w:rsidP="00E25CB7">
            <w:pPr>
              <w:widowControl w:val="0"/>
              <w:jc w:val="center"/>
              <w:rPr>
                <w:rFonts w:ascii="Times New Roman" w:eastAsia="Arial" w:hAnsi="Times New Roman" w:cs="Times New Roman"/>
                <w:color w:val="000000"/>
                <w:sz w:val="20"/>
                <w:szCs w:val="20"/>
              </w:rPr>
            </w:pPr>
          </w:p>
        </w:tc>
        <w:tc>
          <w:tcPr>
            <w:tcW w:w="2410" w:type="dxa"/>
          </w:tcPr>
          <w:p w14:paraId="2102F97A" w14:textId="77777777" w:rsidR="000F5349" w:rsidRPr="000F5349" w:rsidRDefault="000F5349" w:rsidP="00E25CB7">
            <w:pPr>
              <w:widowControl w:val="0"/>
              <w:jc w:val="center"/>
              <w:rPr>
                <w:rFonts w:ascii="Times New Roman" w:eastAsia="Arial" w:hAnsi="Times New Roman" w:cs="Times New Roman"/>
                <w:color w:val="000000"/>
                <w:sz w:val="20"/>
                <w:szCs w:val="20"/>
              </w:rPr>
            </w:pPr>
          </w:p>
        </w:tc>
        <w:tc>
          <w:tcPr>
            <w:tcW w:w="2126" w:type="dxa"/>
          </w:tcPr>
          <w:p w14:paraId="0A298CBF" w14:textId="77777777" w:rsidR="000F5349" w:rsidRPr="000F5349" w:rsidRDefault="000F5349" w:rsidP="00E25CB7">
            <w:pPr>
              <w:widowControl w:val="0"/>
              <w:jc w:val="center"/>
              <w:rPr>
                <w:rFonts w:ascii="Times New Roman" w:eastAsia="Arial" w:hAnsi="Times New Roman" w:cs="Times New Roman"/>
                <w:color w:val="000000"/>
                <w:sz w:val="20"/>
                <w:szCs w:val="20"/>
              </w:rPr>
            </w:pPr>
          </w:p>
        </w:tc>
        <w:tc>
          <w:tcPr>
            <w:tcW w:w="2410" w:type="dxa"/>
          </w:tcPr>
          <w:p w14:paraId="7709438A" w14:textId="77777777" w:rsidR="000F5349" w:rsidRPr="000F5349" w:rsidRDefault="000F5349" w:rsidP="00E25CB7">
            <w:pPr>
              <w:widowControl w:val="0"/>
              <w:jc w:val="center"/>
              <w:rPr>
                <w:rFonts w:ascii="Times New Roman" w:eastAsia="Arial" w:hAnsi="Times New Roman" w:cs="Times New Roman"/>
                <w:color w:val="000000"/>
                <w:sz w:val="20"/>
                <w:szCs w:val="20"/>
              </w:rPr>
            </w:pPr>
          </w:p>
        </w:tc>
        <w:tc>
          <w:tcPr>
            <w:tcW w:w="2268" w:type="dxa"/>
          </w:tcPr>
          <w:p w14:paraId="39710244" w14:textId="77777777" w:rsidR="000F5349" w:rsidRPr="000F5349" w:rsidRDefault="000F5349" w:rsidP="00E25CB7">
            <w:pPr>
              <w:widowControl w:val="0"/>
              <w:jc w:val="center"/>
              <w:rPr>
                <w:rFonts w:ascii="Times New Roman" w:eastAsia="Arial" w:hAnsi="Times New Roman" w:cs="Times New Roman"/>
                <w:color w:val="000000"/>
                <w:sz w:val="20"/>
                <w:szCs w:val="20"/>
              </w:rPr>
            </w:pPr>
          </w:p>
        </w:tc>
        <w:tc>
          <w:tcPr>
            <w:tcW w:w="1276" w:type="dxa"/>
          </w:tcPr>
          <w:p w14:paraId="3F70AB5E" w14:textId="77777777" w:rsidR="000F5349" w:rsidRPr="000F5349" w:rsidRDefault="000F5349" w:rsidP="00E25CB7">
            <w:pPr>
              <w:widowControl w:val="0"/>
              <w:jc w:val="center"/>
              <w:rPr>
                <w:rFonts w:ascii="Times New Roman" w:eastAsia="Arial" w:hAnsi="Times New Roman" w:cs="Times New Roman"/>
                <w:color w:val="000000"/>
                <w:sz w:val="20"/>
                <w:szCs w:val="20"/>
              </w:rPr>
            </w:pPr>
          </w:p>
        </w:tc>
        <w:tc>
          <w:tcPr>
            <w:tcW w:w="1211" w:type="dxa"/>
          </w:tcPr>
          <w:p w14:paraId="606B059F" w14:textId="77777777" w:rsidR="000F5349" w:rsidRPr="000F5349" w:rsidRDefault="000F5349" w:rsidP="00E25CB7">
            <w:pPr>
              <w:widowControl w:val="0"/>
              <w:jc w:val="center"/>
              <w:rPr>
                <w:rFonts w:ascii="Times New Roman" w:eastAsia="Arial" w:hAnsi="Times New Roman" w:cs="Times New Roman"/>
                <w:color w:val="000000"/>
                <w:sz w:val="20"/>
                <w:szCs w:val="20"/>
              </w:rPr>
            </w:pPr>
          </w:p>
        </w:tc>
      </w:tr>
      <w:tr w:rsidR="000F5349" w:rsidRPr="000F5349" w14:paraId="35B8A7A7" w14:textId="77777777" w:rsidTr="000F5349">
        <w:tc>
          <w:tcPr>
            <w:tcW w:w="1101" w:type="dxa"/>
          </w:tcPr>
          <w:p w14:paraId="5B55662F" w14:textId="77777777" w:rsidR="000F5349" w:rsidRPr="000F5349" w:rsidRDefault="000F5349" w:rsidP="00E25CB7">
            <w:pPr>
              <w:widowControl w:val="0"/>
              <w:jc w:val="center"/>
              <w:rPr>
                <w:rFonts w:ascii="Times New Roman" w:eastAsia="Arial" w:hAnsi="Times New Roman" w:cs="Times New Roman"/>
                <w:color w:val="000000"/>
                <w:sz w:val="20"/>
                <w:szCs w:val="20"/>
              </w:rPr>
            </w:pPr>
          </w:p>
        </w:tc>
        <w:tc>
          <w:tcPr>
            <w:tcW w:w="2409" w:type="dxa"/>
          </w:tcPr>
          <w:p w14:paraId="763E0531" w14:textId="77777777" w:rsidR="000F5349" w:rsidRPr="000F5349" w:rsidRDefault="000F5349" w:rsidP="00E25CB7">
            <w:pPr>
              <w:widowControl w:val="0"/>
              <w:jc w:val="center"/>
              <w:rPr>
                <w:rFonts w:ascii="Times New Roman" w:eastAsia="Arial" w:hAnsi="Times New Roman" w:cs="Times New Roman"/>
                <w:color w:val="000000"/>
                <w:sz w:val="20"/>
                <w:szCs w:val="20"/>
              </w:rPr>
            </w:pPr>
          </w:p>
        </w:tc>
        <w:tc>
          <w:tcPr>
            <w:tcW w:w="2410" w:type="dxa"/>
          </w:tcPr>
          <w:p w14:paraId="445A2D20" w14:textId="77777777" w:rsidR="000F5349" w:rsidRPr="000F5349" w:rsidRDefault="000F5349" w:rsidP="00E25CB7">
            <w:pPr>
              <w:widowControl w:val="0"/>
              <w:jc w:val="center"/>
              <w:rPr>
                <w:rFonts w:ascii="Times New Roman" w:eastAsia="Arial" w:hAnsi="Times New Roman" w:cs="Times New Roman"/>
                <w:color w:val="000000"/>
                <w:sz w:val="20"/>
                <w:szCs w:val="20"/>
              </w:rPr>
            </w:pPr>
          </w:p>
        </w:tc>
        <w:tc>
          <w:tcPr>
            <w:tcW w:w="2126" w:type="dxa"/>
          </w:tcPr>
          <w:p w14:paraId="5281F612" w14:textId="77777777" w:rsidR="000F5349" w:rsidRPr="000F5349" w:rsidRDefault="000F5349" w:rsidP="00E25CB7">
            <w:pPr>
              <w:widowControl w:val="0"/>
              <w:jc w:val="center"/>
              <w:rPr>
                <w:rFonts w:ascii="Times New Roman" w:eastAsia="Arial" w:hAnsi="Times New Roman" w:cs="Times New Roman"/>
                <w:color w:val="000000"/>
                <w:sz w:val="20"/>
                <w:szCs w:val="20"/>
              </w:rPr>
            </w:pPr>
          </w:p>
        </w:tc>
        <w:tc>
          <w:tcPr>
            <w:tcW w:w="2410" w:type="dxa"/>
          </w:tcPr>
          <w:p w14:paraId="5EC9FB63" w14:textId="77777777" w:rsidR="000F5349" w:rsidRPr="000F5349" w:rsidRDefault="000F5349" w:rsidP="00E25CB7">
            <w:pPr>
              <w:widowControl w:val="0"/>
              <w:jc w:val="center"/>
              <w:rPr>
                <w:rFonts w:ascii="Times New Roman" w:eastAsia="Arial" w:hAnsi="Times New Roman" w:cs="Times New Roman"/>
                <w:color w:val="000000"/>
                <w:sz w:val="20"/>
                <w:szCs w:val="20"/>
              </w:rPr>
            </w:pPr>
          </w:p>
        </w:tc>
        <w:tc>
          <w:tcPr>
            <w:tcW w:w="2268" w:type="dxa"/>
          </w:tcPr>
          <w:p w14:paraId="05BDDF8F" w14:textId="77777777" w:rsidR="000F5349" w:rsidRPr="000F5349" w:rsidRDefault="000F5349" w:rsidP="00E25CB7">
            <w:pPr>
              <w:widowControl w:val="0"/>
              <w:jc w:val="center"/>
              <w:rPr>
                <w:rFonts w:ascii="Times New Roman" w:eastAsia="Arial" w:hAnsi="Times New Roman" w:cs="Times New Roman"/>
                <w:color w:val="000000"/>
                <w:sz w:val="20"/>
                <w:szCs w:val="20"/>
              </w:rPr>
            </w:pPr>
          </w:p>
        </w:tc>
        <w:tc>
          <w:tcPr>
            <w:tcW w:w="1276" w:type="dxa"/>
          </w:tcPr>
          <w:p w14:paraId="60361536" w14:textId="77777777" w:rsidR="000F5349" w:rsidRPr="000F5349" w:rsidRDefault="000F5349" w:rsidP="00E25CB7">
            <w:pPr>
              <w:widowControl w:val="0"/>
              <w:jc w:val="center"/>
              <w:rPr>
                <w:rFonts w:ascii="Times New Roman" w:eastAsia="Arial" w:hAnsi="Times New Roman" w:cs="Times New Roman"/>
                <w:color w:val="000000"/>
                <w:sz w:val="20"/>
                <w:szCs w:val="20"/>
              </w:rPr>
            </w:pPr>
          </w:p>
        </w:tc>
        <w:tc>
          <w:tcPr>
            <w:tcW w:w="1211" w:type="dxa"/>
          </w:tcPr>
          <w:p w14:paraId="15D8B587" w14:textId="77777777" w:rsidR="000F5349" w:rsidRPr="000F5349" w:rsidRDefault="000F5349" w:rsidP="00E25CB7">
            <w:pPr>
              <w:widowControl w:val="0"/>
              <w:jc w:val="center"/>
              <w:rPr>
                <w:rFonts w:ascii="Times New Roman" w:eastAsia="Arial" w:hAnsi="Times New Roman" w:cs="Times New Roman"/>
                <w:color w:val="000000"/>
                <w:sz w:val="20"/>
                <w:szCs w:val="20"/>
              </w:rPr>
            </w:pPr>
          </w:p>
        </w:tc>
      </w:tr>
    </w:tbl>
    <w:p w14:paraId="39ADC0A4" w14:textId="77777777" w:rsidR="000F5349" w:rsidRPr="00E25CB7" w:rsidRDefault="000F5349" w:rsidP="00E25CB7">
      <w:pPr>
        <w:widowControl w:val="0"/>
        <w:pBdr>
          <w:top w:val="nil"/>
          <w:left w:val="nil"/>
          <w:bottom w:val="nil"/>
          <w:right w:val="nil"/>
          <w:between w:val="nil"/>
        </w:pBdr>
        <w:ind w:hanging="2"/>
        <w:jc w:val="center"/>
        <w:rPr>
          <w:rFonts w:ascii="Times New Roman" w:eastAsia="Arial" w:hAnsi="Times New Roman" w:cs="Times New Roman"/>
          <w:i/>
          <w:iCs/>
          <w:color w:val="000000"/>
          <w:sz w:val="20"/>
          <w:szCs w:val="20"/>
          <w:lang w:val="ru-RU"/>
        </w:rPr>
      </w:pPr>
    </w:p>
    <w:p w14:paraId="5A1FF704" w14:textId="77777777" w:rsidR="00BF6E53" w:rsidRDefault="00BF6E53" w:rsidP="00BF6E53"/>
    <w:p w14:paraId="17543111" w14:textId="77777777" w:rsidR="00BF6E53" w:rsidRDefault="00BF6E53" w:rsidP="00BF6E53">
      <w:pPr>
        <w:spacing w:before="240"/>
        <w:rPr>
          <w:rFonts w:cs="Arial"/>
          <w:szCs w:val="24"/>
        </w:rPr>
      </w:pPr>
    </w:p>
    <w:p w14:paraId="13EB2023" w14:textId="77777777" w:rsidR="00BF6E53" w:rsidRDefault="00BF6E53" w:rsidP="00BF6E53">
      <w:pPr>
        <w:jc w:val="center"/>
        <w:rPr>
          <w:rFonts w:ascii="Times New Roman" w:eastAsia="Times New Roman" w:hAnsi="Times New Roman"/>
          <w:b/>
          <w:bCs/>
          <w:i/>
          <w:iCs/>
          <w:sz w:val="28"/>
          <w:szCs w:val="28"/>
          <w:lang w:val="ru-RU"/>
        </w:rPr>
      </w:pPr>
    </w:p>
    <w:p w14:paraId="3E3C92B7" w14:textId="77777777" w:rsidR="00BF6E53" w:rsidRPr="00E153E9" w:rsidRDefault="00BF6E53" w:rsidP="00BF6E53">
      <w:pPr>
        <w:jc w:val="center"/>
        <w:rPr>
          <w:b/>
          <w:bCs/>
          <w:i/>
          <w:iCs/>
          <w:sz w:val="28"/>
          <w:szCs w:val="28"/>
          <w:lang w:val="ru-RU"/>
        </w:rPr>
      </w:pPr>
      <w:r>
        <w:rPr>
          <w:rFonts w:ascii="Times New Roman" w:eastAsia="Times New Roman" w:hAnsi="Times New Roman"/>
          <w:b/>
          <w:bCs/>
          <w:i/>
          <w:iCs/>
          <w:sz w:val="28"/>
          <w:szCs w:val="28"/>
          <w:lang w:val="ru-RU"/>
        </w:rPr>
        <w:lastRenderedPageBreak/>
        <w:t>2</w:t>
      </w:r>
      <w:r w:rsidRPr="00E153E9">
        <w:rPr>
          <w:rFonts w:ascii="Times New Roman" w:eastAsia="Times New Roman" w:hAnsi="Times New Roman"/>
          <w:b/>
          <w:bCs/>
          <w:i/>
          <w:iCs/>
          <w:sz w:val="28"/>
          <w:szCs w:val="28"/>
          <w:lang w:val="ru-RU"/>
        </w:rPr>
        <w:t>. Примерная форма Журнала о регистрации инструктажа по охране труда</w:t>
      </w:r>
    </w:p>
    <w:p w14:paraId="3F6A7B31" w14:textId="225B7EBC" w:rsidR="00E643DC" w:rsidRPr="00065AE4" w:rsidRDefault="00E643DC" w:rsidP="00E643DC">
      <w:pPr>
        <w:widowControl w:val="0"/>
        <w:pBdr>
          <w:top w:val="nil"/>
          <w:left w:val="nil"/>
          <w:bottom w:val="nil"/>
          <w:right w:val="nil"/>
          <w:between w:val="nil"/>
        </w:pBdr>
        <w:spacing w:before="0" w:beforeAutospacing="0" w:after="0" w:afterAutospacing="0"/>
        <w:jc w:val="center"/>
        <w:rPr>
          <w:rFonts w:ascii="Times New Roman" w:eastAsia="Arial" w:hAnsi="Times New Roman" w:cs="Times New Roman"/>
          <w:i/>
          <w:iCs/>
          <w:color w:val="000000"/>
          <w:sz w:val="20"/>
          <w:szCs w:val="20"/>
          <w:lang w:val="ru-RU"/>
        </w:rPr>
      </w:pPr>
      <w:r w:rsidRPr="00065AE4">
        <w:rPr>
          <w:rFonts w:ascii="Times New Roman" w:eastAsia="Arial" w:hAnsi="Times New Roman" w:cs="Times New Roman"/>
          <w:i/>
          <w:iCs/>
          <w:color w:val="000000"/>
          <w:sz w:val="20"/>
          <w:szCs w:val="20"/>
          <w:lang w:val="ru-RU"/>
        </w:rPr>
        <w:t>Обложка</w:t>
      </w:r>
      <w:r w:rsidR="00065AE4">
        <w:rPr>
          <w:rFonts w:ascii="Times New Roman" w:eastAsia="Arial" w:hAnsi="Times New Roman" w:cs="Times New Roman"/>
          <w:i/>
          <w:iCs/>
          <w:color w:val="000000"/>
          <w:sz w:val="20"/>
          <w:szCs w:val="20"/>
          <w:lang w:val="ru-RU"/>
        </w:rPr>
        <w:t>:</w:t>
      </w:r>
      <w:r w:rsidRPr="00065AE4">
        <w:rPr>
          <w:rFonts w:ascii="Times New Roman" w:eastAsia="Arial" w:hAnsi="Times New Roman" w:cs="Times New Roman"/>
          <w:i/>
          <w:iCs/>
          <w:color w:val="000000"/>
          <w:sz w:val="20"/>
          <w:szCs w:val="20"/>
          <w:lang w:val="ru-RU"/>
        </w:rPr>
        <w:br/>
      </w:r>
    </w:p>
    <w:p w14:paraId="3DA50127" w14:textId="0500A6AA" w:rsidR="00E643DC" w:rsidRPr="00E643DC" w:rsidRDefault="00E643DC" w:rsidP="00E643DC">
      <w:pPr>
        <w:widowControl w:val="0"/>
        <w:pBdr>
          <w:top w:val="nil"/>
          <w:left w:val="nil"/>
          <w:bottom w:val="nil"/>
          <w:right w:val="nil"/>
          <w:between w:val="nil"/>
        </w:pBdr>
        <w:spacing w:before="0" w:beforeAutospacing="0" w:after="0" w:afterAutospacing="0"/>
        <w:jc w:val="center"/>
        <w:rPr>
          <w:rFonts w:ascii="Times New Roman" w:eastAsia="Arial" w:hAnsi="Times New Roman" w:cs="Times New Roman"/>
          <w:color w:val="000000"/>
          <w:sz w:val="16"/>
          <w:szCs w:val="16"/>
          <w:lang w:val="ru-RU"/>
        </w:rPr>
      </w:pPr>
      <w:r w:rsidRPr="00E643DC">
        <w:rPr>
          <w:rFonts w:ascii="Times New Roman" w:eastAsia="Arial" w:hAnsi="Times New Roman" w:cs="Times New Roman"/>
          <w:color w:val="000000"/>
          <w:sz w:val="20"/>
          <w:szCs w:val="20"/>
          <w:lang w:val="ru-RU"/>
        </w:rPr>
        <w:t>______________________________________________________</w:t>
      </w:r>
      <w:r w:rsidRPr="00E643DC">
        <w:rPr>
          <w:rFonts w:ascii="Times New Roman" w:eastAsia="Arial" w:hAnsi="Times New Roman" w:cs="Times New Roman"/>
          <w:color w:val="000000"/>
          <w:sz w:val="20"/>
          <w:szCs w:val="20"/>
          <w:lang w:val="ru-RU"/>
        </w:rPr>
        <w:br/>
      </w:r>
      <w:r>
        <w:rPr>
          <w:rFonts w:ascii="Times New Roman" w:eastAsia="Arial" w:hAnsi="Times New Roman" w:cs="Times New Roman"/>
          <w:color w:val="000000"/>
          <w:sz w:val="16"/>
          <w:szCs w:val="16"/>
          <w:lang w:val="ru-RU"/>
        </w:rPr>
        <w:t>наименование</w:t>
      </w:r>
      <w:r w:rsidRPr="00E643DC">
        <w:rPr>
          <w:rFonts w:ascii="Times New Roman" w:eastAsia="Arial" w:hAnsi="Times New Roman" w:cs="Times New Roman"/>
          <w:color w:val="000000"/>
          <w:sz w:val="16"/>
          <w:szCs w:val="16"/>
          <w:lang w:val="ru-RU"/>
        </w:rPr>
        <w:t xml:space="preserve"> организац</w:t>
      </w:r>
      <w:r>
        <w:rPr>
          <w:rFonts w:ascii="Times New Roman" w:eastAsia="Arial" w:hAnsi="Times New Roman" w:cs="Times New Roman"/>
          <w:color w:val="000000"/>
          <w:sz w:val="16"/>
          <w:szCs w:val="16"/>
          <w:lang w:val="ru-RU"/>
        </w:rPr>
        <w:t>ии</w:t>
      </w:r>
    </w:p>
    <w:p w14:paraId="7E2A0796" w14:textId="77777777" w:rsidR="00E643DC" w:rsidRPr="00E643DC" w:rsidRDefault="00E643DC" w:rsidP="00E643DC">
      <w:pPr>
        <w:pBdr>
          <w:top w:val="nil"/>
          <w:left w:val="nil"/>
          <w:bottom w:val="nil"/>
          <w:right w:val="nil"/>
          <w:between w:val="nil"/>
        </w:pBdr>
        <w:spacing w:before="0" w:beforeAutospacing="0" w:after="0" w:afterAutospacing="0"/>
        <w:jc w:val="center"/>
        <w:rPr>
          <w:rFonts w:ascii="Times New Roman" w:eastAsia="Arial" w:hAnsi="Times New Roman" w:cs="Times New Roman"/>
          <w:color w:val="000000"/>
          <w:szCs w:val="20"/>
          <w:lang w:val="ru-RU"/>
        </w:rPr>
      </w:pPr>
    </w:p>
    <w:p w14:paraId="5EC9D7E5" w14:textId="77777777" w:rsidR="00E25CB7" w:rsidRDefault="00E643DC" w:rsidP="00E643DC">
      <w:pPr>
        <w:widowControl w:val="0"/>
        <w:pBdr>
          <w:top w:val="nil"/>
          <w:left w:val="nil"/>
          <w:bottom w:val="nil"/>
          <w:right w:val="nil"/>
          <w:between w:val="nil"/>
        </w:pBdr>
        <w:spacing w:before="0" w:beforeAutospacing="0" w:after="0" w:afterAutospacing="0"/>
        <w:jc w:val="center"/>
        <w:rPr>
          <w:rFonts w:ascii="Times New Roman" w:eastAsia="Arial" w:hAnsi="Times New Roman" w:cs="Times New Roman"/>
          <w:color w:val="000000"/>
          <w:sz w:val="20"/>
          <w:szCs w:val="20"/>
          <w:lang w:val="ru-RU"/>
        </w:rPr>
      </w:pPr>
      <w:r w:rsidRPr="00E643DC">
        <w:rPr>
          <w:rFonts w:ascii="Times New Roman" w:eastAsia="Arial" w:hAnsi="Times New Roman" w:cs="Times New Roman"/>
          <w:color w:val="000000"/>
          <w:sz w:val="20"/>
          <w:szCs w:val="20"/>
          <w:lang w:val="ru-RU"/>
        </w:rPr>
        <w:t>ЖУРНАЛ № _____</w:t>
      </w:r>
    </w:p>
    <w:p w14:paraId="5558645F" w14:textId="23BE838F" w:rsidR="00E643DC" w:rsidRDefault="00E643DC" w:rsidP="00E643DC">
      <w:pPr>
        <w:widowControl w:val="0"/>
        <w:pBdr>
          <w:top w:val="nil"/>
          <w:left w:val="nil"/>
          <w:bottom w:val="nil"/>
          <w:right w:val="nil"/>
          <w:between w:val="nil"/>
        </w:pBdr>
        <w:spacing w:before="0" w:beforeAutospacing="0" w:after="0" w:afterAutospacing="0"/>
        <w:jc w:val="center"/>
        <w:rPr>
          <w:rFonts w:ascii="Times New Roman" w:eastAsia="Arial" w:hAnsi="Times New Roman" w:cs="Times New Roman"/>
          <w:color w:val="000000"/>
          <w:sz w:val="20"/>
          <w:szCs w:val="20"/>
          <w:lang w:val="ru-RU"/>
        </w:rPr>
      </w:pPr>
      <w:r w:rsidRPr="00E643DC">
        <w:rPr>
          <w:rFonts w:ascii="Times New Roman" w:eastAsia="Arial" w:hAnsi="Times New Roman" w:cs="Times New Roman"/>
          <w:color w:val="000000"/>
          <w:sz w:val="20"/>
          <w:szCs w:val="20"/>
          <w:lang w:val="ru-RU"/>
        </w:rPr>
        <w:br/>
        <w:t xml:space="preserve">РЕГИСТРАЦИИ ИНСТРУКТАЖА </w:t>
      </w:r>
      <w:r w:rsidR="00E25CB7">
        <w:rPr>
          <w:rFonts w:ascii="Times New Roman" w:eastAsia="Arial" w:hAnsi="Times New Roman" w:cs="Times New Roman"/>
          <w:color w:val="000000"/>
          <w:sz w:val="20"/>
          <w:szCs w:val="20"/>
          <w:lang w:val="ru-RU"/>
        </w:rPr>
        <w:t xml:space="preserve">ПО ОХРАНЕ ТРУДА </w:t>
      </w:r>
      <w:r w:rsidRPr="00E643DC">
        <w:rPr>
          <w:rFonts w:ascii="Times New Roman" w:eastAsia="Arial" w:hAnsi="Times New Roman" w:cs="Times New Roman"/>
          <w:color w:val="000000"/>
          <w:sz w:val="20"/>
          <w:szCs w:val="20"/>
          <w:lang w:val="ru-RU"/>
        </w:rPr>
        <w:t>НА РАБОЧЕМ МЕСТЕ</w:t>
      </w:r>
      <w:r>
        <w:rPr>
          <w:rFonts w:ascii="Times New Roman" w:eastAsia="Arial" w:hAnsi="Times New Roman" w:cs="Times New Roman"/>
          <w:color w:val="000000"/>
          <w:sz w:val="20"/>
          <w:szCs w:val="20"/>
          <w:lang w:val="ru-RU"/>
        </w:rPr>
        <w:t xml:space="preserve"> </w:t>
      </w:r>
    </w:p>
    <w:p w14:paraId="0E62350B" w14:textId="77777777" w:rsidR="00E643DC" w:rsidRDefault="00E643DC" w:rsidP="00E643DC">
      <w:pPr>
        <w:widowControl w:val="0"/>
        <w:pBdr>
          <w:top w:val="nil"/>
          <w:left w:val="nil"/>
          <w:bottom w:val="nil"/>
          <w:right w:val="nil"/>
          <w:between w:val="nil"/>
        </w:pBdr>
        <w:spacing w:before="0" w:beforeAutospacing="0" w:after="0" w:afterAutospacing="0"/>
        <w:jc w:val="center"/>
        <w:rPr>
          <w:rFonts w:ascii="Times New Roman" w:eastAsia="Arial" w:hAnsi="Times New Roman" w:cs="Times New Roman"/>
          <w:color w:val="000000"/>
          <w:sz w:val="20"/>
          <w:szCs w:val="20"/>
          <w:lang w:val="ru-RU"/>
        </w:rPr>
      </w:pPr>
    </w:p>
    <w:p w14:paraId="75B3F6A0" w14:textId="047EC542" w:rsidR="00E643DC" w:rsidRDefault="00E643DC" w:rsidP="00E643DC">
      <w:pPr>
        <w:widowControl w:val="0"/>
        <w:pBdr>
          <w:top w:val="nil"/>
          <w:left w:val="nil"/>
          <w:bottom w:val="nil"/>
          <w:right w:val="nil"/>
          <w:between w:val="nil"/>
        </w:pBdr>
        <w:spacing w:before="0" w:beforeAutospacing="0" w:after="0" w:afterAutospacing="0"/>
        <w:jc w:val="center"/>
        <w:rPr>
          <w:rFonts w:ascii="Times New Roman" w:eastAsia="Arial" w:hAnsi="Times New Roman" w:cs="Times New Roman"/>
          <w:color w:val="000000"/>
          <w:sz w:val="20"/>
          <w:szCs w:val="20"/>
          <w:lang w:val="ru-RU"/>
        </w:rPr>
      </w:pPr>
      <w:r>
        <w:rPr>
          <w:rFonts w:ascii="Times New Roman" w:eastAsia="Arial" w:hAnsi="Times New Roman" w:cs="Times New Roman"/>
          <w:color w:val="000000"/>
          <w:sz w:val="20"/>
          <w:szCs w:val="20"/>
          <w:lang w:val="ru-RU"/>
        </w:rPr>
        <w:t xml:space="preserve">или </w:t>
      </w:r>
    </w:p>
    <w:p w14:paraId="642E446A" w14:textId="14094141" w:rsidR="00E643DC" w:rsidRDefault="00E643DC" w:rsidP="00E643DC">
      <w:pPr>
        <w:widowControl w:val="0"/>
        <w:pBdr>
          <w:top w:val="nil"/>
          <w:left w:val="nil"/>
          <w:bottom w:val="nil"/>
          <w:right w:val="nil"/>
          <w:between w:val="nil"/>
        </w:pBdr>
        <w:spacing w:before="0" w:beforeAutospacing="0" w:after="0" w:afterAutospacing="0"/>
        <w:jc w:val="center"/>
        <w:rPr>
          <w:rFonts w:ascii="Times New Roman" w:eastAsia="Arial" w:hAnsi="Times New Roman" w:cs="Times New Roman"/>
          <w:color w:val="000000"/>
          <w:sz w:val="20"/>
          <w:szCs w:val="20"/>
          <w:lang w:val="ru-RU"/>
        </w:rPr>
      </w:pPr>
    </w:p>
    <w:p w14:paraId="4F17A289" w14:textId="5A0C44F6" w:rsidR="00E643DC" w:rsidRDefault="00E643DC" w:rsidP="00E643DC">
      <w:pPr>
        <w:widowControl w:val="0"/>
        <w:pBdr>
          <w:top w:val="nil"/>
          <w:left w:val="nil"/>
          <w:bottom w:val="nil"/>
          <w:right w:val="nil"/>
          <w:between w:val="nil"/>
        </w:pBdr>
        <w:spacing w:before="0" w:beforeAutospacing="0" w:after="0" w:afterAutospacing="0"/>
        <w:jc w:val="center"/>
        <w:rPr>
          <w:rFonts w:ascii="Times New Roman" w:eastAsia="Arial" w:hAnsi="Times New Roman" w:cs="Times New Roman"/>
          <w:color w:val="000000"/>
          <w:sz w:val="20"/>
          <w:szCs w:val="20"/>
          <w:lang w:val="ru-RU"/>
        </w:rPr>
      </w:pPr>
      <w:r w:rsidRPr="00E643DC">
        <w:rPr>
          <w:rFonts w:ascii="Times New Roman" w:eastAsia="Arial" w:hAnsi="Times New Roman" w:cs="Times New Roman"/>
          <w:color w:val="000000"/>
          <w:sz w:val="20"/>
          <w:szCs w:val="20"/>
          <w:lang w:val="ru-RU"/>
        </w:rPr>
        <w:t xml:space="preserve">РЕГИСТРАЦИИ </w:t>
      </w:r>
      <w:r>
        <w:rPr>
          <w:rFonts w:ascii="Times New Roman" w:eastAsia="Arial" w:hAnsi="Times New Roman" w:cs="Times New Roman"/>
          <w:color w:val="000000"/>
          <w:sz w:val="20"/>
          <w:szCs w:val="20"/>
          <w:lang w:val="ru-RU"/>
        </w:rPr>
        <w:t xml:space="preserve">ЦЕЛЕВОГО </w:t>
      </w:r>
      <w:r w:rsidRPr="00E643DC">
        <w:rPr>
          <w:rFonts w:ascii="Times New Roman" w:eastAsia="Arial" w:hAnsi="Times New Roman" w:cs="Times New Roman"/>
          <w:color w:val="000000"/>
          <w:sz w:val="20"/>
          <w:szCs w:val="20"/>
          <w:lang w:val="ru-RU"/>
        </w:rPr>
        <w:t>ИНСТРУКТАЖА</w:t>
      </w:r>
      <w:r w:rsidR="00E25CB7">
        <w:rPr>
          <w:rFonts w:ascii="Times New Roman" w:eastAsia="Arial" w:hAnsi="Times New Roman" w:cs="Times New Roman"/>
          <w:color w:val="000000"/>
          <w:sz w:val="20"/>
          <w:szCs w:val="20"/>
          <w:lang w:val="ru-RU"/>
        </w:rPr>
        <w:t xml:space="preserve"> ПО ОХРАНЕ ТРУДА</w:t>
      </w:r>
      <w:r w:rsidRPr="00E643DC">
        <w:rPr>
          <w:rFonts w:ascii="Times New Roman" w:eastAsia="Arial" w:hAnsi="Times New Roman" w:cs="Times New Roman"/>
          <w:color w:val="000000"/>
          <w:sz w:val="20"/>
          <w:szCs w:val="20"/>
          <w:lang w:val="ru-RU"/>
        </w:rPr>
        <w:t xml:space="preserve"> </w:t>
      </w:r>
    </w:p>
    <w:p w14:paraId="2D71FE34" w14:textId="4A439A75" w:rsidR="00E643DC" w:rsidRPr="00E643DC" w:rsidRDefault="00E643DC" w:rsidP="00E643DC">
      <w:pPr>
        <w:widowControl w:val="0"/>
        <w:pBdr>
          <w:top w:val="nil"/>
          <w:left w:val="nil"/>
          <w:bottom w:val="nil"/>
          <w:right w:val="nil"/>
          <w:between w:val="nil"/>
        </w:pBdr>
        <w:spacing w:before="0" w:beforeAutospacing="0" w:after="0" w:afterAutospacing="0"/>
        <w:jc w:val="center"/>
        <w:rPr>
          <w:rFonts w:ascii="Times New Roman" w:eastAsia="Arial" w:hAnsi="Times New Roman" w:cs="Times New Roman"/>
          <w:color w:val="000000"/>
          <w:sz w:val="16"/>
          <w:szCs w:val="16"/>
          <w:lang w:val="ru-RU"/>
        </w:rPr>
      </w:pPr>
      <w:r w:rsidRPr="00E643DC">
        <w:rPr>
          <w:rFonts w:ascii="Times New Roman" w:eastAsia="Arial" w:hAnsi="Times New Roman" w:cs="Times New Roman"/>
          <w:color w:val="000000"/>
          <w:sz w:val="20"/>
          <w:szCs w:val="20"/>
          <w:lang w:val="ru-RU"/>
        </w:rPr>
        <w:br/>
        <w:t>_____________________________________________</w:t>
      </w:r>
      <w:r w:rsidRPr="00E643DC">
        <w:rPr>
          <w:rFonts w:ascii="Times New Roman" w:eastAsia="Arial" w:hAnsi="Times New Roman" w:cs="Times New Roman"/>
          <w:color w:val="000000"/>
          <w:sz w:val="20"/>
          <w:szCs w:val="20"/>
          <w:lang w:val="ru-RU"/>
        </w:rPr>
        <w:br/>
      </w:r>
      <w:r w:rsidRPr="00E643DC">
        <w:rPr>
          <w:rFonts w:ascii="Times New Roman" w:eastAsia="Arial" w:hAnsi="Times New Roman" w:cs="Times New Roman"/>
          <w:color w:val="000000"/>
          <w:sz w:val="16"/>
          <w:szCs w:val="16"/>
          <w:lang w:val="ru-RU"/>
        </w:rPr>
        <w:t>(наименование подразделения)</w:t>
      </w:r>
    </w:p>
    <w:p w14:paraId="58DEF26F" w14:textId="2638D43B" w:rsidR="00E643DC" w:rsidRPr="00E643DC" w:rsidRDefault="00E643DC" w:rsidP="00E643DC">
      <w:pPr>
        <w:widowControl w:val="0"/>
        <w:pBdr>
          <w:top w:val="nil"/>
          <w:left w:val="nil"/>
          <w:bottom w:val="nil"/>
          <w:right w:val="nil"/>
          <w:between w:val="nil"/>
        </w:pBdr>
        <w:ind w:hanging="2"/>
        <w:jc w:val="right"/>
        <w:rPr>
          <w:rFonts w:ascii="Times New Roman" w:eastAsia="Arial" w:hAnsi="Times New Roman" w:cs="Times New Roman"/>
          <w:color w:val="000000"/>
          <w:szCs w:val="20"/>
          <w:lang w:val="ru-RU"/>
        </w:rPr>
      </w:pPr>
      <w:r w:rsidRPr="00E643DC">
        <w:rPr>
          <w:rFonts w:ascii="Times New Roman" w:eastAsia="Arial" w:hAnsi="Times New Roman" w:cs="Times New Roman"/>
          <w:color w:val="000000"/>
          <w:sz w:val="20"/>
          <w:szCs w:val="20"/>
          <w:lang w:val="ru-RU"/>
        </w:rPr>
        <w:t>Начат</w:t>
      </w:r>
      <w:r w:rsidR="00065AE4">
        <w:rPr>
          <w:rFonts w:ascii="Times New Roman" w:eastAsia="Arial" w:hAnsi="Times New Roman" w:cs="Times New Roman"/>
          <w:color w:val="000000"/>
          <w:sz w:val="20"/>
          <w:szCs w:val="20"/>
          <w:lang w:val="ru-RU"/>
        </w:rPr>
        <w:t>:</w:t>
      </w:r>
      <w:r w:rsidRPr="00E643DC">
        <w:rPr>
          <w:rFonts w:ascii="Times New Roman" w:eastAsia="Arial" w:hAnsi="Times New Roman" w:cs="Times New Roman"/>
          <w:color w:val="000000"/>
          <w:sz w:val="20"/>
          <w:szCs w:val="20"/>
          <w:lang w:val="ru-RU"/>
        </w:rPr>
        <w:t xml:space="preserve"> «</w:t>
      </w:r>
      <w:r>
        <w:rPr>
          <w:rFonts w:ascii="Times New Roman" w:eastAsia="Arial" w:hAnsi="Times New Roman" w:cs="Times New Roman"/>
          <w:color w:val="000000"/>
          <w:sz w:val="20"/>
          <w:szCs w:val="20"/>
          <w:lang w:val="ru-RU"/>
        </w:rPr>
        <w:t>__</w:t>
      </w:r>
      <w:r w:rsidRPr="00E643DC">
        <w:rPr>
          <w:rFonts w:ascii="Times New Roman" w:eastAsia="Arial" w:hAnsi="Times New Roman" w:cs="Times New Roman"/>
          <w:color w:val="000000"/>
          <w:sz w:val="20"/>
          <w:szCs w:val="20"/>
          <w:lang w:val="ru-RU"/>
        </w:rPr>
        <w:t xml:space="preserve">» </w:t>
      </w:r>
      <w:r>
        <w:rPr>
          <w:rFonts w:ascii="Times New Roman" w:eastAsia="Arial" w:hAnsi="Times New Roman" w:cs="Times New Roman"/>
          <w:lang w:val="ru-RU"/>
        </w:rPr>
        <w:t>___</w:t>
      </w:r>
      <w:r w:rsidR="00065AE4">
        <w:rPr>
          <w:rFonts w:ascii="Times New Roman" w:eastAsia="Arial" w:hAnsi="Times New Roman" w:cs="Times New Roman"/>
          <w:lang w:val="ru-RU"/>
        </w:rPr>
        <w:t>_</w:t>
      </w:r>
      <w:r>
        <w:rPr>
          <w:rFonts w:ascii="Times New Roman" w:eastAsia="Arial" w:hAnsi="Times New Roman" w:cs="Times New Roman"/>
          <w:lang w:val="ru-RU"/>
        </w:rPr>
        <w:t>_____</w:t>
      </w:r>
      <w:r w:rsidRPr="00E643DC">
        <w:rPr>
          <w:rFonts w:ascii="Times New Roman" w:eastAsia="Arial" w:hAnsi="Times New Roman" w:cs="Times New Roman"/>
          <w:color w:val="000000"/>
          <w:sz w:val="20"/>
          <w:szCs w:val="20"/>
          <w:lang w:val="ru-RU"/>
        </w:rPr>
        <w:t xml:space="preserve"> 20</w:t>
      </w:r>
      <w:r>
        <w:rPr>
          <w:rFonts w:ascii="Times New Roman" w:eastAsia="Arial" w:hAnsi="Times New Roman" w:cs="Times New Roman"/>
          <w:color w:val="000000"/>
          <w:sz w:val="20"/>
          <w:szCs w:val="20"/>
          <w:lang w:val="ru-RU"/>
        </w:rPr>
        <w:t>__</w:t>
      </w:r>
      <w:r w:rsidRPr="00E643DC">
        <w:rPr>
          <w:rFonts w:ascii="Times New Roman" w:eastAsia="Arial" w:hAnsi="Times New Roman" w:cs="Times New Roman"/>
          <w:color w:val="000000"/>
          <w:sz w:val="20"/>
          <w:szCs w:val="20"/>
          <w:lang w:val="ru-RU"/>
        </w:rPr>
        <w:t xml:space="preserve"> г.</w:t>
      </w:r>
      <w:r w:rsidRPr="00E643DC">
        <w:rPr>
          <w:rFonts w:ascii="Times New Roman" w:eastAsia="Arial" w:hAnsi="Times New Roman" w:cs="Times New Roman"/>
          <w:color w:val="000000"/>
          <w:sz w:val="20"/>
          <w:szCs w:val="20"/>
          <w:lang w:val="ru-RU"/>
        </w:rPr>
        <w:br/>
        <w:t>Окончен</w:t>
      </w:r>
      <w:r w:rsidR="00065AE4">
        <w:rPr>
          <w:rFonts w:ascii="Times New Roman" w:eastAsia="Arial" w:hAnsi="Times New Roman" w:cs="Times New Roman"/>
          <w:color w:val="000000"/>
          <w:sz w:val="20"/>
          <w:szCs w:val="20"/>
          <w:lang w:val="ru-RU"/>
        </w:rPr>
        <w:t>:</w:t>
      </w:r>
      <w:r w:rsidR="00065AE4" w:rsidRPr="00E643DC">
        <w:rPr>
          <w:rFonts w:ascii="Times New Roman" w:eastAsia="Arial" w:hAnsi="Times New Roman" w:cs="Times New Roman"/>
          <w:color w:val="000000"/>
          <w:sz w:val="20"/>
          <w:szCs w:val="20"/>
          <w:lang w:val="ru-RU"/>
        </w:rPr>
        <w:t xml:space="preserve"> «</w:t>
      </w:r>
      <w:r w:rsidR="00065AE4">
        <w:rPr>
          <w:rFonts w:ascii="Times New Roman" w:eastAsia="Arial" w:hAnsi="Times New Roman" w:cs="Times New Roman"/>
          <w:color w:val="000000"/>
          <w:sz w:val="20"/>
          <w:szCs w:val="20"/>
          <w:lang w:val="ru-RU"/>
        </w:rPr>
        <w:t>__</w:t>
      </w:r>
      <w:r w:rsidR="00065AE4" w:rsidRPr="00E643DC">
        <w:rPr>
          <w:rFonts w:ascii="Times New Roman" w:eastAsia="Arial" w:hAnsi="Times New Roman" w:cs="Times New Roman"/>
          <w:color w:val="000000"/>
          <w:sz w:val="20"/>
          <w:szCs w:val="20"/>
          <w:lang w:val="ru-RU"/>
        </w:rPr>
        <w:t xml:space="preserve">» </w:t>
      </w:r>
      <w:r w:rsidR="00065AE4">
        <w:rPr>
          <w:rFonts w:ascii="Times New Roman" w:eastAsia="Arial" w:hAnsi="Times New Roman" w:cs="Times New Roman"/>
          <w:lang w:val="ru-RU"/>
        </w:rPr>
        <w:t>_______</w:t>
      </w:r>
      <w:r w:rsidR="00065AE4" w:rsidRPr="00E643DC">
        <w:rPr>
          <w:rFonts w:ascii="Times New Roman" w:eastAsia="Arial" w:hAnsi="Times New Roman" w:cs="Times New Roman"/>
          <w:color w:val="000000"/>
          <w:sz w:val="20"/>
          <w:szCs w:val="20"/>
          <w:lang w:val="ru-RU"/>
        </w:rPr>
        <w:t xml:space="preserve"> 20</w:t>
      </w:r>
      <w:r w:rsidR="00065AE4">
        <w:rPr>
          <w:rFonts w:ascii="Times New Roman" w:eastAsia="Arial" w:hAnsi="Times New Roman" w:cs="Times New Roman"/>
          <w:color w:val="000000"/>
          <w:sz w:val="20"/>
          <w:szCs w:val="20"/>
          <w:lang w:val="ru-RU"/>
        </w:rPr>
        <w:t>__</w:t>
      </w:r>
      <w:r w:rsidR="00065AE4" w:rsidRPr="00E643DC">
        <w:rPr>
          <w:rFonts w:ascii="Times New Roman" w:eastAsia="Arial" w:hAnsi="Times New Roman" w:cs="Times New Roman"/>
          <w:color w:val="000000"/>
          <w:sz w:val="20"/>
          <w:szCs w:val="20"/>
          <w:lang w:val="ru-RU"/>
        </w:rPr>
        <w:t xml:space="preserve"> г.</w:t>
      </w:r>
    </w:p>
    <w:p w14:paraId="7C077DB0" w14:textId="2E0A9ED8" w:rsidR="00E643DC" w:rsidRDefault="00065AE4" w:rsidP="00E643DC">
      <w:pPr>
        <w:widowControl w:val="0"/>
        <w:pBdr>
          <w:top w:val="nil"/>
          <w:left w:val="nil"/>
          <w:bottom w:val="nil"/>
          <w:right w:val="nil"/>
          <w:between w:val="nil"/>
        </w:pBdr>
        <w:ind w:hanging="2"/>
        <w:jc w:val="center"/>
        <w:rPr>
          <w:rFonts w:ascii="Times New Roman" w:eastAsia="Arial" w:hAnsi="Times New Roman" w:cs="Times New Roman"/>
          <w:i/>
          <w:iCs/>
          <w:color w:val="000000"/>
          <w:sz w:val="20"/>
          <w:szCs w:val="20"/>
          <w:lang w:val="ru-RU"/>
        </w:rPr>
      </w:pPr>
      <w:r>
        <w:rPr>
          <w:rFonts w:ascii="Times New Roman" w:eastAsia="Arial" w:hAnsi="Times New Roman" w:cs="Times New Roman"/>
          <w:i/>
          <w:iCs/>
          <w:color w:val="000000"/>
          <w:sz w:val="20"/>
          <w:szCs w:val="20"/>
          <w:lang w:val="ru-RU"/>
        </w:rPr>
        <w:t>Последующие страницы:</w:t>
      </w:r>
    </w:p>
    <w:tbl>
      <w:tblPr>
        <w:tblStyle w:val="ac"/>
        <w:tblW w:w="0" w:type="auto"/>
        <w:tblLayout w:type="fixed"/>
        <w:tblLook w:val="04A0" w:firstRow="1" w:lastRow="0" w:firstColumn="1" w:lastColumn="0" w:noHBand="0" w:noVBand="1"/>
      </w:tblPr>
      <w:tblGrid>
        <w:gridCol w:w="817"/>
        <w:gridCol w:w="2126"/>
        <w:gridCol w:w="1418"/>
        <w:gridCol w:w="1417"/>
        <w:gridCol w:w="1843"/>
        <w:gridCol w:w="1559"/>
        <w:gridCol w:w="2127"/>
        <w:gridCol w:w="1417"/>
        <w:gridCol w:w="1276"/>
        <w:gridCol w:w="1211"/>
      </w:tblGrid>
      <w:tr w:rsidR="00B32E79" w:rsidRPr="00065AE4" w14:paraId="18EFB162" w14:textId="77777777" w:rsidTr="00B32E79">
        <w:trPr>
          <w:trHeight w:val="1219"/>
        </w:trPr>
        <w:tc>
          <w:tcPr>
            <w:tcW w:w="817" w:type="dxa"/>
            <w:vMerge w:val="restart"/>
          </w:tcPr>
          <w:p w14:paraId="338030FC" w14:textId="265D943A" w:rsidR="00B32E79" w:rsidRPr="00065AE4" w:rsidRDefault="00B32E79" w:rsidP="00E643DC">
            <w:pPr>
              <w:widowControl w:val="0"/>
              <w:jc w:val="center"/>
              <w:rPr>
                <w:rFonts w:ascii="Times New Roman" w:eastAsia="Arial" w:hAnsi="Times New Roman" w:cs="Times New Roman"/>
                <w:b/>
                <w:bCs/>
                <w:color w:val="000000"/>
                <w:sz w:val="20"/>
                <w:szCs w:val="20"/>
              </w:rPr>
            </w:pPr>
            <w:r>
              <w:rPr>
                <w:rFonts w:ascii="Times New Roman" w:eastAsia="Arial" w:hAnsi="Times New Roman" w:cs="Times New Roman"/>
                <w:b/>
                <w:bCs/>
                <w:color w:val="000000"/>
                <w:sz w:val="20"/>
                <w:szCs w:val="20"/>
              </w:rPr>
              <w:t>Дата</w:t>
            </w:r>
          </w:p>
        </w:tc>
        <w:tc>
          <w:tcPr>
            <w:tcW w:w="2126" w:type="dxa"/>
            <w:vMerge w:val="restart"/>
          </w:tcPr>
          <w:p w14:paraId="57E3FFBF" w14:textId="390C80A2" w:rsidR="00B32E79" w:rsidRPr="00065AE4" w:rsidRDefault="00B32E79" w:rsidP="00E643DC">
            <w:pPr>
              <w:widowControl w:val="0"/>
              <w:jc w:val="center"/>
              <w:rPr>
                <w:rFonts w:ascii="Times New Roman" w:eastAsia="Arial" w:hAnsi="Times New Roman" w:cs="Times New Roman"/>
                <w:b/>
                <w:bCs/>
                <w:color w:val="000000"/>
                <w:sz w:val="20"/>
                <w:szCs w:val="20"/>
              </w:rPr>
            </w:pPr>
            <w:r>
              <w:rPr>
                <w:rFonts w:ascii="Times New Roman" w:eastAsia="Arial" w:hAnsi="Times New Roman" w:cs="Times New Roman"/>
                <w:b/>
                <w:bCs/>
                <w:color w:val="000000"/>
                <w:sz w:val="20"/>
                <w:szCs w:val="20"/>
              </w:rPr>
              <w:t>Фамилия, имя, отчество (при наличии) инструктируемого</w:t>
            </w:r>
          </w:p>
        </w:tc>
        <w:tc>
          <w:tcPr>
            <w:tcW w:w="1418" w:type="dxa"/>
            <w:vMerge w:val="restart"/>
          </w:tcPr>
          <w:p w14:paraId="60D7382C" w14:textId="00EF9913" w:rsidR="00B32E79" w:rsidRPr="00065AE4" w:rsidRDefault="00B32E79" w:rsidP="00E643DC">
            <w:pPr>
              <w:widowControl w:val="0"/>
              <w:jc w:val="center"/>
              <w:rPr>
                <w:rFonts w:ascii="Times New Roman" w:eastAsia="Arial" w:hAnsi="Times New Roman" w:cs="Times New Roman"/>
                <w:b/>
                <w:bCs/>
                <w:color w:val="000000"/>
                <w:sz w:val="20"/>
                <w:szCs w:val="20"/>
              </w:rPr>
            </w:pPr>
            <w:r>
              <w:rPr>
                <w:rFonts w:ascii="Times New Roman" w:eastAsia="Arial" w:hAnsi="Times New Roman" w:cs="Times New Roman"/>
                <w:b/>
                <w:bCs/>
                <w:color w:val="000000"/>
                <w:sz w:val="20"/>
                <w:szCs w:val="20"/>
              </w:rPr>
              <w:t>Дата рождения инструктируемого</w:t>
            </w:r>
          </w:p>
        </w:tc>
        <w:tc>
          <w:tcPr>
            <w:tcW w:w="1417" w:type="dxa"/>
            <w:vMerge w:val="restart"/>
          </w:tcPr>
          <w:p w14:paraId="3B92DE81" w14:textId="14FF79BC" w:rsidR="00B32E79" w:rsidRPr="00065AE4" w:rsidRDefault="00B32E79" w:rsidP="00E643DC">
            <w:pPr>
              <w:widowControl w:val="0"/>
              <w:jc w:val="center"/>
              <w:rPr>
                <w:rFonts w:ascii="Times New Roman" w:eastAsia="Arial" w:hAnsi="Times New Roman" w:cs="Times New Roman"/>
                <w:b/>
                <w:bCs/>
                <w:color w:val="000000"/>
                <w:sz w:val="20"/>
                <w:szCs w:val="20"/>
              </w:rPr>
            </w:pPr>
            <w:r>
              <w:rPr>
                <w:rFonts w:ascii="Times New Roman" w:eastAsia="Arial" w:hAnsi="Times New Roman" w:cs="Times New Roman"/>
                <w:b/>
                <w:bCs/>
                <w:color w:val="000000"/>
                <w:sz w:val="20"/>
                <w:szCs w:val="20"/>
              </w:rPr>
              <w:t>Профессия, должность инструктируемого</w:t>
            </w:r>
          </w:p>
        </w:tc>
        <w:tc>
          <w:tcPr>
            <w:tcW w:w="1843" w:type="dxa"/>
            <w:vMerge w:val="restart"/>
          </w:tcPr>
          <w:p w14:paraId="0C6ED1A2" w14:textId="5A74361C" w:rsidR="00B32E79" w:rsidRPr="00065AE4" w:rsidRDefault="00B32E79" w:rsidP="00E643DC">
            <w:pPr>
              <w:widowControl w:val="0"/>
              <w:jc w:val="center"/>
              <w:rPr>
                <w:rFonts w:ascii="Times New Roman" w:eastAsia="Arial" w:hAnsi="Times New Roman" w:cs="Times New Roman"/>
                <w:b/>
                <w:bCs/>
                <w:color w:val="000000"/>
                <w:sz w:val="20"/>
                <w:szCs w:val="20"/>
              </w:rPr>
            </w:pPr>
            <w:r>
              <w:rPr>
                <w:rFonts w:ascii="Times New Roman" w:eastAsia="Arial" w:hAnsi="Times New Roman" w:cs="Times New Roman"/>
                <w:b/>
                <w:bCs/>
                <w:color w:val="000000"/>
                <w:sz w:val="20"/>
                <w:szCs w:val="20"/>
              </w:rPr>
              <w:t xml:space="preserve">Вид инструктажа </w:t>
            </w:r>
            <w:r w:rsidRPr="00E643DC">
              <w:rPr>
                <w:rFonts w:ascii="Times New Roman" w:eastAsia="Arial" w:hAnsi="Times New Roman" w:cs="Times New Roman"/>
                <w:b/>
                <w:color w:val="000000"/>
                <w:sz w:val="20"/>
                <w:szCs w:val="20"/>
              </w:rPr>
              <w:t>(первичный, повторный, внеплановый, целевой)</w:t>
            </w:r>
            <w:r>
              <w:rPr>
                <w:rFonts w:ascii="Times New Roman" w:eastAsia="Arial" w:hAnsi="Times New Roman" w:cs="Times New Roman"/>
                <w:b/>
                <w:bCs/>
                <w:color w:val="000000"/>
                <w:sz w:val="20"/>
                <w:szCs w:val="20"/>
              </w:rPr>
              <w:t xml:space="preserve"> </w:t>
            </w:r>
          </w:p>
        </w:tc>
        <w:tc>
          <w:tcPr>
            <w:tcW w:w="1559" w:type="dxa"/>
            <w:vMerge w:val="restart"/>
          </w:tcPr>
          <w:p w14:paraId="126CF45E" w14:textId="4D4A3AE3" w:rsidR="00B32E79" w:rsidRPr="00065AE4" w:rsidRDefault="00B32E79" w:rsidP="00E643DC">
            <w:pPr>
              <w:widowControl w:val="0"/>
              <w:jc w:val="center"/>
              <w:rPr>
                <w:rFonts w:ascii="Times New Roman" w:eastAsia="Arial" w:hAnsi="Times New Roman" w:cs="Times New Roman"/>
                <w:b/>
                <w:bCs/>
                <w:color w:val="000000"/>
                <w:sz w:val="20"/>
                <w:szCs w:val="20"/>
              </w:rPr>
            </w:pPr>
            <w:r w:rsidRPr="00065AE4">
              <w:rPr>
                <w:rFonts w:ascii="Times New Roman" w:eastAsia="Arial" w:hAnsi="Times New Roman" w:cs="Times New Roman"/>
                <w:b/>
                <w:bCs/>
                <w:color w:val="000000"/>
                <w:sz w:val="20"/>
                <w:szCs w:val="20"/>
              </w:rPr>
              <w:t>Причина проведения внепланового/целевого инструктажа</w:t>
            </w:r>
          </w:p>
        </w:tc>
        <w:tc>
          <w:tcPr>
            <w:tcW w:w="2127" w:type="dxa"/>
            <w:vMerge w:val="restart"/>
          </w:tcPr>
          <w:p w14:paraId="78E77CAE" w14:textId="3E4DB7CC" w:rsidR="00B32E79" w:rsidRPr="00065AE4" w:rsidRDefault="00B32E79" w:rsidP="00E643DC">
            <w:pPr>
              <w:widowControl w:val="0"/>
              <w:jc w:val="center"/>
              <w:rPr>
                <w:rFonts w:ascii="Times New Roman" w:eastAsia="Arial" w:hAnsi="Times New Roman" w:cs="Times New Roman"/>
                <w:b/>
                <w:bCs/>
                <w:color w:val="000000"/>
                <w:sz w:val="20"/>
                <w:szCs w:val="20"/>
              </w:rPr>
            </w:pPr>
            <w:r w:rsidRPr="00065AE4">
              <w:rPr>
                <w:rFonts w:ascii="Times New Roman" w:eastAsia="Arial" w:hAnsi="Times New Roman" w:cs="Times New Roman"/>
                <w:b/>
                <w:bCs/>
                <w:color w:val="000000"/>
                <w:sz w:val="20"/>
                <w:szCs w:val="20"/>
              </w:rPr>
              <w:t xml:space="preserve">Фамилия, </w:t>
            </w:r>
            <w:r>
              <w:rPr>
                <w:rFonts w:ascii="Times New Roman" w:eastAsia="Arial" w:hAnsi="Times New Roman" w:cs="Times New Roman"/>
                <w:b/>
                <w:bCs/>
                <w:color w:val="000000"/>
                <w:sz w:val="20"/>
                <w:szCs w:val="20"/>
              </w:rPr>
              <w:t xml:space="preserve">имя, отчество (при наличии), </w:t>
            </w:r>
            <w:r w:rsidRPr="00065AE4">
              <w:rPr>
                <w:rFonts w:ascii="Times New Roman" w:eastAsia="Arial" w:hAnsi="Times New Roman" w:cs="Times New Roman"/>
                <w:b/>
                <w:bCs/>
                <w:color w:val="000000"/>
                <w:sz w:val="20"/>
                <w:szCs w:val="20"/>
              </w:rPr>
              <w:t>должность инструктирующего</w:t>
            </w:r>
          </w:p>
        </w:tc>
        <w:tc>
          <w:tcPr>
            <w:tcW w:w="1417" w:type="dxa"/>
            <w:vMerge w:val="restart"/>
          </w:tcPr>
          <w:p w14:paraId="63A72ACD" w14:textId="1CC5036E" w:rsidR="00B32E79" w:rsidRPr="00065AE4" w:rsidRDefault="00B32E79" w:rsidP="00E643DC">
            <w:pPr>
              <w:widowControl w:val="0"/>
              <w:jc w:val="center"/>
              <w:rPr>
                <w:rFonts w:ascii="Times New Roman" w:eastAsia="Arial" w:hAnsi="Times New Roman" w:cs="Times New Roman"/>
                <w:b/>
                <w:bCs/>
                <w:color w:val="000000"/>
                <w:sz w:val="20"/>
                <w:szCs w:val="20"/>
              </w:rPr>
            </w:pPr>
            <w:r w:rsidRPr="00065AE4">
              <w:rPr>
                <w:rFonts w:ascii="Times New Roman" w:eastAsia="Arial" w:hAnsi="Times New Roman" w:cs="Times New Roman"/>
                <w:b/>
                <w:bCs/>
                <w:color w:val="000000"/>
                <w:sz w:val="20"/>
                <w:szCs w:val="20"/>
              </w:rPr>
              <w:t>Локальный акт</w:t>
            </w:r>
            <w:r>
              <w:rPr>
                <w:rFonts w:ascii="Times New Roman" w:eastAsia="Arial" w:hAnsi="Times New Roman" w:cs="Times New Roman"/>
                <w:b/>
                <w:bCs/>
                <w:color w:val="000000"/>
                <w:sz w:val="20"/>
                <w:szCs w:val="20"/>
              </w:rPr>
              <w:t xml:space="preserve"> </w:t>
            </w:r>
          </w:p>
        </w:tc>
        <w:tc>
          <w:tcPr>
            <w:tcW w:w="2487" w:type="dxa"/>
            <w:gridSpan w:val="2"/>
          </w:tcPr>
          <w:p w14:paraId="72253859" w14:textId="161D70FC" w:rsidR="00B32E79" w:rsidRPr="00065AE4" w:rsidRDefault="00B32E79" w:rsidP="00E643DC">
            <w:pPr>
              <w:widowControl w:val="0"/>
              <w:jc w:val="center"/>
              <w:rPr>
                <w:rFonts w:ascii="Times New Roman" w:eastAsia="Arial" w:hAnsi="Times New Roman" w:cs="Times New Roman"/>
                <w:b/>
                <w:bCs/>
                <w:color w:val="000000"/>
                <w:sz w:val="20"/>
                <w:szCs w:val="20"/>
              </w:rPr>
            </w:pPr>
            <w:r>
              <w:rPr>
                <w:rFonts w:ascii="Times New Roman" w:eastAsia="Arial" w:hAnsi="Times New Roman" w:cs="Times New Roman"/>
                <w:b/>
                <w:bCs/>
                <w:color w:val="000000"/>
                <w:sz w:val="20"/>
                <w:szCs w:val="20"/>
              </w:rPr>
              <w:t>Подпись</w:t>
            </w:r>
          </w:p>
        </w:tc>
      </w:tr>
      <w:tr w:rsidR="00B32E79" w:rsidRPr="00065AE4" w14:paraId="4A839337" w14:textId="77777777" w:rsidTr="00B32E79">
        <w:trPr>
          <w:trHeight w:val="406"/>
        </w:trPr>
        <w:tc>
          <w:tcPr>
            <w:tcW w:w="817" w:type="dxa"/>
            <w:vMerge/>
          </w:tcPr>
          <w:p w14:paraId="3E74CA9A" w14:textId="77777777" w:rsidR="00B32E79" w:rsidRPr="00065AE4" w:rsidRDefault="00B32E79" w:rsidP="00E643DC">
            <w:pPr>
              <w:widowControl w:val="0"/>
              <w:jc w:val="center"/>
              <w:rPr>
                <w:rFonts w:ascii="Times New Roman" w:eastAsia="Arial" w:hAnsi="Times New Roman" w:cs="Times New Roman"/>
                <w:color w:val="000000"/>
                <w:sz w:val="20"/>
                <w:szCs w:val="20"/>
              </w:rPr>
            </w:pPr>
          </w:p>
        </w:tc>
        <w:tc>
          <w:tcPr>
            <w:tcW w:w="2126" w:type="dxa"/>
            <w:vMerge/>
          </w:tcPr>
          <w:p w14:paraId="218D5329" w14:textId="77777777" w:rsidR="00B32E79" w:rsidRPr="00065AE4" w:rsidRDefault="00B32E79" w:rsidP="00E643DC">
            <w:pPr>
              <w:widowControl w:val="0"/>
              <w:jc w:val="center"/>
              <w:rPr>
                <w:rFonts w:ascii="Times New Roman" w:eastAsia="Arial" w:hAnsi="Times New Roman" w:cs="Times New Roman"/>
                <w:color w:val="000000"/>
                <w:sz w:val="20"/>
                <w:szCs w:val="20"/>
              </w:rPr>
            </w:pPr>
          </w:p>
        </w:tc>
        <w:tc>
          <w:tcPr>
            <w:tcW w:w="1418" w:type="dxa"/>
            <w:vMerge/>
          </w:tcPr>
          <w:p w14:paraId="45BBFDDF" w14:textId="77777777" w:rsidR="00B32E79" w:rsidRPr="00065AE4" w:rsidRDefault="00B32E79" w:rsidP="00E643DC">
            <w:pPr>
              <w:widowControl w:val="0"/>
              <w:jc w:val="center"/>
              <w:rPr>
                <w:rFonts w:ascii="Times New Roman" w:eastAsia="Arial" w:hAnsi="Times New Roman" w:cs="Times New Roman"/>
                <w:color w:val="000000"/>
                <w:sz w:val="20"/>
                <w:szCs w:val="20"/>
              </w:rPr>
            </w:pPr>
          </w:p>
        </w:tc>
        <w:tc>
          <w:tcPr>
            <w:tcW w:w="1417" w:type="dxa"/>
            <w:vMerge/>
          </w:tcPr>
          <w:p w14:paraId="580733C5" w14:textId="77777777" w:rsidR="00B32E79" w:rsidRPr="00065AE4" w:rsidRDefault="00B32E79" w:rsidP="00E643DC">
            <w:pPr>
              <w:widowControl w:val="0"/>
              <w:jc w:val="center"/>
              <w:rPr>
                <w:rFonts w:ascii="Times New Roman" w:eastAsia="Arial" w:hAnsi="Times New Roman" w:cs="Times New Roman"/>
                <w:color w:val="000000"/>
                <w:sz w:val="20"/>
                <w:szCs w:val="20"/>
              </w:rPr>
            </w:pPr>
          </w:p>
        </w:tc>
        <w:tc>
          <w:tcPr>
            <w:tcW w:w="1843" w:type="dxa"/>
            <w:vMerge/>
          </w:tcPr>
          <w:p w14:paraId="2759EBA7" w14:textId="77777777" w:rsidR="00B32E79" w:rsidRPr="00065AE4" w:rsidRDefault="00B32E79" w:rsidP="00E643DC">
            <w:pPr>
              <w:widowControl w:val="0"/>
              <w:jc w:val="center"/>
              <w:rPr>
                <w:rFonts w:ascii="Times New Roman" w:eastAsia="Arial" w:hAnsi="Times New Roman" w:cs="Times New Roman"/>
                <w:color w:val="000000"/>
                <w:sz w:val="20"/>
                <w:szCs w:val="20"/>
              </w:rPr>
            </w:pPr>
          </w:p>
        </w:tc>
        <w:tc>
          <w:tcPr>
            <w:tcW w:w="1559" w:type="dxa"/>
            <w:vMerge/>
          </w:tcPr>
          <w:p w14:paraId="3FB22C67" w14:textId="77777777" w:rsidR="00B32E79" w:rsidRPr="00065AE4" w:rsidRDefault="00B32E79" w:rsidP="00E643DC">
            <w:pPr>
              <w:widowControl w:val="0"/>
              <w:jc w:val="center"/>
              <w:rPr>
                <w:rFonts w:ascii="Times New Roman" w:eastAsia="Arial" w:hAnsi="Times New Roman" w:cs="Times New Roman"/>
                <w:color w:val="000000"/>
                <w:sz w:val="20"/>
                <w:szCs w:val="20"/>
              </w:rPr>
            </w:pPr>
          </w:p>
        </w:tc>
        <w:tc>
          <w:tcPr>
            <w:tcW w:w="2127" w:type="dxa"/>
            <w:vMerge/>
          </w:tcPr>
          <w:p w14:paraId="315E30E1" w14:textId="77777777" w:rsidR="00B32E79" w:rsidRPr="00065AE4" w:rsidRDefault="00B32E79" w:rsidP="00E643DC">
            <w:pPr>
              <w:widowControl w:val="0"/>
              <w:jc w:val="center"/>
              <w:rPr>
                <w:rFonts w:ascii="Times New Roman" w:eastAsia="Arial" w:hAnsi="Times New Roman" w:cs="Times New Roman"/>
                <w:color w:val="000000"/>
                <w:sz w:val="20"/>
                <w:szCs w:val="20"/>
              </w:rPr>
            </w:pPr>
          </w:p>
        </w:tc>
        <w:tc>
          <w:tcPr>
            <w:tcW w:w="1417" w:type="dxa"/>
            <w:vMerge/>
          </w:tcPr>
          <w:p w14:paraId="0585E9D4" w14:textId="77777777" w:rsidR="00B32E79" w:rsidRPr="00065AE4" w:rsidRDefault="00B32E79" w:rsidP="00E643DC">
            <w:pPr>
              <w:widowControl w:val="0"/>
              <w:jc w:val="center"/>
              <w:rPr>
                <w:rFonts w:ascii="Times New Roman" w:eastAsia="Arial" w:hAnsi="Times New Roman" w:cs="Times New Roman"/>
                <w:color w:val="000000"/>
                <w:sz w:val="20"/>
                <w:szCs w:val="20"/>
              </w:rPr>
            </w:pPr>
          </w:p>
        </w:tc>
        <w:tc>
          <w:tcPr>
            <w:tcW w:w="1276" w:type="dxa"/>
          </w:tcPr>
          <w:p w14:paraId="7D68256E" w14:textId="2BE4BC06" w:rsidR="00B32E79" w:rsidRPr="00065AE4" w:rsidRDefault="00B32E79" w:rsidP="00E643DC">
            <w:pPr>
              <w:widowControl w:val="0"/>
              <w:jc w:val="center"/>
              <w:rPr>
                <w:rFonts w:ascii="Times New Roman" w:eastAsia="Arial" w:hAnsi="Times New Roman" w:cs="Times New Roman"/>
                <w:color w:val="000000"/>
                <w:sz w:val="20"/>
                <w:szCs w:val="20"/>
              </w:rPr>
            </w:pPr>
            <w:r w:rsidRPr="00E643DC">
              <w:rPr>
                <w:rFonts w:ascii="Times New Roman" w:eastAsia="Arial" w:hAnsi="Times New Roman" w:cs="Times New Roman"/>
                <w:b/>
                <w:color w:val="000000"/>
                <w:sz w:val="20"/>
                <w:szCs w:val="20"/>
              </w:rPr>
              <w:t>инструктирующего</w:t>
            </w:r>
          </w:p>
        </w:tc>
        <w:tc>
          <w:tcPr>
            <w:tcW w:w="1211" w:type="dxa"/>
          </w:tcPr>
          <w:p w14:paraId="1F70EEBD" w14:textId="3B02F5F5" w:rsidR="00B32E79" w:rsidRPr="00065AE4" w:rsidRDefault="00B32E79" w:rsidP="00E643DC">
            <w:pPr>
              <w:widowControl w:val="0"/>
              <w:jc w:val="center"/>
              <w:rPr>
                <w:rFonts w:ascii="Times New Roman" w:eastAsia="Arial" w:hAnsi="Times New Roman" w:cs="Times New Roman"/>
                <w:color w:val="000000"/>
                <w:sz w:val="20"/>
                <w:szCs w:val="20"/>
              </w:rPr>
            </w:pPr>
            <w:r w:rsidRPr="00E643DC">
              <w:rPr>
                <w:rFonts w:ascii="Times New Roman" w:eastAsia="Arial" w:hAnsi="Times New Roman" w:cs="Times New Roman"/>
                <w:b/>
                <w:color w:val="000000"/>
                <w:sz w:val="20"/>
                <w:szCs w:val="20"/>
              </w:rPr>
              <w:t>инструктируемого</w:t>
            </w:r>
          </w:p>
        </w:tc>
      </w:tr>
      <w:tr w:rsidR="00B32E79" w:rsidRPr="00CF365A" w14:paraId="46F0A327" w14:textId="77777777" w:rsidTr="00B32E79">
        <w:trPr>
          <w:trHeight w:val="203"/>
        </w:trPr>
        <w:tc>
          <w:tcPr>
            <w:tcW w:w="817" w:type="dxa"/>
          </w:tcPr>
          <w:p w14:paraId="34B3748E" w14:textId="23EF38EF" w:rsidR="00065AE4" w:rsidRPr="00CF365A" w:rsidRDefault="00CF365A" w:rsidP="00E643DC">
            <w:pPr>
              <w:widowControl w:val="0"/>
              <w:jc w:val="center"/>
              <w:rPr>
                <w:rFonts w:ascii="Times New Roman" w:eastAsia="Arial" w:hAnsi="Times New Roman" w:cs="Times New Roman"/>
                <w:b/>
                <w:bCs/>
                <w:color w:val="000000"/>
                <w:sz w:val="20"/>
                <w:szCs w:val="20"/>
              </w:rPr>
            </w:pPr>
            <w:r w:rsidRPr="00CF365A">
              <w:rPr>
                <w:rFonts w:ascii="Times New Roman" w:eastAsia="Arial" w:hAnsi="Times New Roman" w:cs="Times New Roman"/>
                <w:b/>
                <w:bCs/>
                <w:color w:val="000000"/>
                <w:sz w:val="20"/>
                <w:szCs w:val="20"/>
              </w:rPr>
              <w:t>1</w:t>
            </w:r>
          </w:p>
        </w:tc>
        <w:tc>
          <w:tcPr>
            <w:tcW w:w="2126" w:type="dxa"/>
          </w:tcPr>
          <w:p w14:paraId="638B41AD" w14:textId="2B67DD80" w:rsidR="00065AE4" w:rsidRPr="00CF365A" w:rsidRDefault="00CF365A" w:rsidP="00E643DC">
            <w:pPr>
              <w:widowControl w:val="0"/>
              <w:jc w:val="center"/>
              <w:rPr>
                <w:rFonts w:ascii="Times New Roman" w:eastAsia="Arial" w:hAnsi="Times New Roman" w:cs="Times New Roman"/>
                <w:b/>
                <w:bCs/>
                <w:color w:val="000000"/>
                <w:sz w:val="20"/>
                <w:szCs w:val="20"/>
              </w:rPr>
            </w:pPr>
            <w:r w:rsidRPr="00CF365A">
              <w:rPr>
                <w:rFonts w:ascii="Times New Roman" w:eastAsia="Arial" w:hAnsi="Times New Roman" w:cs="Times New Roman"/>
                <w:b/>
                <w:bCs/>
                <w:color w:val="000000"/>
                <w:sz w:val="20"/>
                <w:szCs w:val="20"/>
              </w:rPr>
              <w:t>2</w:t>
            </w:r>
          </w:p>
        </w:tc>
        <w:tc>
          <w:tcPr>
            <w:tcW w:w="1418" w:type="dxa"/>
          </w:tcPr>
          <w:p w14:paraId="70637EBC" w14:textId="4AA94593" w:rsidR="00065AE4" w:rsidRPr="00CF365A" w:rsidRDefault="00CF365A" w:rsidP="00E643DC">
            <w:pPr>
              <w:widowControl w:val="0"/>
              <w:jc w:val="center"/>
              <w:rPr>
                <w:rFonts w:ascii="Times New Roman" w:eastAsia="Arial" w:hAnsi="Times New Roman" w:cs="Times New Roman"/>
                <w:b/>
                <w:bCs/>
                <w:color w:val="000000"/>
                <w:sz w:val="20"/>
                <w:szCs w:val="20"/>
              </w:rPr>
            </w:pPr>
            <w:r w:rsidRPr="00CF365A">
              <w:rPr>
                <w:rFonts w:ascii="Times New Roman" w:eastAsia="Arial" w:hAnsi="Times New Roman" w:cs="Times New Roman"/>
                <w:b/>
                <w:bCs/>
                <w:color w:val="000000"/>
                <w:sz w:val="20"/>
                <w:szCs w:val="20"/>
              </w:rPr>
              <w:t>3</w:t>
            </w:r>
          </w:p>
        </w:tc>
        <w:tc>
          <w:tcPr>
            <w:tcW w:w="1417" w:type="dxa"/>
          </w:tcPr>
          <w:p w14:paraId="3401D9EC" w14:textId="5ADEFC95" w:rsidR="00065AE4" w:rsidRPr="00CF365A" w:rsidRDefault="00CF365A" w:rsidP="00E643DC">
            <w:pPr>
              <w:widowControl w:val="0"/>
              <w:jc w:val="center"/>
              <w:rPr>
                <w:rFonts w:ascii="Times New Roman" w:eastAsia="Arial" w:hAnsi="Times New Roman" w:cs="Times New Roman"/>
                <w:b/>
                <w:bCs/>
                <w:color w:val="000000"/>
                <w:sz w:val="20"/>
                <w:szCs w:val="20"/>
              </w:rPr>
            </w:pPr>
            <w:r w:rsidRPr="00CF365A">
              <w:rPr>
                <w:rFonts w:ascii="Times New Roman" w:eastAsia="Arial" w:hAnsi="Times New Roman" w:cs="Times New Roman"/>
                <w:b/>
                <w:bCs/>
                <w:color w:val="000000"/>
                <w:sz w:val="20"/>
                <w:szCs w:val="20"/>
              </w:rPr>
              <w:t>4</w:t>
            </w:r>
          </w:p>
        </w:tc>
        <w:tc>
          <w:tcPr>
            <w:tcW w:w="1843" w:type="dxa"/>
          </w:tcPr>
          <w:p w14:paraId="461214AA" w14:textId="378CB459" w:rsidR="00065AE4" w:rsidRPr="00CF365A" w:rsidRDefault="00CF365A" w:rsidP="00E643DC">
            <w:pPr>
              <w:widowControl w:val="0"/>
              <w:jc w:val="center"/>
              <w:rPr>
                <w:rFonts w:ascii="Times New Roman" w:eastAsia="Arial" w:hAnsi="Times New Roman" w:cs="Times New Roman"/>
                <w:b/>
                <w:bCs/>
                <w:color w:val="000000"/>
                <w:sz w:val="20"/>
                <w:szCs w:val="20"/>
              </w:rPr>
            </w:pPr>
            <w:r w:rsidRPr="00CF365A">
              <w:rPr>
                <w:rFonts w:ascii="Times New Roman" w:eastAsia="Arial" w:hAnsi="Times New Roman" w:cs="Times New Roman"/>
                <w:b/>
                <w:bCs/>
                <w:color w:val="000000"/>
                <w:sz w:val="20"/>
                <w:szCs w:val="20"/>
              </w:rPr>
              <w:t>5</w:t>
            </w:r>
          </w:p>
        </w:tc>
        <w:tc>
          <w:tcPr>
            <w:tcW w:w="1559" w:type="dxa"/>
          </w:tcPr>
          <w:p w14:paraId="3EAFA71B" w14:textId="2BEF9A77" w:rsidR="00065AE4" w:rsidRPr="00CF365A" w:rsidRDefault="00CF365A" w:rsidP="00E643DC">
            <w:pPr>
              <w:widowControl w:val="0"/>
              <w:jc w:val="center"/>
              <w:rPr>
                <w:rFonts w:ascii="Times New Roman" w:eastAsia="Arial" w:hAnsi="Times New Roman" w:cs="Times New Roman"/>
                <w:b/>
                <w:bCs/>
                <w:color w:val="000000"/>
                <w:sz w:val="20"/>
                <w:szCs w:val="20"/>
              </w:rPr>
            </w:pPr>
            <w:r w:rsidRPr="00CF365A">
              <w:rPr>
                <w:rFonts w:ascii="Times New Roman" w:eastAsia="Arial" w:hAnsi="Times New Roman" w:cs="Times New Roman"/>
                <w:b/>
                <w:bCs/>
                <w:color w:val="000000"/>
                <w:sz w:val="20"/>
                <w:szCs w:val="20"/>
              </w:rPr>
              <w:t>6</w:t>
            </w:r>
          </w:p>
        </w:tc>
        <w:tc>
          <w:tcPr>
            <w:tcW w:w="2127" w:type="dxa"/>
          </w:tcPr>
          <w:p w14:paraId="73AA9F7B" w14:textId="2205A2CC" w:rsidR="00065AE4" w:rsidRPr="00CF365A" w:rsidRDefault="00CF365A" w:rsidP="00E643DC">
            <w:pPr>
              <w:widowControl w:val="0"/>
              <w:jc w:val="center"/>
              <w:rPr>
                <w:rFonts w:ascii="Times New Roman" w:eastAsia="Arial" w:hAnsi="Times New Roman" w:cs="Times New Roman"/>
                <w:b/>
                <w:bCs/>
                <w:color w:val="000000"/>
                <w:sz w:val="20"/>
                <w:szCs w:val="20"/>
              </w:rPr>
            </w:pPr>
            <w:r w:rsidRPr="00CF365A">
              <w:rPr>
                <w:rFonts w:ascii="Times New Roman" w:eastAsia="Arial" w:hAnsi="Times New Roman" w:cs="Times New Roman"/>
                <w:b/>
                <w:bCs/>
                <w:color w:val="000000"/>
                <w:sz w:val="20"/>
                <w:szCs w:val="20"/>
              </w:rPr>
              <w:t>7</w:t>
            </w:r>
          </w:p>
        </w:tc>
        <w:tc>
          <w:tcPr>
            <w:tcW w:w="1417" w:type="dxa"/>
          </w:tcPr>
          <w:p w14:paraId="73B5285E" w14:textId="4D431E3C" w:rsidR="00065AE4" w:rsidRPr="00CF365A" w:rsidRDefault="00CF365A" w:rsidP="00E643DC">
            <w:pPr>
              <w:widowControl w:val="0"/>
              <w:jc w:val="center"/>
              <w:rPr>
                <w:rFonts w:ascii="Times New Roman" w:eastAsia="Arial" w:hAnsi="Times New Roman" w:cs="Times New Roman"/>
                <w:b/>
                <w:bCs/>
                <w:color w:val="000000"/>
                <w:sz w:val="20"/>
                <w:szCs w:val="20"/>
              </w:rPr>
            </w:pPr>
            <w:r w:rsidRPr="00CF365A">
              <w:rPr>
                <w:rFonts w:ascii="Times New Roman" w:eastAsia="Arial" w:hAnsi="Times New Roman" w:cs="Times New Roman"/>
                <w:b/>
                <w:bCs/>
                <w:color w:val="000000"/>
                <w:sz w:val="20"/>
                <w:szCs w:val="20"/>
              </w:rPr>
              <w:t>8</w:t>
            </w:r>
          </w:p>
        </w:tc>
        <w:tc>
          <w:tcPr>
            <w:tcW w:w="1276" w:type="dxa"/>
          </w:tcPr>
          <w:p w14:paraId="07DA9391" w14:textId="22EBD17E" w:rsidR="00065AE4" w:rsidRPr="00CF365A" w:rsidRDefault="00CF365A" w:rsidP="00E643DC">
            <w:pPr>
              <w:widowControl w:val="0"/>
              <w:jc w:val="center"/>
              <w:rPr>
                <w:rFonts w:ascii="Times New Roman" w:eastAsia="Arial" w:hAnsi="Times New Roman" w:cs="Times New Roman"/>
                <w:b/>
                <w:bCs/>
                <w:color w:val="000000"/>
                <w:sz w:val="20"/>
                <w:szCs w:val="20"/>
              </w:rPr>
            </w:pPr>
            <w:r w:rsidRPr="00CF365A">
              <w:rPr>
                <w:rFonts w:ascii="Times New Roman" w:eastAsia="Arial" w:hAnsi="Times New Roman" w:cs="Times New Roman"/>
                <w:b/>
                <w:bCs/>
                <w:color w:val="000000"/>
                <w:sz w:val="20"/>
                <w:szCs w:val="20"/>
              </w:rPr>
              <w:t>9</w:t>
            </w:r>
          </w:p>
        </w:tc>
        <w:tc>
          <w:tcPr>
            <w:tcW w:w="1211" w:type="dxa"/>
          </w:tcPr>
          <w:p w14:paraId="675BC710" w14:textId="1E6E65E2" w:rsidR="00065AE4" w:rsidRPr="00CF365A" w:rsidRDefault="00CF365A" w:rsidP="00E643DC">
            <w:pPr>
              <w:widowControl w:val="0"/>
              <w:jc w:val="center"/>
              <w:rPr>
                <w:rFonts w:ascii="Times New Roman" w:eastAsia="Arial" w:hAnsi="Times New Roman" w:cs="Times New Roman"/>
                <w:b/>
                <w:bCs/>
                <w:color w:val="000000"/>
                <w:sz w:val="20"/>
                <w:szCs w:val="20"/>
              </w:rPr>
            </w:pPr>
            <w:r w:rsidRPr="00CF365A">
              <w:rPr>
                <w:rFonts w:ascii="Times New Roman" w:eastAsia="Arial" w:hAnsi="Times New Roman" w:cs="Times New Roman"/>
                <w:b/>
                <w:bCs/>
                <w:color w:val="000000"/>
                <w:sz w:val="20"/>
                <w:szCs w:val="20"/>
              </w:rPr>
              <w:t>10</w:t>
            </w:r>
          </w:p>
        </w:tc>
      </w:tr>
      <w:tr w:rsidR="00B32E79" w:rsidRPr="00065AE4" w14:paraId="192AF18C" w14:textId="77777777" w:rsidTr="00B32E79">
        <w:trPr>
          <w:trHeight w:val="203"/>
        </w:trPr>
        <w:tc>
          <w:tcPr>
            <w:tcW w:w="817" w:type="dxa"/>
          </w:tcPr>
          <w:p w14:paraId="18AFF00E" w14:textId="77777777" w:rsidR="00065AE4" w:rsidRPr="00065AE4" w:rsidRDefault="00065AE4" w:rsidP="00E643DC">
            <w:pPr>
              <w:widowControl w:val="0"/>
              <w:jc w:val="center"/>
              <w:rPr>
                <w:rFonts w:ascii="Times New Roman" w:eastAsia="Arial" w:hAnsi="Times New Roman" w:cs="Times New Roman"/>
                <w:color w:val="000000"/>
                <w:sz w:val="20"/>
                <w:szCs w:val="20"/>
              </w:rPr>
            </w:pPr>
          </w:p>
        </w:tc>
        <w:tc>
          <w:tcPr>
            <w:tcW w:w="2126" w:type="dxa"/>
          </w:tcPr>
          <w:p w14:paraId="3098F73E" w14:textId="77777777" w:rsidR="00065AE4" w:rsidRPr="00065AE4" w:rsidRDefault="00065AE4" w:rsidP="00E643DC">
            <w:pPr>
              <w:widowControl w:val="0"/>
              <w:jc w:val="center"/>
              <w:rPr>
                <w:rFonts w:ascii="Times New Roman" w:eastAsia="Arial" w:hAnsi="Times New Roman" w:cs="Times New Roman"/>
                <w:color w:val="000000"/>
                <w:sz w:val="20"/>
                <w:szCs w:val="20"/>
              </w:rPr>
            </w:pPr>
          </w:p>
        </w:tc>
        <w:tc>
          <w:tcPr>
            <w:tcW w:w="1418" w:type="dxa"/>
          </w:tcPr>
          <w:p w14:paraId="7751DB2A" w14:textId="77777777" w:rsidR="00065AE4" w:rsidRPr="00065AE4" w:rsidRDefault="00065AE4" w:rsidP="00E643DC">
            <w:pPr>
              <w:widowControl w:val="0"/>
              <w:jc w:val="center"/>
              <w:rPr>
                <w:rFonts w:ascii="Times New Roman" w:eastAsia="Arial" w:hAnsi="Times New Roman" w:cs="Times New Roman"/>
                <w:color w:val="000000"/>
                <w:sz w:val="20"/>
                <w:szCs w:val="20"/>
              </w:rPr>
            </w:pPr>
          </w:p>
        </w:tc>
        <w:tc>
          <w:tcPr>
            <w:tcW w:w="1417" w:type="dxa"/>
          </w:tcPr>
          <w:p w14:paraId="1A51CBB4" w14:textId="77777777" w:rsidR="00065AE4" w:rsidRPr="00065AE4" w:rsidRDefault="00065AE4" w:rsidP="00E643DC">
            <w:pPr>
              <w:widowControl w:val="0"/>
              <w:jc w:val="center"/>
              <w:rPr>
                <w:rFonts w:ascii="Times New Roman" w:eastAsia="Arial" w:hAnsi="Times New Roman" w:cs="Times New Roman"/>
                <w:color w:val="000000"/>
                <w:sz w:val="20"/>
                <w:szCs w:val="20"/>
              </w:rPr>
            </w:pPr>
          </w:p>
        </w:tc>
        <w:tc>
          <w:tcPr>
            <w:tcW w:w="1843" w:type="dxa"/>
          </w:tcPr>
          <w:p w14:paraId="4F006C2A" w14:textId="77777777" w:rsidR="00065AE4" w:rsidRPr="00065AE4" w:rsidRDefault="00065AE4" w:rsidP="00E643DC">
            <w:pPr>
              <w:widowControl w:val="0"/>
              <w:jc w:val="center"/>
              <w:rPr>
                <w:rFonts w:ascii="Times New Roman" w:eastAsia="Arial" w:hAnsi="Times New Roman" w:cs="Times New Roman"/>
                <w:color w:val="000000"/>
                <w:sz w:val="20"/>
                <w:szCs w:val="20"/>
              </w:rPr>
            </w:pPr>
          </w:p>
        </w:tc>
        <w:tc>
          <w:tcPr>
            <w:tcW w:w="1559" w:type="dxa"/>
          </w:tcPr>
          <w:p w14:paraId="5E4274CD" w14:textId="77777777" w:rsidR="00065AE4" w:rsidRPr="00065AE4" w:rsidRDefault="00065AE4" w:rsidP="00E643DC">
            <w:pPr>
              <w:widowControl w:val="0"/>
              <w:jc w:val="center"/>
              <w:rPr>
                <w:rFonts w:ascii="Times New Roman" w:eastAsia="Arial" w:hAnsi="Times New Roman" w:cs="Times New Roman"/>
                <w:color w:val="000000"/>
                <w:sz w:val="20"/>
                <w:szCs w:val="20"/>
              </w:rPr>
            </w:pPr>
          </w:p>
        </w:tc>
        <w:tc>
          <w:tcPr>
            <w:tcW w:w="2127" w:type="dxa"/>
          </w:tcPr>
          <w:p w14:paraId="3687CBBE" w14:textId="77777777" w:rsidR="00065AE4" w:rsidRPr="00065AE4" w:rsidRDefault="00065AE4" w:rsidP="00E643DC">
            <w:pPr>
              <w:widowControl w:val="0"/>
              <w:jc w:val="center"/>
              <w:rPr>
                <w:rFonts w:ascii="Times New Roman" w:eastAsia="Arial" w:hAnsi="Times New Roman" w:cs="Times New Roman"/>
                <w:color w:val="000000"/>
                <w:sz w:val="20"/>
                <w:szCs w:val="20"/>
              </w:rPr>
            </w:pPr>
          </w:p>
        </w:tc>
        <w:tc>
          <w:tcPr>
            <w:tcW w:w="1417" w:type="dxa"/>
          </w:tcPr>
          <w:p w14:paraId="12A007C0" w14:textId="77777777" w:rsidR="00065AE4" w:rsidRPr="00065AE4" w:rsidRDefault="00065AE4" w:rsidP="00E643DC">
            <w:pPr>
              <w:widowControl w:val="0"/>
              <w:jc w:val="center"/>
              <w:rPr>
                <w:rFonts w:ascii="Times New Roman" w:eastAsia="Arial" w:hAnsi="Times New Roman" w:cs="Times New Roman"/>
                <w:color w:val="000000"/>
                <w:sz w:val="20"/>
                <w:szCs w:val="20"/>
              </w:rPr>
            </w:pPr>
          </w:p>
        </w:tc>
        <w:tc>
          <w:tcPr>
            <w:tcW w:w="1276" w:type="dxa"/>
          </w:tcPr>
          <w:p w14:paraId="20560E6B" w14:textId="77777777" w:rsidR="00065AE4" w:rsidRPr="00065AE4" w:rsidRDefault="00065AE4" w:rsidP="00E643DC">
            <w:pPr>
              <w:widowControl w:val="0"/>
              <w:jc w:val="center"/>
              <w:rPr>
                <w:rFonts w:ascii="Times New Roman" w:eastAsia="Arial" w:hAnsi="Times New Roman" w:cs="Times New Roman"/>
                <w:color w:val="000000"/>
                <w:sz w:val="20"/>
                <w:szCs w:val="20"/>
              </w:rPr>
            </w:pPr>
          </w:p>
        </w:tc>
        <w:tc>
          <w:tcPr>
            <w:tcW w:w="1211" w:type="dxa"/>
          </w:tcPr>
          <w:p w14:paraId="2073E528" w14:textId="77777777" w:rsidR="00065AE4" w:rsidRPr="00065AE4" w:rsidRDefault="00065AE4" w:rsidP="00E643DC">
            <w:pPr>
              <w:widowControl w:val="0"/>
              <w:jc w:val="center"/>
              <w:rPr>
                <w:rFonts w:ascii="Times New Roman" w:eastAsia="Arial" w:hAnsi="Times New Roman" w:cs="Times New Roman"/>
                <w:color w:val="000000"/>
                <w:sz w:val="20"/>
                <w:szCs w:val="20"/>
              </w:rPr>
            </w:pPr>
          </w:p>
        </w:tc>
      </w:tr>
      <w:tr w:rsidR="00B32E79" w:rsidRPr="00065AE4" w14:paraId="26A2C831" w14:textId="77777777" w:rsidTr="00B32E79">
        <w:trPr>
          <w:trHeight w:val="203"/>
        </w:trPr>
        <w:tc>
          <w:tcPr>
            <w:tcW w:w="817" w:type="dxa"/>
          </w:tcPr>
          <w:p w14:paraId="1F813C50" w14:textId="77777777" w:rsidR="00065AE4" w:rsidRPr="00065AE4" w:rsidRDefault="00065AE4" w:rsidP="00E643DC">
            <w:pPr>
              <w:widowControl w:val="0"/>
              <w:jc w:val="center"/>
              <w:rPr>
                <w:rFonts w:ascii="Times New Roman" w:eastAsia="Arial" w:hAnsi="Times New Roman" w:cs="Times New Roman"/>
                <w:color w:val="000000"/>
                <w:sz w:val="20"/>
                <w:szCs w:val="20"/>
              </w:rPr>
            </w:pPr>
          </w:p>
        </w:tc>
        <w:tc>
          <w:tcPr>
            <w:tcW w:w="2126" w:type="dxa"/>
          </w:tcPr>
          <w:p w14:paraId="3BF3823C" w14:textId="77777777" w:rsidR="00065AE4" w:rsidRPr="00065AE4" w:rsidRDefault="00065AE4" w:rsidP="00E643DC">
            <w:pPr>
              <w:widowControl w:val="0"/>
              <w:jc w:val="center"/>
              <w:rPr>
                <w:rFonts w:ascii="Times New Roman" w:eastAsia="Arial" w:hAnsi="Times New Roman" w:cs="Times New Roman"/>
                <w:color w:val="000000"/>
                <w:sz w:val="20"/>
                <w:szCs w:val="20"/>
              </w:rPr>
            </w:pPr>
          </w:p>
        </w:tc>
        <w:tc>
          <w:tcPr>
            <w:tcW w:w="1418" w:type="dxa"/>
          </w:tcPr>
          <w:p w14:paraId="07D801FB" w14:textId="77777777" w:rsidR="00065AE4" w:rsidRPr="00065AE4" w:rsidRDefault="00065AE4" w:rsidP="00E643DC">
            <w:pPr>
              <w:widowControl w:val="0"/>
              <w:jc w:val="center"/>
              <w:rPr>
                <w:rFonts w:ascii="Times New Roman" w:eastAsia="Arial" w:hAnsi="Times New Roman" w:cs="Times New Roman"/>
                <w:color w:val="000000"/>
                <w:sz w:val="20"/>
                <w:szCs w:val="20"/>
              </w:rPr>
            </w:pPr>
          </w:p>
        </w:tc>
        <w:tc>
          <w:tcPr>
            <w:tcW w:w="1417" w:type="dxa"/>
          </w:tcPr>
          <w:p w14:paraId="04D0A6EB" w14:textId="77777777" w:rsidR="00065AE4" w:rsidRPr="00065AE4" w:rsidRDefault="00065AE4" w:rsidP="00E643DC">
            <w:pPr>
              <w:widowControl w:val="0"/>
              <w:jc w:val="center"/>
              <w:rPr>
                <w:rFonts w:ascii="Times New Roman" w:eastAsia="Arial" w:hAnsi="Times New Roman" w:cs="Times New Roman"/>
                <w:color w:val="000000"/>
                <w:sz w:val="20"/>
                <w:szCs w:val="20"/>
              </w:rPr>
            </w:pPr>
          </w:p>
        </w:tc>
        <w:tc>
          <w:tcPr>
            <w:tcW w:w="1843" w:type="dxa"/>
          </w:tcPr>
          <w:p w14:paraId="53A049B4" w14:textId="77777777" w:rsidR="00065AE4" w:rsidRPr="00065AE4" w:rsidRDefault="00065AE4" w:rsidP="00E643DC">
            <w:pPr>
              <w:widowControl w:val="0"/>
              <w:jc w:val="center"/>
              <w:rPr>
                <w:rFonts w:ascii="Times New Roman" w:eastAsia="Arial" w:hAnsi="Times New Roman" w:cs="Times New Roman"/>
                <w:color w:val="000000"/>
                <w:sz w:val="20"/>
                <w:szCs w:val="20"/>
              </w:rPr>
            </w:pPr>
          </w:p>
        </w:tc>
        <w:tc>
          <w:tcPr>
            <w:tcW w:w="1559" w:type="dxa"/>
          </w:tcPr>
          <w:p w14:paraId="47387168" w14:textId="77777777" w:rsidR="00065AE4" w:rsidRPr="00065AE4" w:rsidRDefault="00065AE4" w:rsidP="00E643DC">
            <w:pPr>
              <w:widowControl w:val="0"/>
              <w:jc w:val="center"/>
              <w:rPr>
                <w:rFonts w:ascii="Times New Roman" w:eastAsia="Arial" w:hAnsi="Times New Roman" w:cs="Times New Roman"/>
                <w:color w:val="000000"/>
                <w:sz w:val="20"/>
                <w:szCs w:val="20"/>
              </w:rPr>
            </w:pPr>
          </w:p>
        </w:tc>
        <w:tc>
          <w:tcPr>
            <w:tcW w:w="2127" w:type="dxa"/>
          </w:tcPr>
          <w:p w14:paraId="5B6375A7" w14:textId="77777777" w:rsidR="00065AE4" w:rsidRPr="00065AE4" w:rsidRDefault="00065AE4" w:rsidP="00E643DC">
            <w:pPr>
              <w:widowControl w:val="0"/>
              <w:jc w:val="center"/>
              <w:rPr>
                <w:rFonts w:ascii="Times New Roman" w:eastAsia="Arial" w:hAnsi="Times New Roman" w:cs="Times New Roman"/>
                <w:color w:val="000000"/>
                <w:sz w:val="20"/>
                <w:szCs w:val="20"/>
              </w:rPr>
            </w:pPr>
          </w:p>
        </w:tc>
        <w:tc>
          <w:tcPr>
            <w:tcW w:w="1417" w:type="dxa"/>
          </w:tcPr>
          <w:p w14:paraId="11A55D77" w14:textId="77777777" w:rsidR="00065AE4" w:rsidRPr="00065AE4" w:rsidRDefault="00065AE4" w:rsidP="00E643DC">
            <w:pPr>
              <w:widowControl w:val="0"/>
              <w:jc w:val="center"/>
              <w:rPr>
                <w:rFonts w:ascii="Times New Roman" w:eastAsia="Arial" w:hAnsi="Times New Roman" w:cs="Times New Roman"/>
                <w:color w:val="000000"/>
                <w:sz w:val="20"/>
                <w:szCs w:val="20"/>
              </w:rPr>
            </w:pPr>
          </w:p>
        </w:tc>
        <w:tc>
          <w:tcPr>
            <w:tcW w:w="1276" w:type="dxa"/>
          </w:tcPr>
          <w:p w14:paraId="0FFF50E3" w14:textId="77777777" w:rsidR="00065AE4" w:rsidRPr="00065AE4" w:rsidRDefault="00065AE4" w:rsidP="00E643DC">
            <w:pPr>
              <w:widowControl w:val="0"/>
              <w:jc w:val="center"/>
              <w:rPr>
                <w:rFonts w:ascii="Times New Roman" w:eastAsia="Arial" w:hAnsi="Times New Roman" w:cs="Times New Roman"/>
                <w:color w:val="000000"/>
                <w:sz w:val="20"/>
                <w:szCs w:val="20"/>
              </w:rPr>
            </w:pPr>
          </w:p>
        </w:tc>
        <w:tc>
          <w:tcPr>
            <w:tcW w:w="1211" w:type="dxa"/>
          </w:tcPr>
          <w:p w14:paraId="50CEBFD9" w14:textId="77777777" w:rsidR="00065AE4" w:rsidRPr="00065AE4" w:rsidRDefault="00065AE4" w:rsidP="00E643DC">
            <w:pPr>
              <w:widowControl w:val="0"/>
              <w:jc w:val="center"/>
              <w:rPr>
                <w:rFonts w:ascii="Times New Roman" w:eastAsia="Arial" w:hAnsi="Times New Roman" w:cs="Times New Roman"/>
                <w:color w:val="000000"/>
                <w:sz w:val="20"/>
                <w:szCs w:val="20"/>
              </w:rPr>
            </w:pPr>
          </w:p>
        </w:tc>
      </w:tr>
    </w:tbl>
    <w:p w14:paraId="687C8355" w14:textId="77777777" w:rsidR="00065AE4" w:rsidRPr="00065AE4" w:rsidRDefault="00065AE4" w:rsidP="00E643DC">
      <w:pPr>
        <w:widowControl w:val="0"/>
        <w:pBdr>
          <w:top w:val="nil"/>
          <w:left w:val="nil"/>
          <w:bottom w:val="nil"/>
          <w:right w:val="nil"/>
          <w:between w:val="nil"/>
        </w:pBdr>
        <w:ind w:hanging="2"/>
        <w:jc w:val="center"/>
        <w:rPr>
          <w:rFonts w:ascii="Times New Roman" w:eastAsia="Arial" w:hAnsi="Times New Roman" w:cs="Times New Roman"/>
          <w:i/>
          <w:iCs/>
          <w:color w:val="000000"/>
          <w:szCs w:val="20"/>
          <w:lang w:val="ru-RU"/>
        </w:rPr>
      </w:pPr>
    </w:p>
    <w:p w14:paraId="656E80B3" w14:textId="1CC72950" w:rsidR="00E643DC" w:rsidRDefault="00E643DC" w:rsidP="00E643DC">
      <w:pPr>
        <w:pBdr>
          <w:top w:val="nil"/>
          <w:left w:val="nil"/>
          <w:bottom w:val="nil"/>
          <w:right w:val="nil"/>
          <w:between w:val="nil"/>
        </w:pBdr>
        <w:ind w:hanging="2"/>
        <w:rPr>
          <w:rFonts w:ascii="Times New Roman" w:eastAsia="Arial" w:hAnsi="Times New Roman" w:cs="Times New Roman"/>
          <w:color w:val="000000"/>
          <w:szCs w:val="20"/>
        </w:rPr>
      </w:pPr>
    </w:p>
    <w:p w14:paraId="1F88ADE4" w14:textId="77777777" w:rsidR="00FC2466" w:rsidRPr="00E643DC" w:rsidRDefault="00FC2466" w:rsidP="00E643DC">
      <w:pPr>
        <w:pBdr>
          <w:top w:val="nil"/>
          <w:left w:val="nil"/>
          <w:bottom w:val="nil"/>
          <w:right w:val="nil"/>
          <w:between w:val="nil"/>
        </w:pBdr>
        <w:ind w:hanging="2"/>
        <w:rPr>
          <w:rFonts w:ascii="Times New Roman" w:eastAsia="Arial" w:hAnsi="Times New Roman" w:cs="Times New Roman"/>
          <w:color w:val="000000"/>
          <w:szCs w:val="20"/>
        </w:rPr>
      </w:pPr>
    </w:p>
    <w:p w14:paraId="25B81839" w14:textId="74C3AD17" w:rsidR="00CC46DE" w:rsidRPr="00581B30" w:rsidRDefault="00CC46DE" w:rsidP="00CC46DE">
      <w:pPr>
        <w:tabs>
          <w:tab w:val="left" w:pos="284"/>
          <w:tab w:val="left" w:pos="426"/>
        </w:tabs>
        <w:spacing w:before="0" w:beforeAutospacing="0" w:after="0" w:afterAutospacing="0"/>
        <w:ind w:firstLine="709"/>
        <w:jc w:val="right"/>
        <w:rPr>
          <w:rFonts w:ascii="Times New Roman" w:hAnsi="Times New Roman" w:cs="Times New Roman"/>
          <w:sz w:val="24"/>
          <w:szCs w:val="24"/>
          <w:lang w:val="ru-RU"/>
        </w:rPr>
      </w:pPr>
      <w:r w:rsidRPr="00581B30">
        <w:rPr>
          <w:rFonts w:ascii="Times New Roman" w:hAnsi="Times New Roman" w:cs="Times New Roman"/>
          <w:sz w:val="24"/>
          <w:szCs w:val="24"/>
          <w:lang w:val="ru-RU"/>
        </w:rPr>
        <w:lastRenderedPageBreak/>
        <w:t xml:space="preserve">Приложение № </w:t>
      </w:r>
      <w:r w:rsidR="00BF6E53">
        <w:rPr>
          <w:rFonts w:ascii="Times New Roman" w:hAnsi="Times New Roman" w:cs="Times New Roman"/>
          <w:sz w:val="24"/>
          <w:szCs w:val="24"/>
          <w:lang w:val="ru-RU"/>
        </w:rPr>
        <w:t>3</w:t>
      </w:r>
    </w:p>
    <w:p w14:paraId="56D43E68" w14:textId="3A88AB58" w:rsidR="00CC46DE" w:rsidRPr="00CC46DE" w:rsidRDefault="00CC46DE" w:rsidP="00CC46DE">
      <w:pPr>
        <w:jc w:val="center"/>
        <w:rPr>
          <w:rFonts w:eastAsia="Times New Roman" w:cstheme="minorHAnsi"/>
          <w:b/>
          <w:bCs/>
          <w:sz w:val="28"/>
          <w:szCs w:val="28"/>
          <w:lang w:val="ru-RU"/>
        </w:rPr>
      </w:pPr>
      <w:r w:rsidRPr="00CC46DE">
        <w:rPr>
          <w:rFonts w:eastAsia="Times New Roman" w:cstheme="minorHAnsi"/>
          <w:b/>
          <w:bCs/>
          <w:sz w:val="28"/>
          <w:szCs w:val="28"/>
          <w:lang w:val="ru-RU"/>
        </w:rPr>
        <w:t xml:space="preserve">Памятка для работодателя по обучению охране труда и проверке знаний по Правилам № 2464 </w:t>
      </w:r>
    </w:p>
    <w:tbl>
      <w:tblPr>
        <w:tblStyle w:val="ac"/>
        <w:tblW w:w="0" w:type="auto"/>
        <w:tblLook w:val="04A0" w:firstRow="1" w:lastRow="0" w:firstColumn="1" w:lastColumn="0" w:noHBand="0" w:noVBand="1"/>
      </w:tblPr>
      <w:tblGrid>
        <w:gridCol w:w="3801"/>
        <w:gridCol w:w="3801"/>
        <w:gridCol w:w="3801"/>
        <w:gridCol w:w="3801"/>
      </w:tblGrid>
      <w:tr w:rsidR="00CC46DE" w:rsidRPr="00B6094E" w14:paraId="677D4828" w14:textId="77777777" w:rsidTr="00CC46DE">
        <w:tc>
          <w:tcPr>
            <w:tcW w:w="3801" w:type="dxa"/>
            <w:shd w:val="clear" w:color="auto" w:fill="D9D9D9" w:themeFill="background1" w:themeFillShade="D9"/>
          </w:tcPr>
          <w:p w14:paraId="50406532" w14:textId="77777777" w:rsidR="00CC46DE" w:rsidRPr="00CC46DE" w:rsidRDefault="00CC46DE" w:rsidP="006D102C">
            <w:pPr>
              <w:spacing w:after="160" w:line="259" w:lineRule="auto"/>
              <w:jc w:val="center"/>
              <w:rPr>
                <w:rFonts w:eastAsia="Times New Roman" w:cstheme="minorHAnsi"/>
                <w:b/>
                <w:bCs/>
                <w:sz w:val="20"/>
                <w:szCs w:val="20"/>
              </w:rPr>
            </w:pPr>
            <w:r w:rsidRPr="00CC46DE">
              <w:rPr>
                <w:rFonts w:eastAsia="Times New Roman" w:cstheme="minorHAnsi"/>
                <w:b/>
                <w:bCs/>
                <w:sz w:val="20"/>
                <w:szCs w:val="20"/>
              </w:rPr>
              <w:t>Как и когда учить</w:t>
            </w:r>
          </w:p>
        </w:tc>
        <w:tc>
          <w:tcPr>
            <w:tcW w:w="3801" w:type="dxa"/>
            <w:shd w:val="clear" w:color="auto" w:fill="D9D9D9" w:themeFill="background1" w:themeFillShade="D9"/>
          </w:tcPr>
          <w:p w14:paraId="5177179D" w14:textId="77777777" w:rsidR="00CC46DE" w:rsidRPr="00CC46DE" w:rsidRDefault="00CC46DE" w:rsidP="006D102C">
            <w:pPr>
              <w:spacing w:after="160" w:line="259" w:lineRule="auto"/>
              <w:jc w:val="center"/>
              <w:rPr>
                <w:rFonts w:eastAsia="Times New Roman" w:cstheme="minorHAnsi"/>
                <w:b/>
                <w:bCs/>
                <w:sz w:val="20"/>
                <w:szCs w:val="20"/>
              </w:rPr>
            </w:pPr>
            <w:r w:rsidRPr="00CC46DE">
              <w:rPr>
                <w:rFonts w:eastAsia="Times New Roman" w:cstheme="minorHAnsi"/>
                <w:b/>
                <w:bCs/>
                <w:sz w:val="20"/>
                <w:szCs w:val="20"/>
              </w:rPr>
              <w:t>Кого учить</w:t>
            </w:r>
          </w:p>
        </w:tc>
        <w:tc>
          <w:tcPr>
            <w:tcW w:w="3801" w:type="dxa"/>
            <w:shd w:val="clear" w:color="auto" w:fill="D9D9D9" w:themeFill="background1" w:themeFillShade="D9"/>
          </w:tcPr>
          <w:p w14:paraId="60D1C3D1" w14:textId="77777777" w:rsidR="00CC46DE" w:rsidRPr="00CC46DE" w:rsidRDefault="00CC46DE" w:rsidP="006D102C">
            <w:pPr>
              <w:spacing w:after="160" w:line="259" w:lineRule="auto"/>
              <w:jc w:val="center"/>
              <w:rPr>
                <w:rFonts w:eastAsia="Times New Roman" w:cstheme="minorHAnsi"/>
                <w:b/>
                <w:bCs/>
                <w:sz w:val="20"/>
                <w:szCs w:val="20"/>
              </w:rPr>
            </w:pPr>
            <w:r w:rsidRPr="00CC46DE">
              <w:rPr>
                <w:rFonts w:eastAsia="Times New Roman" w:cstheme="minorHAnsi"/>
                <w:b/>
                <w:bCs/>
                <w:sz w:val="20"/>
                <w:szCs w:val="20"/>
              </w:rPr>
              <w:t>У кого учить</w:t>
            </w:r>
          </w:p>
        </w:tc>
        <w:tc>
          <w:tcPr>
            <w:tcW w:w="3801" w:type="dxa"/>
            <w:shd w:val="clear" w:color="auto" w:fill="D9D9D9" w:themeFill="background1" w:themeFillShade="D9"/>
          </w:tcPr>
          <w:p w14:paraId="6A520456" w14:textId="77777777" w:rsidR="00CC46DE" w:rsidRPr="00CC46DE" w:rsidRDefault="00CC46DE" w:rsidP="006D102C">
            <w:pPr>
              <w:spacing w:after="160" w:line="259" w:lineRule="auto"/>
              <w:jc w:val="center"/>
              <w:rPr>
                <w:rFonts w:eastAsia="Times New Roman" w:cstheme="minorHAnsi"/>
                <w:b/>
                <w:bCs/>
                <w:sz w:val="20"/>
                <w:szCs w:val="20"/>
              </w:rPr>
            </w:pPr>
            <w:r w:rsidRPr="00CC46DE">
              <w:rPr>
                <w:rFonts w:eastAsia="Times New Roman" w:cstheme="minorHAnsi"/>
                <w:b/>
                <w:bCs/>
                <w:sz w:val="20"/>
                <w:szCs w:val="20"/>
              </w:rPr>
              <w:t>Как оформлять результаты обучения и проверки знаний</w:t>
            </w:r>
          </w:p>
        </w:tc>
      </w:tr>
      <w:tr w:rsidR="00CC46DE" w:rsidRPr="00CC46DE" w14:paraId="38BEFDB0" w14:textId="77777777" w:rsidTr="006D102C">
        <w:tc>
          <w:tcPr>
            <w:tcW w:w="15204" w:type="dxa"/>
            <w:gridSpan w:val="4"/>
          </w:tcPr>
          <w:p w14:paraId="4C461C78" w14:textId="77777777" w:rsidR="00CC46DE" w:rsidRPr="00CC46DE" w:rsidRDefault="00CC46DE" w:rsidP="006D102C">
            <w:pPr>
              <w:spacing w:after="160" w:line="259" w:lineRule="auto"/>
              <w:jc w:val="center"/>
              <w:rPr>
                <w:rFonts w:eastAsia="Times New Roman" w:cstheme="minorHAnsi"/>
                <w:b/>
                <w:bCs/>
                <w:sz w:val="20"/>
                <w:szCs w:val="20"/>
              </w:rPr>
            </w:pPr>
            <w:r w:rsidRPr="00CC46DE">
              <w:rPr>
                <w:rFonts w:eastAsia="Times New Roman" w:cstheme="minorHAnsi"/>
                <w:b/>
                <w:bCs/>
                <w:sz w:val="20"/>
                <w:szCs w:val="20"/>
              </w:rPr>
              <w:t>1. Стажировка</w:t>
            </w:r>
          </w:p>
        </w:tc>
      </w:tr>
      <w:tr w:rsidR="00CC46DE" w:rsidRPr="00CC46DE" w14:paraId="2553001B" w14:textId="77777777" w:rsidTr="006D102C">
        <w:tc>
          <w:tcPr>
            <w:tcW w:w="3801" w:type="dxa"/>
          </w:tcPr>
          <w:p w14:paraId="12171777" w14:textId="77777777"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b/>
                <w:bCs/>
                <w:sz w:val="20"/>
                <w:szCs w:val="20"/>
              </w:rPr>
              <w:t>Стажировка на рабочем месте</w:t>
            </w:r>
            <w:r w:rsidRPr="00CC46DE">
              <w:rPr>
                <w:rFonts w:eastAsia="Times New Roman" w:cstheme="minorHAnsi"/>
                <w:sz w:val="20"/>
                <w:szCs w:val="20"/>
              </w:rPr>
              <w:t xml:space="preserve"> с отработкой практических навыков.</w:t>
            </w:r>
          </w:p>
          <w:p w14:paraId="1AEBF17F" w14:textId="77777777"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sz w:val="20"/>
                <w:szCs w:val="20"/>
              </w:rPr>
              <w:t>Программа стажировки или ЛНА, согласованные с профсоюзом.</w:t>
            </w:r>
          </w:p>
          <w:p w14:paraId="689C50A1" w14:textId="77777777"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sz w:val="20"/>
                <w:szCs w:val="20"/>
              </w:rPr>
              <w:t>Работодатель может проводить учения и тренировки по отдельным видам работ</w:t>
            </w:r>
          </w:p>
        </w:tc>
        <w:tc>
          <w:tcPr>
            <w:tcW w:w="3801" w:type="dxa"/>
          </w:tcPr>
          <w:p w14:paraId="4FCE12DE" w14:textId="77777777"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sz w:val="20"/>
                <w:szCs w:val="20"/>
              </w:rPr>
              <w:t>Работники, которые прошли обучение по программам охраны труда А, Б, В.</w:t>
            </w:r>
          </w:p>
          <w:p w14:paraId="2FB6BB72" w14:textId="77777777"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sz w:val="20"/>
                <w:szCs w:val="20"/>
              </w:rPr>
              <w:t>Список должностей и профессий определяет работодатель. Обязательно включает тех, кто занят на работах повышенной опасности.</w:t>
            </w:r>
          </w:p>
        </w:tc>
        <w:tc>
          <w:tcPr>
            <w:tcW w:w="3801" w:type="dxa"/>
          </w:tcPr>
          <w:p w14:paraId="1041D45E" w14:textId="77777777"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sz w:val="20"/>
                <w:szCs w:val="20"/>
              </w:rPr>
              <w:t>Лица, назначенные ответственными за проведение стажировки работника</w:t>
            </w:r>
          </w:p>
        </w:tc>
        <w:tc>
          <w:tcPr>
            <w:tcW w:w="3801" w:type="dxa"/>
          </w:tcPr>
          <w:p w14:paraId="487CC65B" w14:textId="77777777"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sz w:val="20"/>
                <w:szCs w:val="20"/>
              </w:rPr>
              <w:t>Определяет работодатель, с учетом п. 90 Правил.</w:t>
            </w:r>
          </w:p>
          <w:p w14:paraId="75D27157" w14:textId="77777777"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sz w:val="20"/>
                <w:szCs w:val="20"/>
              </w:rPr>
              <w:t>Можно применять электронный документооборот.</w:t>
            </w:r>
          </w:p>
        </w:tc>
      </w:tr>
      <w:tr w:rsidR="00CC46DE" w:rsidRPr="00B6094E" w14:paraId="0601F389" w14:textId="77777777" w:rsidTr="006D102C">
        <w:tc>
          <w:tcPr>
            <w:tcW w:w="15204" w:type="dxa"/>
            <w:gridSpan w:val="4"/>
          </w:tcPr>
          <w:p w14:paraId="7C37DC0E" w14:textId="77777777" w:rsidR="00CC46DE" w:rsidRPr="00CC46DE" w:rsidRDefault="00CC46DE" w:rsidP="006D102C">
            <w:pPr>
              <w:spacing w:after="160" w:line="259" w:lineRule="auto"/>
              <w:jc w:val="center"/>
              <w:rPr>
                <w:rFonts w:eastAsia="Times New Roman" w:cstheme="minorHAnsi"/>
                <w:sz w:val="20"/>
                <w:szCs w:val="20"/>
              </w:rPr>
            </w:pPr>
            <w:r w:rsidRPr="00CC46DE">
              <w:rPr>
                <w:rFonts w:eastAsia="Times New Roman" w:cstheme="minorHAnsi"/>
                <w:b/>
                <w:bCs/>
                <w:sz w:val="20"/>
                <w:szCs w:val="20"/>
              </w:rPr>
              <w:t>2. Программы обучения охране труда и проверка знаний (кроме микропредприятий)</w:t>
            </w:r>
          </w:p>
        </w:tc>
      </w:tr>
      <w:tr w:rsidR="00CC46DE" w:rsidRPr="00B6094E" w14:paraId="0A015AD1" w14:textId="77777777" w:rsidTr="006D102C">
        <w:tc>
          <w:tcPr>
            <w:tcW w:w="3801" w:type="dxa"/>
          </w:tcPr>
          <w:p w14:paraId="13E8785C" w14:textId="77777777"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b/>
                <w:bCs/>
                <w:sz w:val="20"/>
                <w:szCs w:val="20"/>
              </w:rPr>
              <w:t>2.1. Оказание первой помощи пострадавшим.</w:t>
            </w:r>
          </w:p>
          <w:p w14:paraId="585E0DA1" w14:textId="0C2ACA17"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sz w:val="20"/>
                <w:szCs w:val="20"/>
              </w:rPr>
              <w:t xml:space="preserve">Примерный перечень тем </w:t>
            </w:r>
            <w:r w:rsidR="00581B30">
              <w:rPr>
                <w:rFonts w:ascii="Times New Roman" w:hAnsi="Times New Roman" w:cs="Times New Roman"/>
                <w:sz w:val="28"/>
                <w:szCs w:val="28"/>
              </w:rPr>
              <w:t>–</w:t>
            </w:r>
            <w:r w:rsidRPr="00CC46DE">
              <w:rPr>
                <w:rFonts w:eastAsia="Times New Roman" w:cstheme="minorHAnsi"/>
                <w:sz w:val="20"/>
                <w:szCs w:val="20"/>
              </w:rPr>
              <w:t xml:space="preserve"> Приложение 2 к Правилам.</w:t>
            </w:r>
          </w:p>
          <w:p w14:paraId="2B3DB9C6" w14:textId="301A89DD"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sz w:val="20"/>
                <w:szCs w:val="20"/>
              </w:rPr>
              <w:t xml:space="preserve">Продолжительность </w:t>
            </w:r>
            <w:r w:rsidR="00581B30">
              <w:rPr>
                <w:rFonts w:ascii="Times New Roman" w:hAnsi="Times New Roman" w:cs="Times New Roman"/>
                <w:sz w:val="28"/>
                <w:szCs w:val="28"/>
              </w:rPr>
              <w:t>–</w:t>
            </w:r>
            <w:r w:rsidRPr="00CC46DE">
              <w:rPr>
                <w:rFonts w:eastAsia="Times New Roman" w:cstheme="minorHAnsi"/>
                <w:sz w:val="20"/>
                <w:szCs w:val="20"/>
              </w:rPr>
              <w:t xml:space="preserve"> не менее 8 часов при самостоятельном или внешнем обучении. У работодателя можно меньше.</w:t>
            </w:r>
          </w:p>
          <w:p w14:paraId="7A0CA410" w14:textId="5DA3E7EC"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sz w:val="20"/>
                <w:szCs w:val="20"/>
              </w:rPr>
              <w:t xml:space="preserve">Практические занятия </w:t>
            </w:r>
            <w:r w:rsidR="00581B30">
              <w:rPr>
                <w:rFonts w:ascii="Times New Roman" w:hAnsi="Times New Roman" w:cs="Times New Roman"/>
                <w:sz w:val="28"/>
                <w:szCs w:val="28"/>
              </w:rPr>
              <w:t>–</w:t>
            </w:r>
            <w:r w:rsidRPr="00CC46DE">
              <w:rPr>
                <w:rFonts w:eastAsia="Times New Roman" w:cstheme="minorHAnsi"/>
                <w:sz w:val="20"/>
                <w:szCs w:val="20"/>
              </w:rPr>
              <w:t xml:space="preserve"> не меньше 50% продолжительности.</w:t>
            </w:r>
          </w:p>
          <w:p w14:paraId="51FEF06C" w14:textId="03937883"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sz w:val="20"/>
                <w:szCs w:val="20"/>
              </w:rPr>
              <w:t xml:space="preserve">Можно включать в программы А, Б, В. Для самостоятельного изучения </w:t>
            </w:r>
            <w:r w:rsidR="00581B30">
              <w:rPr>
                <w:rFonts w:ascii="Times New Roman" w:hAnsi="Times New Roman" w:cs="Times New Roman"/>
                <w:sz w:val="28"/>
                <w:szCs w:val="28"/>
              </w:rPr>
              <w:t>–</w:t>
            </w:r>
            <w:r w:rsidRPr="00CC46DE">
              <w:rPr>
                <w:rFonts w:eastAsia="Times New Roman" w:cstheme="minorHAnsi"/>
                <w:sz w:val="20"/>
                <w:szCs w:val="20"/>
              </w:rPr>
              <w:t xml:space="preserve"> отдельная программа.</w:t>
            </w:r>
          </w:p>
          <w:p w14:paraId="3C5A4DC1" w14:textId="663B6B95"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sz w:val="20"/>
                <w:szCs w:val="20"/>
              </w:rPr>
              <w:t xml:space="preserve">Обучение </w:t>
            </w:r>
            <w:r w:rsidR="00581B30">
              <w:rPr>
                <w:rFonts w:ascii="Times New Roman" w:hAnsi="Times New Roman" w:cs="Times New Roman"/>
                <w:sz w:val="28"/>
                <w:szCs w:val="28"/>
              </w:rPr>
              <w:t>–</w:t>
            </w:r>
            <w:r w:rsidRPr="00CC46DE">
              <w:rPr>
                <w:rFonts w:eastAsia="Times New Roman" w:cstheme="minorHAnsi"/>
                <w:sz w:val="20"/>
                <w:szCs w:val="20"/>
              </w:rPr>
              <w:t xml:space="preserve"> не позднее 60 дней после </w:t>
            </w:r>
            <w:r w:rsidRPr="00CC46DE">
              <w:rPr>
                <w:rFonts w:eastAsia="Times New Roman" w:cstheme="minorHAnsi"/>
                <w:sz w:val="20"/>
                <w:szCs w:val="20"/>
              </w:rPr>
              <w:lastRenderedPageBreak/>
              <w:t xml:space="preserve">приема на работу или перевода. Дальше </w:t>
            </w:r>
            <w:r w:rsidR="00581B30">
              <w:rPr>
                <w:rFonts w:ascii="Times New Roman" w:hAnsi="Times New Roman" w:cs="Times New Roman"/>
                <w:sz w:val="28"/>
                <w:szCs w:val="28"/>
              </w:rPr>
              <w:t>–</w:t>
            </w:r>
            <w:r w:rsidRPr="00CC46DE">
              <w:rPr>
                <w:rFonts w:eastAsia="Times New Roman" w:cstheme="minorHAnsi"/>
                <w:sz w:val="20"/>
                <w:szCs w:val="20"/>
              </w:rPr>
              <w:t xml:space="preserve"> не реже раза в 3 года.</w:t>
            </w:r>
          </w:p>
        </w:tc>
        <w:tc>
          <w:tcPr>
            <w:tcW w:w="3801" w:type="dxa"/>
          </w:tcPr>
          <w:p w14:paraId="6F65BBE1" w14:textId="77777777" w:rsidR="00CC46DE" w:rsidRPr="00CC46DE" w:rsidRDefault="00CC46DE" w:rsidP="006D102C">
            <w:pPr>
              <w:ind w:firstLineChars="2" w:firstLine="4"/>
              <w:rPr>
                <w:rFonts w:eastAsia="Times New Roman" w:cstheme="minorHAnsi"/>
                <w:sz w:val="20"/>
                <w:szCs w:val="20"/>
              </w:rPr>
            </w:pPr>
            <w:r w:rsidRPr="00CC46DE">
              <w:rPr>
                <w:rFonts w:eastAsia="Times New Roman" w:cstheme="minorHAnsi"/>
                <w:sz w:val="20"/>
                <w:szCs w:val="20"/>
              </w:rPr>
              <w:lastRenderedPageBreak/>
              <w:t>П. 33. Обучение по оказанию первой помощи пострадавшим проводится в отношении следующих категорий работников:</w:t>
            </w:r>
          </w:p>
          <w:p w14:paraId="2CE58D9E" w14:textId="77777777" w:rsidR="00CC46DE" w:rsidRPr="00CC46DE" w:rsidRDefault="00CC46DE" w:rsidP="006D102C">
            <w:pPr>
              <w:spacing w:before="240"/>
              <w:ind w:firstLineChars="2" w:firstLine="4"/>
              <w:rPr>
                <w:rFonts w:eastAsia="Times New Roman" w:cstheme="minorHAnsi"/>
                <w:sz w:val="20"/>
                <w:szCs w:val="20"/>
              </w:rPr>
            </w:pPr>
            <w:r w:rsidRPr="00CC46DE">
              <w:rPr>
                <w:rFonts w:eastAsia="Times New Roman" w:cstheme="minorHAnsi"/>
                <w:sz w:val="20"/>
                <w:szCs w:val="20"/>
              </w:rPr>
              <w:t>а) работники, на которых приказом работодателя возложены обязанности по проведению инструктажа по охране труда, включающего вопросы оказания первой помощи пострадавшим, до допуска их к проведению указанного инструктажа по охране труда;</w:t>
            </w:r>
          </w:p>
          <w:p w14:paraId="7D76A902" w14:textId="77777777" w:rsidR="00CC46DE" w:rsidRPr="00CC46DE" w:rsidRDefault="00CC46DE" w:rsidP="006D102C">
            <w:pPr>
              <w:spacing w:before="240"/>
              <w:ind w:firstLineChars="2" w:firstLine="4"/>
              <w:rPr>
                <w:rFonts w:eastAsia="Times New Roman" w:cstheme="minorHAnsi"/>
                <w:sz w:val="20"/>
                <w:szCs w:val="20"/>
              </w:rPr>
            </w:pPr>
            <w:r w:rsidRPr="00CC46DE">
              <w:rPr>
                <w:rFonts w:eastAsia="Times New Roman" w:cstheme="minorHAnsi"/>
                <w:sz w:val="20"/>
                <w:szCs w:val="20"/>
              </w:rPr>
              <w:t>б) работники рабочих профессий;</w:t>
            </w:r>
          </w:p>
          <w:p w14:paraId="4C3E9DEC" w14:textId="77777777" w:rsidR="00CC46DE" w:rsidRPr="00CC46DE" w:rsidRDefault="00CC46DE" w:rsidP="006D102C">
            <w:pPr>
              <w:spacing w:before="240"/>
              <w:ind w:firstLineChars="2" w:firstLine="4"/>
              <w:rPr>
                <w:rFonts w:eastAsia="Times New Roman" w:cstheme="minorHAnsi"/>
                <w:sz w:val="20"/>
                <w:szCs w:val="20"/>
              </w:rPr>
            </w:pPr>
            <w:r w:rsidRPr="00CC46DE">
              <w:rPr>
                <w:rFonts w:eastAsia="Times New Roman" w:cstheme="minorHAnsi"/>
                <w:sz w:val="20"/>
                <w:szCs w:val="20"/>
              </w:rPr>
              <w:t>в) лица, обязанные оказывать первую помощь пострадавшим в соответствии с требованиями нормативных правовых актов;</w:t>
            </w:r>
          </w:p>
          <w:p w14:paraId="193D4BAA" w14:textId="77777777" w:rsidR="00CC46DE" w:rsidRPr="00CC46DE" w:rsidRDefault="00CC46DE" w:rsidP="006D102C">
            <w:pPr>
              <w:spacing w:before="240" w:after="160" w:line="259" w:lineRule="auto"/>
              <w:ind w:firstLineChars="2" w:firstLine="4"/>
              <w:rPr>
                <w:rFonts w:eastAsia="Times New Roman" w:cstheme="minorHAnsi"/>
                <w:sz w:val="20"/>
                <w:szCs w:val="20"/>
              </w:rPr>
            </w:pPr>
            <w:r w:rsidRPr="00CC46DE">
              <w:rPr>
                <w:rFonts w:eastAsia="Times New Roman" w:cstheme="minorHAnsi"/>
                <w:sz w:val="20"/>
                <w:szCs w:val="20"/>
              </w:rPr>
              <w:t xml:space="preserve">г) работники, к трудовым функциям </w:t>
            </w:r>
            <w:r w:rsidRPr="00CC46DE">
              <w:rPr>
                <w:rFonts w:eastAsia="Times New Roman" w:cstheme="minorHAnsi"/>
                <w:sz w:val="20"/>
                <w:szCs w:val="20"/>
              </w:rPr>
              <w:lastRenderedPageBreak/>
              <w:t>которых отнесено управление автотранспортным средством;</w:t>
            </w:r>
          </w:p>
          <w:p w14:paraId="5F8C85EF" w14:textId="77777777" w:rsidR="00CC46DE" w:rsidRPr="00CC46DE" w:rsidRDefault="00CC46DE" w:rsidP="006D102C">
            <w:pPr>
              <w:spacing w:before="240" w:after="160" w:line="259" w:lineRule="auto"/>
              <w:ind w:firstLineChars="2" w:firstLine="4"/>
              <w:rPr>
                <w:rFonts w:eastAsia="Times New Roman" w:cstheme="minorHAnsi"/>
                <w:sz w:val="20"/>
                <w:szCs w:val="20"/>
              </w:rPr>
            </w:pPr>
            <w:r w:rsidRPr="00CC46DE">
              <w:rPr>
                <w:rFonts w:eastAsia="Times New Roman" w:cstheme="minorHAnsi"/>
                <w:sz w:val="20"/>
                <w:szCs w:val="20"/>
              </w:rPr>
              <w:t>д) работники, к компетенциям которых нормативными правовыми актами по охране труда предъявляются требования уметь оказывать первую помощь пострадавшим;</w:t>
            </w:r>
          </w:p>
          <w:p w14:paraId="2CFAFF1D" w14:textId="77777777" w:rsidR="00CC46DE" w:rsidRPr="00CC46DE" w:rsidRDefault="00CC46DE" w:rsidP="006D102C">
            <w:pPr>
              <w:spacing w:before="240"/>
              <w:ind w:firstLineChars="2" w:firstLine="4"/>
              <w:rPr>
                <w:rFonts w:eastAsia="Times New Roman" w:cstheme="minorHAnsi"/>
                <w:sz w:val="20"/>
                <w:szCs w:val="20"/>
              </w:rPr>
            </w:pPr>
            <w:r w:rsidRPr="00CC46DE">
              <w:rPr>
                <w:rFonts w:eastAsia="Times New Roman" w:cstheme="minorHAnsi"/>
                <w:sz w:val="20"/>
                <w:szCs w:val="20"/>
              </w:rPr>
              <w:t>е)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специалисты по охране труда, а также члены комитетов (комиссий) по охране труда;</w:t>
            </w:r>
          </w:p>
          <w:p w14:paraId="3419B47B" w14:textId="77777777" w:rsidR="00CC46DE" w:rsidRPr="00CC46DE" w:rsidRDefault="00CC46DE" w:rsidP="006D102C">
            <w:pPr>
              <w:spacing w:before="240" w:after="160" w:line="259" w:lineRule="auto"/>
              <w:ind w:firstLineChars="2" w:firstLine="4"/>
              <w:jc w:val="both"/>
              <w:rPr>
                <w:rFonts w:eastAsia="Times New Roman" w:cstheme="minorHAnsi"/>
                <w:sz w:val="20"/>
                <w:szCs w:val="20"/>
              </w:rPr>
            </w:pPr>
            <w:r w:rsidRPr="00CC46DE">
              <w:rPr>
                <w:rFonts w:eastAsia="Times New Roman" w:cstheme="minorHAnsi"/>
                <w:sz w:val="20"/>
                <w:szCs w:val="20"/>
              </w:rPr>
              <w:t>ж) иные работники по решению работодателя.</w:t>
            </w:r>
          </w:p>
        </w:tc>
        <w:tc>
          <w:tcPr>
            <w:tcW w:w="3801" w:type="dxa"/>
          </w:tcPr>
          <w:p w14:paraId="592DAE52" w14:textId="77777777"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sz w:val="20"/>
                <w:szCs w:val="20"/>
              </w:rPr>
              <w:lastRenderedPageBreak/>
              <w:t>У работодателя по программам.</w:t>
            </w:r>
          </w:p>
          <w:p w14:paraId="48855F3F" w14:textId="77777777"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sz w:val="20"/>
                <w:szCs w:val="20"/>
              </w:rPr>
              <w:t>Самостоятельно.</w:t>
            </w:r>
          </w:p>
          <w:p w14:paraId="3FA3DD76" w14:textId="75ED97F4"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sz w:val="20"/>
                <w:szCs w:val="20"/>
              </w:rPr>
              <w:t xml:space="preserve">Внешнее обучение: в организации или у ИП, аккредитованных </w:t>
            </w:r>
            <w:r w:rsidR="00581B30" w:rsidRPr="00CC46DE">
              <w:rPr>
                <w:rFonts w:eastAsia="Times New Roman" w:cstheme="minorHAnsi"/>
                <w:sz w:val="20"/>
                <w:szCs w:val="20"/>
              </w:rPr>
              <w:t>в Минтруде</w:t>
            </w:r>
            <w:r w:rsidRPr="00CC46DE">
              <w:rPr>
                <w:rFonts w:eastAsia="Times New Roman" w:cstheme="minorHAnsi"/>
                <w:sz w:val="20"/>
                <w:szCs w:val="20"/>
              </w:rPr>
              <w:t>.</w:t>
            </w:r>
          </w:p>
        </w:tc>
        <w:tc>
          <w:tcPr>
            <w:tcW w:w="3801" w:type="dxa"/>
          </w:tcPr>
          <w:p w14:paraId="0C73CF16" w14:textId="77777777"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sz w:val="20"/>
                <w:szCs w:val="20"/>
              </w:rPr>
              <w:t>Протокол проверки знаний в бумажном или электронном виде (п. 91 Правил).</w:t>
            </w:r>
          </w:p>
          <w:p w14:paraId="51DC42F4" w14:textId="77777777"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sz w:val="20"/>
                <w:szCs w:val="20"/>
              </w:rPr>
              <w:t>Запись в реестре обученных лиц (с 1 марта 2023 года).</w:t>
            </w:r>
          </w:p>
        </w:tc>
      </w:tr>
      <w:tr w:rsidR="00CC46DE" w:rsidRPr="00B6094E" w14:paraId="0E7B86A1" w14:textId="77777777" w:rsidTr="006D102C">
        <w:tc>
          <w:tcPr>
            <w:tcW w:w="3801" w:type="dxa"/>
          </w:tcPr>
          <w:p w14:paraId="7105C509" w14:textId="2B49C9DB"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b/>
                <w:bCs/>
                <w:sz w:val="20"/>
                <w:szCs w:val="20"/>
              </w:rPr>
              <w:t xml:space="preserve">2.2. Использование (применение) средств индивидуальной защиты </w:t>
            </w:r>
            <w:r w:rsidR="00581B30">
              <w:rPr>
                <w:rFonts w:ascii="Times New Roman" w:hAnsi="Times New Roman" w:cs="Times New Roman"/>
                <w:sz w:val="28"/>
                <w:szCs w:val="28"/>
              </w:rPr>
              <w:t>–</w:t>
            </w:r>
            <w:r w:rsidRPr="00CC46DE">
              <w:rPr>
                <w:rFonts w:eastAsia="Times New Roman" w:cstheme="minorHAnsi"/>
                <w:b/>
                <w:bCs/>
                <w:sz w:val="20"/>
                <w:szCs w:val="20"/>
              </w:rPr>
              <w:t xml:space="preserve"> СИЗ. </w:t>
            </w:r>
          </w:p>
          <w:p w14:paraId="0564E48E" w14:textId="48CBDE62"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sz w:val="20"/>
                <w:szCs w:val="20"/>
              </w:rPr>
              <w:t xml:space="preserve">Для спецодежды и спецобуви </w:t>
            </w:r>
            <w:r w:rsidR="00581B30">
              <w:rPr>
                <w:rFonts w:ascii="Times New Roman" w:hAnsi="Times New Roman" w:cs="Times New Roman"/>
                <w:sz w:val="28"/>
                <w:szCs w:val="28"/>
              </w:rPr>
              <w:t>–</w:t>
            </w:r>
            <w:r w:rsidRPr="00CC46DE">
              <w:rPr>
                <w:rFonts w:eastAsia="Times New Roman" w:cstheme="minorHAnsi"/>
                <w:sz w:val="20"/>
                <w:szCs w:val="20"/>
              </w:rPr>
              <w:t xml:space="preserve"> программы обучения ношению. Для прочих СИЗ </w:t>
            </w:r>
            <w:r w:rsidR="00581B30">
              <w:rPr>
                <w:rFonts w:ascii="Times New Roman" w:hAnsi="Times New Roman" w:cs="Times New Roman"/>
                <w:sz w:val="28"/>
                <w:szCs w:val="28"/>
              </w:rPr>
              <w:t>–</w:t>
            </w:r>
            <w:r w:rsidRPr="00CC46DE">
              <w:rPr>
                <w:rFonts w:eastAsia="Times New Roman" w:cstheme="minorHAnsi"/>
                <w:sz w:val="20"/>
                <w:szCs w:val="20"/>
              </w:rPr>
              <w:t xml:space="preserve"> программы обучения применению.</w:t>
            </w:r>
          </w:p>
          <w:p w14:paraId="0AA0DFD9" w14:textId="5A659173"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sz w:val="20"/>
                <w:szCs w:val="20"/>
              </w:rPr>
              <w:t xml:space="preserve">Практические занятия </w:t>
            </w:r>
            <w:r w:rsidR="00581B30">
              <w:rPr>
                <w:rFonts w:ascii="Times New Roman" w:hAnsi="Times New Roman" w:cs="Times New Roman"/>
                <w:sz w:val="28"/>
                <w:szCs w:val="28"/>
              </w:rPr>
              <w:t>–</w:t>
            </w:r>
            <w:r w:rsidRPr="00CC46DE">
              <w:rPr>
                <w:rFonts w:eastAsia="Times New Roman" w:cstheme="minorHAnsi"/>
                <w:sz w:val="20"/>
                <w:szCs w:val="20"/>
              </w:rPr>
              <w:t xml:space="preserve"> не меньше 50% продолжительности.</w:t>
            </w:r>
          </w:p>
          <w:p w14:paraId="58B84D84" w14:textId="13FB768B"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sz w:val="20"/>
                <w:szCs w:val="20"/>
              </w:rPr>
              <w:t xml:space="preserve">Можно включать в программы А, Б, В. Для самостоятельного изучения </w:t>
            </w:r>
            <w:r w:rsidR="00581B30">
              <w:rPr>
                <w:rFonts w:ascii="Times New Roman" w:hAnsi="Times New Roman" w:cs="Times New Roman"/>
                <w:sz w:val="28"/>
                <w:szCs w:val="28"/>
              </w:rPr>
              <w:t>–</w:t>
            </w:r>
            <w:r w:rsidRPr="00CC46DE">
              <w:rPr>
                <w:rFonts w:eastAsia="Times New Roman" w:cstheme="minorHAnsi"/>
                <w:sz w:val="20"/>
                <w:szCs w:val="20"/>
              </w:rPr>
              <w:t xml:space="preserve"> отдельная программа.</w:t>
            </w:r>
          </w:p>
          <w:p w14:paraId="318297F2" w14:textId="10DCF14D"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sz w:val="20"/>
                <w:szCs w:val="20"/>
              </w:rPr>
              <w:lastRenderedPageBreak/>
              <w:t xml:space="preserve">Обучение </w:t>
            </w:r>
            <w:r w:rsidR="00581B30">
              <w:rPr>
                <w:rFonts w:ascii="Times New Roman" w:hAnsi="Times New Roman" w:cs="Times New Roman"/>
                <w:sz w:val="28"/>
                <w:szCs w:val="28"/>
              </w:rPr>
              <w:t>–</w:t>
            </w:r>
            <w:r w:rsidRPr="00CC46DE">
              <w:rPr>
                <w:rFonts w:eastAsia="Times New Roman" w:cstheme="minorHAnsi"/>
                <w:sz w:val="20"/>
                <w:szCs w:val="20"/>
              </w:rPr>
              <w:t xml:space="preserve"> не позднее 60 дней после приема на работу или перевода. Дальше </w:t>
            </w:r>
            <w:r w:rsidR="00581B30">
              <w:rPr>
                <w:rFonts w:ascii="Times New Roman" w:hAnsi="Times New Roman" w:cs="Times New Roman"/>
                <w:sz w:val="28"/>
                <w:szCs w:val="28"/>
              </w:rPr>
              <w:t>–</w:t>
            </w:r>
            <w:r w:rsidRPr="00CC46DE">
              <w:rPr>
                <w:rFonts w:eastAsia="Times New Roman" w:cstheme="minorHAnsi"/>
                <w:sz w:val="20"/>
                <w:szCs w:val="20"/>
              </w:rPr>
              <w:t xml:space="preserve"> не реже раза в 3 года.</w:t>
            </w:r>
          </w:p>
        </w:tc>
        <w:tc>
          <w:tcPr>
            <w:tcW w:w="3801" w:type="dxa"/>
          </w:tcPr>
          <w:p w14:paraId="7A0BF454" w14:textId="77777777" w:rsidR="00CC46DE" w:rsidRPr="00CC46DE" w:rsidRDefault="00CC46DE" w:rsidP="006D102C">
            <w:pPr>
              <w:spacing w:after="160" w:line="259" w:lineRule="auto"/>
              <w:ind w:firstLineChars="2" w:firstLine="4"/>
              <w:jc w:val="both"/>
              <w:rPr>
                <w:rFonts w:eastAsia="Times New Roman" w:cstheme="minorHAnsi"/>
                <w:sz w:val="20"/>
                <w:szCs w:val="20"/>
              </w:rPr>
            </w:pPr>
            <w:r w:rsidRPr="00CC46DE">
              <w:rPr>
                <w:rFonts w:eastAsia="Times New Roman" w:cstheme="minorHAnsi"/>
                <w:sz w:val="20"/>
                <w:szCs w:val="20"/>
              </w:rPr>
              <w:lastRenderedPageBreak/>
              <w:t xml:space="preserve">П. 38. ...работники, применяющие средства индивидуальной защиты, применение которых требует практических навыков. </w:t>
            </w:r>
          </w:p>
          <w:p w14:paraId="37A93D6B" w14:textId="77777777" w:rsidR="00CC46DE" w:rsidRPr="00CC46DE" w:rsidRDefault="00CC46DE" w:rsidP="006D102C">
            <w:pPr>
              <w:spacing w:before="240" w:after="160" w:line="259" w:lineRule="auto"/>
              <w:ind w:firstLineChars="2" w:firstLine="4"/>
              <w:jc w:val="both"/>
              <w:rPr>
                <w:rFonts w:eastAsia="Times New Roman" w:cstheme="minorHAnsi"/>
                <w:sz w:val="20"/>
                <w:szCs w:val="20"/>
              </w:rPr>
            </w:pPr>
            <w:r w:rsidRPr="00CC46DE">
              <w:rPr>
                <w:rFonts w:eastAsia="Times New Roman" w:cstheme="minorHAnsi"/>
                <w:sz w:val="20"/>
                <w:szCs w:val="20"/>
              </w:rPr>
              <w:t>Работодатель утверждает перечень средств индивидуальной защиты, применение которых требует от работников практических навыков в зависимости от степени риска</w:t>
            </w:r>
            <w:r w:rsidRPr="00CC46DE">
              <w:rPr>
                <w:rFonts w:eastAsia="&quot;Times New Roman&quot;" w:cstheme="minorHAnsi"/>
                <w:sz w:val="20"/>
              </w:rPr>
              <w:t xml:space="preserve"> </w:t>
            </w:r>
            <w:r w:rsidRPr="00CC46DE">
              <w:rPr>
                <w:rFonts w:eastAsia="Times New Roman" w:cstheme="minorHAnsi"/>
                <w:sz w:val="20"/>
                <w:szCs w:val="20"/>
              </w:rPr>
              <w:t xml:space="preserve">причинения вреда работнику. </w:t>
            </w:r>
          </w:p>
          <w:p w14:paraId="72A5F1EF" w14:textId="77777777" w:rsidR="00CC46DE" w:rsidRPr="00CC46DE" w:rsidRDefault="00CC46DE" w:rsidP="006D102C">
            <w:pPr>
              <w:spacing w:before="240" w:after="160" w:line="259" w:lineRule="auto"/>
              <w:ind w:firstLineChars="2" w:firstLine="4"/>
              <w:jc w:val="both"/>
              <w:rPr>
                <w:rFonts w:eastAsia="Times New Roman" w:cstheme="minorHAnsi"/>
                <w:sz w:val="20"/>
                <w:szCs w:val="20"/>
              </w:rPr>
            </w:pPr>
            <w:r w:rsidRPr="00CC46DE">
              <w:rPr>
                <w:rFonts w:eastAsia="Times New Roman" w:cstheme="minorHAnsi"/>
                <w:sz w:val="20"/>
                <w:szCs w:val="20"/>
              </w:rPr>
              <w:t xml:space="preserve">При выдаче средств индивидуальной защиты, применение которых не требует от работников практических навыков, работодатель обеспечивает ознакомление </w:t>
            </w:r>
            <w:r w:rsidRPr="00CC46DE">
              <w:rPr>
                <w:rFonts w:eastAsia="Times New Roman" w:cstheme="minorHAnsi"/>
                <w:sz w:val="20"/>
                <w:szCs w:val="20"/>
              </w:rPr>
              <w:lastRenderedPageBreak/>
              <w:t>со способами проверки их работоспособности и исправности в рамках проведения инструктажа по охране труда на рабочем месте.</w:t>
            </w:r>
          </w:p>
        </w:tc>
        <w:tc>
          <w:tcPr>
            <w:tcW w:w="3801" w:type="dxa"/>
          </w:tcPr>
          <w:p w14:paraId="633F4346" w14:textId="77777777"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sz w:val="20"/>
                <w:szCs w:val="20"/>
              </w:rPr>
              <w:lastRenderedPageBreak/>
              <w:t>У работодателя по программам.</w:t>
            </w:r>
          </w:p>
          <w:p w14:paraId="0D04D28A" w14:textId="77777777"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sz w:val="20"/>
                <w:szCs w:val="20"/>
              </w:rPr>
              <w:t>Самостоятельно.</w:t>
            </w:r>
          </w:p>
          <w:p w14:paraId="0D0DA026" w14:textId="37A820B5"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sz w:val="20"/>
                <w:szCs w:val="20"/>
              </w:rPr>
              <w:t xml:space="preserve">Внешнее обучение: в организации или у ИП, аккредитованных </w:t>
            </w:r>
            <w:r w:rsidR="00581B30" w:rsidRPr="00CC46DE">
              <w:rPr>
                <w:rFonts w:eastAsia="Times New Roman" w:cstheme="minorHAnsi"/>
                <w:sz w:val="20"/>
                <w:szCs w:val="20"/>
              </w:rPr>
              <w:t>в Минтруде</w:t>
            </w:r>
            <w:r w:rsidRPr="00CC46DE">
              <w:rPr>
                <w:rFonts w:eastAsia="Times New Roman" w:cstheme="minorHAnsi"/>
                <w:sz w:val="20"/>
                <w:szCs w:val="20"/>
              </w:rPr>
              <w:t>.</w:t>
            </w:r>
          </w:p>
        </w:tc>
        <w:tc>
          <w:tcPr>
            <w:tcW w:w="3801" w:type="dxa"/>
          </w:tcPr>
          <w:p w14:paraId="5EC58521" w14:textId="77777777"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sz w:val="20"/>
                <w:szCs w:val="20"/>
              </w:rPr>
              <w:t>Протокол проверки знаний в бумажном или электронном виде (п. 91 Правил).</w:t>
            </w:r>
          </w:p>
          <w:p w14:paraId="5A912D16" w14:textId="77777777"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sz w:val="20"/>
                <w:szCs w:val="20"/>
              </w:rPr>
              <w:t>Запись в реестре обученных лиц (с 1 марта 2023 года).</w:t>
            </w:r>
          </w:p>
        </w:tc>
      </w:tr>
      <w:tr w:rsidR="00CC46DE" w:rsidRPr="00B6094E" w14:paraId="77D02E0A" w14:textId="77777777" w:rsidTr="006D102C">
        <w:tc>
          <w:tcPr>
            <w:tcW w:w="3801" w:type="dxa"/>
          </w:tcPr>
          <w:p w14:paraId="33E8759A" w14:textId="77777777"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b/>
                <w:bCs/>
                <w:sz w:val="20"/>
                <w:szCs w:val="20"/>
              </w:rPr>
              <w:t>2.3. Программа обучения А по общим вопросам охраны труда и функционирования СУОТ</w:t>
            </w:r>
            <w:r w:rsidRPr="00CC46DE">
              <w:rPr>
                <w:rFonts w:eastAsia="Times New Roman" w:cstheme="minorHAnsi"/>
                <w:sz w:val="20"/>
                <w:szCs w:val="20"/>
              </w:rPr>
              <w:t xml:space="preserve"> продолжительностью не менее 16 часов.</w:t>
            </w:r>
          </w:p>
          <w:p w14:paraId="77F467BD" w14:textId="77777777"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i/>
                <w:iCs/>
                <w:sz w:val="20"/>
                <w:szCs w:val="20"/>
              </w:rPr>
              <w:t>Если работник подлежит обучению по нескольким программам, их продолжительность суммируется. Либо при А+Б+В — не менее 40 часов.</w:t>
            </w:r>
          </w:p>
          <w:p w14:paraId="763CB2D8" w14:textId="02313FA8"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sz w:val="20"/>
                <w:szCs w:val="20"/>
              </w:rPr>
              <w:t xml:space="preserve">Примерный перечень тем </w:t>
            </w:r>
            <w:r w:rsidR="00551B47">
              <w:rPr>
                <w:rFonts w:ascii="Times New Roman" w:hAnsi="Times New Roman" w:cs="Times New Roman"/>
                <w:sz w:val="28"/>
                <w:szCs w:val="28"/>
              </w:rPr>
              <w:t>–</w:t>
            </w:r>
            <w:r w:rsidRPr="00CC46DE">
              <w:rPr>
                <w:rFonts w:eastAsia="Times New Roman" w:cstheme="minorHAnsi"/>
                <w:sz w:val="20"/>
                <w:szCs w:val="20"/>
              </w:rPr>
              <w:t xml:space="preserve"> Приложение 3 к Правилам.</w:t>
            </w:r>
          </w:p>
          <w:p w14:paraId="11A60BF9" w14:textId="456DE8D9"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sz w:val="20"/>
                <w:szCs w:val="20"/>
              </w:rPr>
              <w:t xml:space="preserve">Обучение </w:t>
            </w:r>
            <w:r w:rsidR="00551B47">
              <w:rPr>
                <w:rFonts w:ascii="Times New Roman" w:hAnsi="Times New Roman" w:cs="Times New Roman"/>
                <w:sz w:val="28"/>
                <w:szCs w:val="28"/>
              </w:rPr>
              <w:t>–</w:t>
            </w:r>
            <w:r w:rsidRPr="00CC46DE">
              <w:rPr>
                <w:rFonts w:eastAsia="Times New Roman" w:cstheme="minorHAnsi"/>
                <w:sz w:val="20"/>
                <w:szCs w:val="20"/>
              </w:rPr>
              <w:t xml:space="preserve"> не позднее 60 дней после приема на работу или перевода. Исключение </w:t>
            </w:r>
            <w:r w:rsidR="00551B47">
              <w:rPr>
                <w:rFonts w:ascii="Times New Roman" w:hAnsi="Times New Roman" w:cs="Times New Roman"/>
                <w:sz w:val="28"/>
                <w:szCs w:val="28"/>
              </w:rPr>
              <w:t>–</w:t>
            </w:r>
            <w:r w:rsidRPr="00CC46DE">
              <w:rPr>
                <w:rFonts w:eastAsia="Times New Roman" w:cstheme="minorHAnsi"/>
                <w:sz w:val="20"/>
                <w:szCs w:val="20"/>
              </w:rPr>
              <w:t xml:space="preserve"> п. 7 Правил, когда условия труда не меняются. </w:t>
            </w:r>
          </w:p>
          <w:p w14:paraId="2A25FA8B" w14:textId="77777777"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sz w:val="20"/>
                <w:szCs w:val="20"/>
              </w:rPr>
              <w:t>ИП проходит обучение до приема на работу первого сотрудника.</w:t>
            </w:r>
          </w:p>
          <w:p w14:paraId="0E096AFC" w14:textId="73D8C0CB"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sz w:val="20"/>
                <w:szCs w:val="20"/>
              </w:rPr>
              <w:t xml:space="preserve">Дальше </w:t>
            </w:r>
            <w:r w:rsidR="00551B47">
              <w:rPr>
                <w:rFonts w:ascii="Times New Roman" w:hAnsi="Times New Roman" w:cs="Times New Roman"/>
                <w:sz w:val="28"/>
                <w:szCs w:val="28"/>
              </w:rPr>
              <w:t>–</w:t>
            </w:r>
            <w:r w:rsidRPr="00CC46DE">
              <w:rPr>
                <w:rFonts w:eastAsia="Times New Roman" w:cstheme="minorHAnsi"/>
                <w:sz w:val="20"/>
                <w:szCs w:val="20"/>
              </w:rPr>
              <w:t xml:space="preserve"> не реже раза в 3 года. </w:t>
            </w:r>
          </w:p>
          <w:p w14:paraId="1A59F9C6" w14:textId="27745344"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sz w:val="20"/>
                <w:szCs w:val="20"/>
              </w:rPr>
              <w:t xml:space="preserve">Внеплановое обучение </w:t>
            </w:r>
            <w:r w:rsidR="00551B47">
              <w:rPr>
                <w:rFonts w:ascii="Times New Roman" w:hAnsi="Times New Roman" w:cs="Times New Roman"/>
                <w:sz w:val="28"/>
                <w:szCs w:val="28"/>
              </w:rPr>
              <w:t>–</w:t>
            </w:r>
            <w:r w:rsidRPr="00CC46DE">
              <w:rPr>
                <w:rFonts w:eastAsia="Times New Roman" w:cstheme="minorHAnsi"/>
                <w:sz w:val="20"/>
                <w:szCs w:val="20"/>
              </w:rPr>
              <w:t xml:space="preserve"> по основаниям в п. 50 Правил, в течение 60 дней после наступления события, если иное не установлено ГИТ.</w:t>
            </w:r>
          </w:p>
          <w:p w14:paraId="08CFEB90" w14:textId="77777777"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sz w:val="20"/>
                <w:szCs w:val="20"/>
              </w:rPr>
              <w:t>Обучение проходит с отрывом от работы или дистанционно.</w:t>
            </w:r>
          </w:p>
        </w:tc>
        <w:tc>
          <w:tcPr>
            <w:tcW w:w="3801" w:type="dxa"/>
          </w:tcPr>
          <w:p w14:paraId="2B8CA37E" w14:textId="77777777" w:rsidR="00CC46DE" w:rsidRPr="00CC46DE" w:rsidRDefault="00CC46DE" w:rsidP="006D102C">
            <w:pPr>
              <w:spacing w:after="160" w:line="259" w:lineRule="auto"/>
              <w:ind w:firstLineChars="2" w:firstLine="4"/>
              <w:jc w:val="both"/>
              <w:rPr>
                <w:rFonts w:eastAsia="Times New Roman" w:cstheme="minorHAnsi"/>
                <w:sz w:val="20"/>
                <w:szCs w:val="20"/>
              </w:rPr>
            </w:pPr>
            <w:r w:rsidRPr="00CC46DE">
              <w:rPr>
                <w:rFonts w:eastAsia="Times New Roman" w:cstheme="minorHAnsi"/>
                <w:sz w:val="20"/>
                <w:szCs w:val="20"/>
              </w:rPr>
              <w:t>П. 52. Работники федеральных органов исполнительной власти, органов исполнительной власти субъектов РФ и органов местного самоуправления:</w:t>
            </w:r>
          </w:p>
          <w:p w14:paraId="4D68EABF" w14:textId="77777777" w:rsidR="00CC46DE" w:rsidRPr="00CC46DE" w:rsidRDefault="00CC46DE" w:rsidP="00CC46DE">
            <w:pPr>
              <w:pStyle w:val="a3"/>
              <w:numPr>
                <w:ilvl w:val="0"/>
                <w:numId w:val="37"/>
              </w:numPr>
              <w:spacing w:after="160" w:line="259" w:lineRule="auto"/>
              <w:ind w:left="317" w:hanging="283"/>
              <w:jc w:val="both"/>
              <w:rPr>
                <w:rFonts w:eastAsia="Times New Roman" w:cstheme="minorHAnsi"/>
                <w:sz w:val="20"/>
                <w:szCs w:val="20"/>
              </w:rPr>
            </w:pPr>
            <w:r w:rsidRPr="00CC46DE">
              <w:rPr>
                <w:rFonts w:eastAsia="Times New Roman" w:cstheme="minorHAnsi"/>
                <w:sz w:val="20"/>
                <w:szCs w:val="20"/>
              </w:rPr>
              <w:t>заместитель руководителя, в ведении которого находятся вопросы охраны труда;</w:t>
            </w:r>
          </w:p>
          <w:p w14:paraId="4D027049" w14:textId="77777777" w:rsidR="00CC46DE" w:rsidRPr="00CC46DE" w:rsidRDefault="00CC46DE" w:rsidP="00CC46DE">
            <w:pPr>
              <w:pStyle w:val="a3"/>
              <w:numPr>
                <w:ilvl w:val="0"/>
                <w:numId w:val="37"/>
              </w:numPr>
              <w:spacing w:after="160" w:line="259" w:lineRule="auto"/>
              <w:ind w:left="317" w:hanging="283"/>
              <w:jc w:val="both"/>
              <w:rPr>
                <w:rFonts w:eastAsia="Times New Roman" w:cstheme="minorHAnsi"/>
                <w:sz w:val="20"/>
                <w:szCs w:val="20"/>
              </w:rPr>
            </w:pPr>
            <w:r w:rsidRPr="00CC46DE">
              <w:rPr>
                <w:rFonts w:eastAsia="Times New Roman" w:cstheme="minorHAnsi"/>
                <w:sz w:val="20"/>
                <w:szCs w:val="20"/>
              </w:rPr>
              <w:t>руководители структурных подразделений;</w:t>
            </w:r>
          </w:p>
          <w:p w14:paraId="719A849F" w14:textId="77777777" w:rsidR="00CC46DE" w:rsidRPr="00CC46DE" w:rsidRDefault="00CC46DE" w:rsidP="00CC46DE">
            <w:pPr>
              <w:pStyle w:val="a3"/>
              <w:numPr>
                <w:ilvl w:val="0"/>
                <w:numId w:val="37"/>
              </w:numPr>
              <w:spacing w:after="160" w:line="259" w:lineRule="auto"/>
              <w:ind w:left="317" w:hanging="283"/>
              <w:jc w:val="both"/>
              <w:rPr>
                <w:rFonts w:eastAsia="Times New Roman" w:cstheme="minorHAnsi"/>
                <w:sz w:val="20"/>
                <w:szCs w:val="20"/>
              </w:rPr>
            </w:pPr>
            <w:r w:rsidRPr="00CC46DE">
              <w:rPr>
                <w:rFonts w:eastAsia="Times New Roman" w:cstheme="minorHAnsi"/>
                <w:sz w:val="20"/>
                <w:szCs w:val="20"/>
              </w:rPr>
              <w:t>специалисты, осуществляющие функции специалиста по охране труда.</w:t>
            </w:r>
          </w:p>
          <w:p w14:paraId="4FDEBB60" w14:textId="77777777" w:rsidR="00CC46DE" w:rsidRPr="00CC46DE" w:rsidRDefault="00CC46DE" w:rsidP="00CC46DE">
            <w:pPr>
              <w:pStyle w:val="a3"/>
              <w:numPr>
                <w:ilvl w:val="0"/>
                <w:numId w:val="37"/>
              </w:numPr>
              <w:spacing w:after="160" w:line="259" w:lineRule="auto"/>
              <w:ind w:left="317" w:hanging="283"/>
              <w:jc w:val="both"/>
              <w:rPr>
                <w:rFonts w:eastAsia="Times New Roman" w:cstheme="minorHAnsi"/>
                <w:sz w:val="20"/>
                <w:szCs w:val="20"/>
              </w:rPr>
            </w:pPr>
            <w:r w:rsidRPr="00CC46DE">
              <w:rPr>
                <w:rFonts w:eastAsia="Times New Roman" w:cstheme="minorHAnsi"/>
                <w:sz w:val="20"/>
                <w:szCs w:val="20"/>
              </w:rPr>
              <w:t>П. 53. Категории работников:</w:t>
            </w:r>
          </w:p>
          <w:p w14:paraId="2EC73635" w14:textId="77777777" w:rsidR="00CC46DE" w:rsidRPr="00CC46DE" w:rsidRDefault="00CC46DE" w:rsidP="00CC46DE">
            <w:pPr>
              <w:pStyle w:val="a3"/>
              <w:numPr>
                <w:ilvl w:val="0"/>
                <w:numId w:val="37"/>
              </w:numPr>
              <w:spacing w:after="160" w:line="259" w:lineRule="auto"/>
              <w:ind w:left="317" w:hanging="283"/>
              <w:jc w:val="both"/>
              <w:rPr>
                <w:rFonts w:eastAsia="Times New Roman" w:cstheme="minorHAnsi"/>
                <w:sz w:val="20"/>
                <w:szCs w:val="20"/>
              </w:rPr>
            </w:pPr>
            <w:r w:rsidRPr="00CC46DE">
              <w:rPr>
                <w:rFonts w:eastAsia="Times New Roman" w:cstheme="minorHAnsi"/>
                <w:sz w:val="20"/>
                <w:szCs w:val="20"/>
              </w:rPr>
              <w:t>руководитель организации;</w:t>
            </w:r>
          </w:p>
          <w:p w14:paraId="2B774B0C" w14:textId="77777777" w:rsidR="00CC46DE" w:rsidRPr="00CC46DE" w:rsidRDefault="00CC46DE" w:rsidP="00CC46DE">
            <w:pPr>
              <w:pStyle w:val="a3"/>
              <w:numPr>
                <w:ilvl w:val="0"/>
                <w:numId w:val="37"/>
              </w:numPr>
              <w:spacing w:after="160" w:line="259" w:lineRule="auto"/>
              <w:ind w:left="317" w:hanging="283"/>
              <w:jc w:val="both"/>
              <w:rPr>
                <w:rFonts w:eastAsia="Times New Roman" w:cstheme="minorHAnsi"/>
                <w:sz w:val="20"/>
                <w:szCs w:val="20"/>
              </w:rPr>
            </w:pPr>
            <w:r w:rsidRPr="00CC46DE">
              <w:rPr>
                <w:rFonts w:eastAsia="Times New Roman" w:cstheme="minorHAnsi"/>
                <w:sz w:val="20"/>
                <w:szCs w:val="20"/>
              </w:rPr>
              <w:t>заместители руководителя организации, на которых приказом работодателя возложены обязанности по охране труда;</w:t>
            </w:r>
          </w:p>
          <w:p w14:paraId="1A86E341" w14:textId="77777777" w:rsidR="00CC46DE" w:rsidRPr="00CC46DE" w:rsidRDefault="00CC46DE" w:rsidP="00CC46DE">
            <w:pPr>
              <w:pStyle w:val="a3"/>
              <w:numPr>
                <w:ilvl w:val="0"/>
                <w:numId w:val="37"/>
              </w:numPr>
              <w:spacing w:after="160" w:line="259" w:lineRule="auto"/>
              <w:ind w:left="317" w:hanging="283"/>
              <w:jc w:val="both"/>
              <w:rPr>
                <w:rFonts w:eastAsia="Times New Roman" w:cstheme="minorHAnsi"/>
                <w:sz w:val="20"/>
                <w:szCs w:val="20"/>
              </w:rPr>
            </w:pPr>
            <w:r w:rsidRPr="00CC46DE">
              <w:rPr>
                <w:rFonts w:eastAsia="Times New Roman" w:cstheme="minorHAnsi"/>
                <w:sz w:val="20"/>
                <w:szCs w:val="20"/>
              </w:rPr>
              <w:t>руководители филиалов и их заместители, на которых приказом работодателя возложены обязанности по охране труда;</w:t>
            </w:r>
          </w:p>
          <w:p w14:paraId="43C8EA90" w14:textId="77777777" w:rsidR="00CC46DE" w:rsidRPr="00CC46DE" w:rsidRDefault="00CC46DE" w:rsidP="00CC46DE">
            <w:pPr>
              <w:pStyle w:val="a3"/>
              <w:numPr>
                <w:ilvl w:val="0"/>
                <w:numId w:val="37"/>
              </w:numPr>
              <w:spacing w:after="160" w:line="259" w:lineRule="auto"/>
              <w:ind w:left="317" w:hanging="283"/>
              <w:jc w:val="both"/>
              <w:rPr>
                <w:rFonts w:eastAsia="Times New Roman" w:cstheme="minorHAnsi"/>
                <w:sz w:val="20"/>
                <w:szCs w:val="20"/>
              </w:rPr>
            </w:pPr>
            <w:r w:rsidRPr="00CC46DE">
              <w:rPr>
                <w:rFonts w:eastAsia="Times New Roman" w:cstheme="minorHAnsi"/>
                <w:sz w:val="20"/>
                <w:szCs w:val="20"/>
              </w:rPr>
              <w:t>руководители структурных подразделений организации и их заместители;</w:t>
            </w:r>
          </w:p>
          <w:p w14:paraId="0DDB67C3" w14:textId="77777777" w:rsidR="00CC46DE" w:rsidRPr="00CC46DE" w:rsidRDefault="00CC46DE" w:rsidP="00CC46DE">
            <w:pPr>
              <w:pStyle w:val="a3"/>
              <w:numPr>
                <w:ilvl w:val="0"/>
                <w:numId w:val="37"/>
              </w:numPr>
              <w:spacing w:after="160" w:line="259" w:lineRule="auto"/>
              <w:ind w:left="317" w:hanging="283"/>
              <w:jc w:val="both"/>
              <w:rPr>
                <w:rFonts w:eastAsia="Times New Roman" w:cstheme="minorHAnsi"/>
                <w:sz w:val="20"/>
                <w:szCs w:val="20"/>
              </w:rPr>
            </w:pPr>
            <w:r w:rsidRPr="00CC46DE">
              <w:rPr>
                <w:rFonts w:eastAsia="Times New Roman" w:cstheme="minorHAnsi"/>
                <w:sz w:val="20"/>
                <w:szCs w:val="20"/>
              </w:rPr>
              <w:t>руководители структурных подразделений филиала и их заместители;</w:t>
            </w:r>
          </w:p>
          <w:p w14:paraId="35286853" w14:textId="77777777" w:rsidR="00CC46DE" w:rsidRPr="00CC46DE" w:rsidRDefault="00CC46DE" w:rsidP="00CC46DE">
            <w:pPr>
              <w:pStyle w:val="a3"/>
              <w:numPr>
                <w:ilvl w:val="0"/>
                <w:numId w:val="37"/>
              </w:numPr>
              <w:spacing w:after="160" w:line="259" w:lineRule="auto"/>
              <w:ind w:left="317" w:hanging="283"/>
              <w:jc w:val="both"/>
              <w:rPr>
                <w:rFonts w:eastAsia="Times New Roman" w:cstheme="minorHAnsi"/>
                <w:sz w:val="20"/>
                <w:szCs w:val="20"/>
              </w:rPr>
            </w:pPr>
            <w:r w:rsidRPr="00CC46DE">
              <w:rPr>
                <w:rFonts w:eastAsia="Times New Roman" w:cstheme="minorHAnsi"/>
                <w:sz w:val="20"/>
                <w:szCs w:val="20"/>
              </w:rPr>
              <w:t>специалисты по охране труда;</w:t>
            </w:r>
          </w:p>
          <w:p w14:paraId="6A3712BD" w14:textId="77777777" w:rsidR="00CC46DE" w:rsidRPr="00CC46DE" w:rsidRDefault="00CC46DE" w:rsidP="00CC46DE">
            <w:pPr>
              <w:pStyle w:val="a3"/>
              <w:numPr>
                <w:ilvl w:val="0"/>
                <w:numId w:val="37"/>
              </w:numPr>
              <w:spacing w:after="160" w:line="259" w:lineRule="auto"/>
              <w:ind w:left="317" w:hanging="283"/>
              <w:jc w:val="both"/>
              <w:rPr>
                <w:rFonts w:eastAsia="Times New Roman" w:cstheme="minorHAnsi"/>
                <w:sz w:val="20"/>
                <w:szCs w:val="20"/>
              </w:rPr>
            </w:pPr>
            <w:r w:rsidRPr="00CC46DE">
              <w:rPr>
                <w:rFonts w:eastAsia="Times New Roman" w:cstheme="minorHAnsi"/>
                <w:sz w:val="20"/>
                <w:szCs w:val="20"/>
              </w:rPr>
              <w:t xml:space="preserve">члены комитетов (комиссий) по охране труда, уполномоченные (доверенные) лица по охране труда </w:t>
            </w:r>
            <w:r w:rsidRPr="00CC46DE">
              <w:rPr>
                <w:rFonts w:eastAsia="Times New Roman" w:cstheme="minorHAnsi"/>
                <w:sz w:val="20"/>
                <w:szCs w:val="20"/>
              </w:rPr>
              <w:lastRenderedPageBreak/>
              <w:t>профессиональных союзов и иных уполномоченных работниками представительных органов организаций.</w:t>
            </w:r>
          </w:p>
        </w:tc>
        <w:tc>
          <w:tcPr>
            <w:tcW w:w="3801" w:type="dxa"/>
          </w:tcPr>
          <w:p w14:paraId="5DD6CDA7" w14:textId="25032568"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sz w:val="20"/>
                <w:szCs w:val="20"/>
              </w:rPr>
              <w:lastRenderedPageBreak/>
              <w:t xml:space="preserve">У работодателя </w:t>
            </w:r>
            <w:r w:rsidR="00551B47">
              <w:rPr>
                <w:rFonts w:ascii="Times New Roman" w:hAnsi="Times New Roman" w:cs="Times New Roman"/>
                <w:sz w:val="28"/>
                <w:szCs w:val="28"/>
              </w:rPr>
              <w:t>–</w:t>
            </w:r>
            <w:r w:rsidRPr="00CC46DE">
              <w:rPr>
                <w:rFonts w:eastAsia="Times New Roman" w:cstheme="minorHAnsi"/>
                <w:sz w:val="20"/>
                <w:szCs w:val="20"/>
              </w:rPr>
              <w:t xml:space="preserve"> по собственным программам, зарегистрированным в Минтруда (раздел IX Правил).</w:t>
            </w:r>
          </w:p>
          <w:p w14:paraId="149C5637" w14:textId="24C29EBA"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sz w:val="20"/>
                <w:szCs w:val="20"/>
              </w:rPr>
              <w:t xml:space="preserve">В организации или у ИП, аккредитованных в Минтруда, по аккредитованным программам (п. 106 Правил, ПП от 16 декабря 2021 г. </w:t>
            </w:r>
            <w:r w:rsidR="00551B47">
              <w:rPr>
                <w:rFonts w:eastAsia="Times New Roman" w:cstheme="minorHAnsi"/>
                <w:sz w:val="20"/>
                <w:szCs w:val="20"/>
              </w:rPr>
              <w:t>№</w:t>
            </w:r>
            <w:r w:rsidRPr="00CC46DE">
              <w:rPr>
                <w:rFonts w:eastAsia="Times New Roman" w:cstheme="minorHAnsi"/>
                <w:sz w:val="20"/>
                <w:szCs w:val="20"/>
              </w:rPr>
              <w:t xml:space="preserve"> 2334):</w:t>
            </w:r>
          </w:p>
          <w:p w14:paraId="4CA42797" w14:textId="77777777" w:rsidR="00CC46DE" w:rsidRPr="00CC46DE" w:rsidRDefault="00CC46DE" w:rsidP="00CC46DE">
            <w:pPr>
              <w:pStyle w:val="a3"/>
              <w:numPr>
                <w:ilvl w:val="0"/>
                <w:numId w:val="38"/>
              </w:numPr>
              <w:spacing w:after="160" w:line="259" w:lineRule="auto"/>
              <w:ind w:left="334"/>
              <w:jc w:val="both"/>
              <w:rPr>
                <w:rFonts w:eastAsia="Times New Roman" w:cstheme="minorHAnsi"/>
                <w:sz w:val="20"/>
                <w:szCs w:val="20"/>
              </w:rPr>
            </w:pPr>
            <w:r w:rsidRPr="00CC46DE">
              <w:rPr>
                <w:rFonts w:eastAsia="Times New Roman" w:cstheme="minorHAnsi"/>
                <w:sz w:val="20"/>
                <w:szCs w:val="20"/>
              </w:rPr>
              <w:t xml:space="preserve">руководитель организации или ИП, </w:t>
            </w:r>
          </w:p>
          <w:p w14:paraId="508F9AC1" w14:textId="77777777" w:rsidR="00CC46DE" w:rsidRPr="00CC46DE" w:rsidRDefault="00CC46DE" w:rsidP="00CC46DE">
            <w:pPr>
              <w:pStyle w:val="a3"/>
              <w:numPr>
                <w:ilvl w:val="0"/>
                <w:numId w:val="38"/>
              </w:numPr>
              <w:spacing w:after="160" w:line="259" w:lineRule="auto"/>
              <w:ind w:left="334"/>
              <w:jc w:val="both"/>
              <w:rPr>
                <w:rFonts w:eastAsia="Times New Roman" w:cstheme="minorHAnsi"/>
                <w:sz w:val="20"/>
                <w:szCs w:val="20"/>
              </w:rPr>
            </w:pPr>
            <w:r w:rsidRPr="00CC46DE">
              <w:rPr>
                <w:rFonts w:eastAsia="Times New Roman" w:cstheme="minorHAnsi"/>
                <w:sz w:val="20"/>
                <w:szCs w:val="20"/>
              </w:rPr>
              <w:t>руководители филиалов организации,</w:t>
            </w:r>
          </w:p>
          <w:p w14:paraId="3030C238" w14:textId="6F620CE1" w:rsidR="00CC46DE" w:rsidRPr="00CC46DE" w:rsidRDefault="00CC46DE" w:rsidP="00CC46DE">
            <w:pPr>
              <w:pStyle w:val="a3"/>
              <w:numPr>
                <w:ilvl w:val="0"/>
                <w:numId w:val="38"/>
              </w:numPr>
              <w:spacing w:after="160" w:line="259" w:lineRule="auto"/>
              <w:ind w:left="334"/>
              <w:jc w:val="both"/>
              <w:rPr>
                <w:rFonts w:eastAsia="Times New Roman" w:cstheme="minorHAnsi"/>
                <w:sz w:val="20"/>
                <w:szCs w:val="20"/>
              </w:rPr>
            </w:pPr>
            <w:r w:rsidRPr="00CC46DE">
              <w:rPr>
                <w:rFonts w:eastAsia="Times New Roman" w:cstheme="minorHAnsi"/>
                <w:sz w:val="20"/>
                <w:szCs w:val="20"/>
              </w:rPr>
              <w:t>председатель</w:t>
            </w:r>
            <w:r w:rsidR="00551B47">
              <w:rPr>
                <w:rFonts w:eastAsia="Times New Roman" w:cstheme="minorHAnsi"/>
                <w:sz w:val="20"/>
                <w:szCs w:val="20"/>
              </w:rPr>
              <w:t xml:space="preserve"> </w:t>
            </w:r>
            <w:r w:rsidRPr="00CC46DE">
              <w:rPr>
                <w:rFonts w:eastAsia="Times New Roman" w:cstheme="minorHAnsi"/>
                <w:sz w:val="20"/>
                <w:szCs w:val="20"/>
              </w:rPr>
              <w:t>(заместители председателя) и члены комиссий по проверке знания требований охраны труда,</w:t>
            </w:r>
          </w:p>
          <w:p w14:paraId="5997AB98" w14:textId="77777777" w:rsidR="00CC46DE" w:rsidRPr="00CC46DE" w:rsidRDefault="00CC46DE" w:rsidP="00CC46DE">
            <w:pPr>
              <w:pStyle w:val="a3"/>
              <w:numPr>
                <w:ilvl w:val="0"/>
                <w:numId w:val="38"/>
              </w:numPr>
              <w:spacing w:after="160" w:line="259" w:lineRule="auto"/>
              <w:ind w:left="334"/>
              <w:jc w:val="both"/>
              <w:rPr>
                <w:rFonts w:eastAsia="Times New Roman" w:cstheme="minorHAnsi"/>
                <w:sz w:val="20"/>
                <w:szCs w:val="20"/>
              </w:rPr>
            </w:pPr>
            <w:r w:rsidRPr="00CC46DE">
              <w:rPr>
                <w:rFonts w:eastAsia="Times New Roman" w:cstheme="minorHAnsi"/>
                <w:sz w:val="20"/>
                <w:szCs w:val="20"/>
              </w:rPr>
              <w:t xml:space="preserve">работники, проводящие инструктаж по охране труда и обучение требованиям охраны труда, </w:t>
            </w:r>
          </w:p>
          <w:p w14:paraId="2A9ECA79" w14:textId="77777777" w:rsidR="00CC46DE" w:rsidRPr="00CC46DE" w:rsidRDefault="00CC46DE" w:rsidP="00CC46DE">
            <w:pPr>
              <w:pStyle w:val="a3"/>
              <w:numPr>
                <w:ilvl w:val="0"/>
                <w:numId w:val="38"/>
              </w:numPr>
              <w:spacing w:after="160" w:line="259" w:lineRule="auto"/>
              <w:ind w:left="334"/>
              <w:jc w:val="both"/>
              <w:rPr>
                <w:rFonts w:eastAsia="Times New Roman" w:cstheme="minorHAnsi"/>
                <w:sz w:val="20"/>
                <w:szCs w:val="20"/>
              </w:rPr>
            </w:pPr>
            <w:r w:rsidRPr="00CC46DE">
              <w:rPr>
                <w:rFonts w:eastAsia="Times New Roman" w:cstheme="minorHAnsi"/>
                <w:sz w:val="20"/>
                <w:szCs w:val="20"/>
              </w:rPr>
              <w:t xml:space="preserve">специалисты по охране труда, </w:t>
            </w:r>
          </w:p>
          <w:p w14:paraId="28CA5F26" w14:textId="77777777" w:rsidR="00CC46DE" w:rsidRPr="00CC46DE" w:rsidRDefault="00CC46DE" w:rsidP="00CC46DE">
            <w:pPr>
              <w:pStyle w:val="a3"/>
              <w:numPr>
                <w:ilvl w:val="0"/>
                <w:numId w:val="38"/>
              </w:numPr>
              <w:spacing w:after="160" w:line="259" w:lineRule="auto"/>
              <w:ind w:left="334"/>
              <w:jc w:val="both"/>
              <w:rPr>
                <w:rFonts w:eastAsia="Times New Roman" w:cstheme="minorHAnsi"/>
                <w:sz w:val="20"/>
                <w:szCs w:val="20"/>
              </w:rPr>
            </w:pPr>
            <w:r w:rsidRPr="00CC46DE">
              <w:rPr>
                <w:rFonts w:eastAsia="Times New Roman" w:cstheme="minorHAnsi"/>
                <w:sz w:val="20"/>
                <w:szCs w:val="20"/>
              </w:rPr>
              <w:t xml:space="preserve">члены комитетов (комиссий) по охране труда, </w:t>
            </w:r>
          </w:p>
          <w:p w14:paraId="76B0EA73" w14:textId="77777777" w:rsidR="00CC46DE" w:rsidRPr="00CC46DE" w:rsidRDefault="00CC46DE" w:rsidP="00CC46DE">
            <w:pPr>
              <w:pStyle w:val="a3"/>
              <w:numPr>
                <w:ilvl w:val="0"/>
                <w:numId w:val="38"/>
              </w:numPr>
              <w:spacing w:after="160" w:line="259" w:lineRule="auto"/>
              <w:ind w:left="334"/>
              <w:jc w:val="both"/>
              <w:rPr>
                <w:rFonts w:eastAsia="Times New Roman" w:cstheme="minorHAnsi"/>
                <w:sz w:val="20"/>
                <w:szCs w:val="20"/>
              </w:rPr>
            </w:pPr>
            <w:r w:rsidRPr="00CC46DE">
              <w:rPr>
                <w:rFonts w:eastAsia="Times New Roman" w:cstheme="minorHAnsi"/>
                <w:sz w:val="20"/>
                <w:szCs w:val="20"/>
              </w:rPr>
              <w:t>уполномоченные (доверенные) лица по охране труда профессиональных союзов и иных уполномоченных работниками представительных органов организаций,</w:t>
            </w:r>
          </w:p>
          <w:p w14:paraId="7C1F4013" w14:textId="77777777" w:rsidR="00CC46DE" w:rsidRPr="00CC46DE" w:rsidRDefault="00CC46DE" w:rsidP="00CC46DE">
            <w:pPr>
              <w:pStyle w:val="a3"/>
              <w:numPr>
                <w:ilvl w:val="0"/>
                <w:numId w:val="38"/>
              </w:numPr>
              <w:spacing w:after="160" w:line="259" w:lineRule="auto"/>
              <w:ind w:left="334"/>
              <w:jc w:val="both"/>
              <w:rPr>
                <w:rFonts w:eastAsia="Times New Roman" w:cstheme="minorHAnsi"/>
                <w:sz w:val="20"/>
                <w:szCs w:val="20"/>
              </w:rPr>
            </w:pPr>
            <w:r w:rsidRPr="00CC46DE">
              <w:rPr>
                <w:rFonts w:eastAsia="Times New Roman" w:cstheme="minorHAnsi"/>
                <w:sz w:val="20"/>
                <w:szCs w:val="20"/>
              </w:rPr>
              <w:t>лицо, назначенное на микропредприятии работодателем для проведения проверки знания требований охраны труда в соответствии с </w:t>
            </w:r>
            <w:hyperlink r:id="rId9" w:anchor="dst100220" w:history="1">
              <w:r w:rsidRPr="00CC46DE">
                <w:rPr>
                  <w:rFonts w:eastAsia="Times New Roman" w:cstheme="minorHAnsi"/>
                  <w:sz w:val="20"/>
                  <w:szCs w:val="20"/>
                </w:rPr>
                <w:t>пунктом 101</w:t>
              </w:r>
            </w:hyperlink>
            <w:r w:rsidRPr="00CC46DE">
              <w:rPr>
                <w:rFonts w:eastAsia="Times New Roman" w:cstheme="minorHAnsi"/>
                <w:sz w:val="20"/>
                <w:szCs w:val="20"/>
              </w:rPr>
              <w:t> Правил.</w:t>
            </w:r>
          </w:p>
          <w:p w14:paraId="55EA144F" w14:textId="603718D7" w:rsidR="00CC46DE" w:rsidRPr="00CC46DE" w:rsidRDefault="00CC46DE" w:rsidP="006D102C">
            <w:pPr>
              <w:spacing w:after="160"/>
              <w:rPr>
                <w:rFonts w:eastAsia="Times New Roman" w:cstheme="minorHAnsi"/>
                <w:sz w:val="20"/>
                <w:szCs w:val="20"/>
              </w:rPr>
            </w:pPr>
            <w:r w:rsidRPr="00CC46DE">
              <w:rPr>
                <w:rFonts w:eastAsia="Times New Roman" w:cstheme="minorHAnsi"/>
                <w:b/>
                <w:bCs/>
                <w:sz w:val="20"/>
                <w:szCs w:val="20"/>
              </w:rPr>
              <w:t xml:space="preserve">Минимальное количество работников </w:t>
            </w:r>
            <w:r w:rsidRPr="00CC46DE">
              <w:rPr>
                <w:rFonts w:eastAsia="Times New Roman" w:cstheme="minorHAnsi"/>
                <w:b/>
                <w:bCs/>
                <w:sz w:val="20"/>
                <w:szCs w:val="20"/>
              </w:rPr>
              <w:lastRenderedPageBreak/>
              <w:t xml:space="preserve">для внешнего обучения </w:t>
            </w:r>
            <w:r w:rsidR="00551B47" w:rsidRPr="00551B47">
              <w:rPr>
                <w:rFonts w:eastAsia="Times New Roman" w:cstheme="minorHAnsi"/>
                <w:b/>
                <w:bCs/>
                <w:sz w:val="20"/>
                <w:szCs w:val="20"/>
              </w:rPr>
              <w:t>–</w:t>
            </w:r>
            <w:r w:rsidRPr="00CC46DE">
              <w:rPr>
                <w:rFonts w:eastAsia="Times New Roman" w:cstheme="minorHAnsi"/>
                <w:b/>
                <w:bCs/>
                <w:sz w:val="20"/>
                <w:szCs w:val="20"/>
              </w:rPr>
              <w:t xml:space="preserve"> Приложение 4 к Правилам.</w:t>
            </w:r>
          </w:p>
        </w:tc>
        <w:tc>
          <w:tcPr>
            <w:tcW w:w="3801" w:type="dxa"/>
          </w:tcPr>
          <w:p w14:paraId="1019FAD6" w14:textId="77777777"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sz w:val="20"/>
                <w:szCs w:val="20"/>
              </w:rPr>
              <w:lastRenderedPageBreak/>
              <w:t>Протокол проверки знаний в бумажном или электронном виде (п. 91 Правил).</w:t>
            </w:r>
          </w:p>
          <w:p w14:paraId="4FB898F1" w14:textId="77777777"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sz w:val="20"/>
                <w:szCs w:val="20"/>
              </w:rPr>
              <w:t>Запись в реестре обученных лиц (с 1 марта 2023 года).</w:t>
            </w:r>
          </w:p>
        </w:tc>
      </w:tr>
      <w:tr w:rsidR="00CC46DE" w:rsidRPr="00B6094E" w14:paraId="0E446916" w14:textId="77777777" w:rsidTr="006D102C">
        <w:tc>
          <w:tcPr>
            <w:tcW w:w="3801" w:type="dxa"/>
          </w:tcPr>
          <w:p w14:paraId="08832355" w14:textId="5490AE46"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b/>
                <w:bCs/>
                <w:sz w:val="20"/>
                <w:szCs w:val="20"/>
              </w:rPr>
              <w:t>2.4. Программа обучения Б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w:t>
            </w:r>
            <w:r w:rsidRPr="00CC46DE">
              <w:rPr>
                <w:rFonts w:eastAsia="Times New Roman" w:cstheme="minorHAnsi"/>
                <w:sz w:val="20"/>
                <w:szCs w:val="20"/>
              </w:rPr>
              <w:t xml:space="preserve">, продолжительностью не менее 16 часов. Практические занятия </w:t>
            </w:r>
            <w:r w:rsidR="00551B47" w:rsidRPr="00551B47">
              <w:rPr>
                <w:rFonts w:eastAsia="Times New Roman" w:cstheme="minorHAnsi"/>
                <w:sz w:val="20"/>
                <w:szCs w:val="20"/>
              </w:rPr>
              <w:t>–</w:t>
            </w:r>
            <w:r w:rsidRPr="00CC46DE">
              <w:rPr>
                <w:rFonts w:eastAsia="Times New Roman" w:cstheme="minorHAnsi"/>
                <w:sz w:val="20"/>
                <w:szCs w:val="20"/>
              </w:rPr>
              <w:t xml:space="preserve"> не менее 25%.</w:t>
            </w:r>
          </w:p>
          <w:p w14:paraId="29EF245C" w14:textId="77777777"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sz w:val="20"/>
                <w:szCs w:val="20"/>
              </w:rPr>
              <w:t>Как в п. 2.3.</w:t>
            </w:r>
          </w:p>
          <w:p w14:paraId="5652A4E7" w14:textId="77777777" w:rsidR="00CC46DE" w:rsidRPr="00CC46DE" w:rsidRDefault="00CC46DE" w:rsidP="006D102C">
            <w:pPr>
              <w:spacing w:after="160" w:line="259" w:lineRule="auto"/>
              <w:jc w:val="both"/>
              <w:rPr>
                <w:rFonts w:eastAsia="Times New Roman" w:cstheme="minorHAnsi"/>
                <w:sz w:val="20"/>
                <w:szCs w:val="20"/>
              </w:rPr>
            </w:pPr>
          </w:p>
        </w:tc>
        <w:tc>
          <w:tcPr>
            <w:tcW w:w="3801" w:type="dxa"/>
          </w:tcPr>
          <w:p w14:paraId="3B8D16B2" w14:textId="77777777" w:rsidR="00CC46DE" w:rsidRPr="00CC46DE" w:rsidRDefault="00CC46DE" w:rsidP="00CC46DE">
            <w:pPr>
              <w:pStyle w:val="a3"/>
              <w:numPr>
                <w:ilvl w:val="0"/>
                <w:numId w:val="39"/>
              </w:numPr>
              <w:spacing w:after="160" w:line="259" w:lineRule="auto"/>
              <w:ind w:left="459"/>
              <w:jc w:val="both"/>
              <w:rPr>
                <w:rFonts w:eastAsia="Times New Roman" w:cstheme="minorHAnsi"/>
                <w:sz w:val="20"/>
                <w:szCs w:val="20"/>
              </w:rPr>
            </w:pPr>
            <w:r w:rsidRPr="00CC46DE">
              <w:rPr>
                <w:rFonts w:eastAsia="Times New Roman" w:cstheme="minorHAnsi"/>
                <w:sz w:val="20"/>
                <w:szCs w:val="20"/>
              </w:rPr>
              <w:t>специалисты, осуществляющие функции специалиста по охране труда, в федеральных органах исполнительной власти, органах исполнительной власти субъектов РФ и органах местного самоуправления;</w:t>
            </w:r>
          </w:p>
          <w:p w14:paraId="2EAC9045" w14:textId="77777777" w:rsidR="00CC46DE" w:rsidRPr="00CC46DE" w:rsidRDefault="00CC46DE" w:rsidP="00CC46DE">
            <w:pPr>
              <w:pStyle w:val="a3"/>
              <w:numPr>
                <w:ilvl w:val="0"/>
                <w:numId w:val="39"/>
              </w:numPr>
              <w:spacing w:after="160" w:line="259" w:lineRule="auto"/>
              <w:ind w:left="459"/>
              <w:jc w:val="both"/>
              <w:rPr>
                <w:rFonts w:eastAsia="Times New Roman" w:cstheme="minorHAnsi"/>
                <w:sz w:val="20"/>
                <w:szCs w:val="20"/>
              </w:rPr>
            </w:pPr>
            <w:r w:rsidRPr="00CC46DE">
              <w:rPr>
                <w:rFonts w:eastAsia="Times New Roman" w:cstheme="minorHAnsi"/>
                <w:sz w:val="20"/>
                <w:szCs w:val="20"/>
              </w:rPr>
              <w:t>руководители структурных подразделений организации и их заместители;</w:t>
            </w:r>
          </w:p>
          <w:p w14:paraId="2D27663C" w14:textId="77777777" w:rsidR="00CC46DE" w:rsidRPr="00CC46DE" w:rsidRDefault="00CC46DE" w:rsidP="00CC46DE">
            <w:pPr>
              <w:pStyle w:val="a3"/>
              <w:numPr>
                <w:ilvl w:val="0"/>
                <w:numId w:val="39"/>
              </w:numPr>
              <w:spacing w:after="160" w:line="259" w:lineRule="auto"/>
              <w:ind w:left="459"/>
              <w:jc w:val="both"/>
              <w:rPr>
                <w:rFonts w:eastAsia="Times New Roman" w:cstheme="minorHAnsi"/>
                <w:sz w:val="20"/>
                <w:szCs w:val="20"/>
              </w:rPr>
            </w:pPr>
            <w:r w:rsidRPr="00CC46DE">
              <w:rPr>
                <w:rFonts w:eastAsia="Times New Roman" w:cstheme="minorHAnsi"/>
                <w:sz w:val="20"/>
                <w:szCs w:val="20"/>
              </w:rPr>
              <w:t>руководители структурных подразделений филиала и их заместители;</w:t>
            </w:r>
          </w:p>
          <w:p w14:paraId="5B89C3FE" w14:textId="2BF2FB60" w:rsidR="00CC46DE" w:rsidRPr="00CC46DE" w:rsidRDefault="00CC46DE" w:rsidP="00CC46DE">
            <w:pPr>
              <w:pStyle w:val="a3"/>
              <w:numPr>
                <w:ilvl w:val="0"/>
                <w:numId w:val="39"/>
              </w:numPr>
              <w:spacing w:after="160" w:line="259" w:lineRule="auto"/>
              <w:ind w:left="459"/>
              <w:jc w:val="both"/>
              <w:rPr>
                <w:rFonts w:eastAsia="Times New Roman" w:cstheme="minorHAnsi"/>
                <w:sz w:val="20"/>
                <w:szCs w:val="20"/>
              </w:rPr>
            </w:pPr>
            <w:r w:rsidRPr="00CC46DE">
              <w:rPr>
                <w:rFonts w:eastAsia="Times New Roman" w:cstheme="minorHAnsi"/>
                <w:sz w:val="20"/>
                <w:szCs w:val="20"/>
              </w:rPr>
              <w:t xml:space="preserve">работники организации, отнесенные к категории специалисты (можно не обучать по решению работодателя при работе в оптимальных или допустимых условиях труда, только с ПЭВМ и ксероксом </w:t>
            </w:r>
            <w:r w:rsidR="00551B47" w:rsidRPr="00551B47">
              <w:rPr>
                <w:rFonts w:eastAsia="Times New Roman" w:cstheme="minorHAnsi"/>
                <w:sz w:val="20"/>
                <w:szCs w:val="20"/>
              </w:rPr>
              <w:t>–</w:t>
            </w:r>
            <w:r w:rsidRPr="00CC46DE">
              <w:rPr>
                <w:rFonts w:eastAsia="Times New Roman" w:cstheme="minorHAnsi"/>
                <w:sz w:val="20"/>
                <w:szCs w:val="20"/>
              </w:rPr>
              <w:t xml:space="preserve"> п. 54 Правил);</w:t>
            </w:r>
          </w:p>
          <w:p w14:paraId="4F30C9F4" w14:textId="77777777" w:rsidR="00CC46DE" w:rsidRPr="00CC46DE" w:rsidRDefault="00CC46DE" w:rsidP="00CC46DE">
            <w:pPr>
              <w:pStyle w:val="a3"/>
              <w:numPr>
                <w:ilvl w:val="0"/>
                <w:numId w:val="39"/>
              </w:numPr>
              <w:spacing w:after="160" w:line="259" w:lineRule="auto"/>
              <w:ind w:left="459"/>
              <w:jc w:val="both"/>
              <w:rPr>
                <w:rFonts w:eastAsia="Times New Roman" w:cstheme="minorHAnsi"/>
                <w:sz w:val="20"/>
                <w:szCs w:val="20"/>
              </w:rPr>
            </w:pPr>
            <w:r w:rsidRPr="00CC46DE">
              <w:rPr>
                <w:rFonts w:eastAsia="Times New Roman" w:cstheme="minorHAnsi"/>
                <w:sz w:val="20"/>
                <w:szCs w:val="20"/>
              </w:rPr>
              <w:t>специалисты по охране труда;</w:t>
            </w:r>
          </w:p>
          <w:p w14:paraId="1DC077F3" w14:textId="77777777" w:rsidR="00CC46DE" w:rsidRPr="00CC46DE" w:rsidRDefault="00CC46DE" w:rsidP="00CC46DE">
            <w:pPr>
              <w:pStyle w:val="a3"/>
              <w:numPr>
                <w:ilvl w:val="0"/>
                <w:numId w:val="39"/>
              </w:numPr>
              <w:spacing w:after="160" w:line="259" w:lineRule="auto"/>
              <w:ind w:left="459"/>
              <w:jc w:val="both"/>
              <w:rPr>
                <w:rFonts w:eastAsia="Times New Roman" w:cstheme="minorHAnsi"/>
                <w:sz w:val="20"/>
                <w:szCs w:val="20"/>
              </w:rPr>
            </w:pPr>
            <w:r w:rsidRPr="00CC46DE">
              <w:rPr>
                <w:rFonts w:eastAsia="Times New Roman" w:cstheme="minorHAnsi"/>
                <w:sz w:val="20"/>
                <w:szCs w:val="20"/>
              </w:rPr>
              <w:t>работники рабочих профессий;</w:t>
            </w:r>
          </w:p>
          <w:p w14:paraId="7BC664BD" w14:textId="77777777" w:rsidR="00CC46DE" w:rsidRPr="00CC46DE" w:rsidRDefault="00CC46DE" w:rsidP="00CC46DE">
            <w:pPr>
              <w:pStyle w:val="a3"/>
              <w:numPr>
                <w:ilvl w:val="0"/>
                <w:numId w:val="39"/>
              </w:numPr>
              <w:spacing w:after="160" w:line="259" w:lineRule="auto"/>
              <w:ind w:left="459"/>
              <w:jc w:val="both"/>
              <w:rPr>
                <w:rFonts w:eastAsia="Times New Roman" w:cstheme="minorHAnsi"/>
                <w:sz w:val="20"/>
                <w:szCs w:val="20"/>
              </w:rPr>
            </w:pPr>
            <w:r w:rsidRPr="00CC46DE">
              <w:rPr>
                <w:rFonts w:eastAsia="Times New Roman" w:cstheme="minorHAnsi"/>
                <w:sz w:val="20"/>
                <w:szCs w:val="20"/>
              </w:rPr>
              <w:t>члены комиссий по проверке знания требований охраны труда;</w:t>
            </w:r>
          </w:p>
          <w:p w14:paraId="0513A119" w14:textId="77777777" w:rsidR="00CC46DE" w:rsidRPr="00CC46DE" w:rsidRDefault="00CC46DE" w:rsidP="00CC46DE">
            <w:pPr>
              <w:pStyle w:val="a3"/>
              <w:numPr>
                <w:ilvl w:val="0"/>
                <w:numId w:val="39"/>
              </w:numPr>
              <w:spacing w:after="160" w:line="259" w:lineRule="auto"/>
              <w:ind w:left="459"/>
              <w:jc w:val="both"/>
              <w:rPr>
                <w:rFonts w:eastAsia="Times New Roman" w:cstheme="minorHAnsi"/>
                <w:sz w:val="20"/>
                <w:szCs w:val="20"/>
              </w:rPr>
            </w:pPr>
            <w:r w:rsidRPr="00CC46DE">
              <w:rPr>
                <w:rFonts w:eastAsia="Times New Roman" w:cstheme="minorHAnsi"/>
                <w:sz w:val="20"/>
                <w:szCs w:val="20"/>
              </w:rPr>
              <w:t>лица, проводящие инструктажи по охране труда и обучение требованиям охраны труда;</w:t>
            </w:r>
          </w:p>
          <w:p w14:paraId="5D17E810" w14:textId="77777777" w:rsidR="00CC46DE" w:rsidRPr="00CC46DE" w:rsidRDefault="00CC46DE" w:rsidP="00CC46DE">
            <w:pPr>
              <w:pStyle w:val="a3"/>
              <w:numPr>
                <w:ilvl w:val="0"/>
                <w:numId w:val="39"/>
              </w:numPr>
              <w:spacing w:after="160" w:line="259" w:lineRule="auto"/>
              <w:ind w:left="459"/>
              <w:jc w:val="both"/>
              <w:rPr>
                <w:rFonts w:eastAsia="Times New Roman" w:cstheme="minorHAnsi"/>
                <w:sz w:val="20"/>
                <w:szCs w:val="20"/>
              </w:rPr>
            </w:pPr>
            <w:r w:rsidRPr="00CC46DE">
              <w:rPr>
                <w:rFonts w:eastAsia="Times New Roman" w:cstheme="minorHAnsi"/>
                <w:sz w:val="20"/>
                <w:szCs w:val="20"/>
              </w:rPr>
              <w:t xml:space="preserve">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w:t>
            </w:r>
            <w:r w:rsidRPr="00CC46DE">
              <w:rPr>
                <w:rFonts w:eastAsia="Times New Roman" w:cstheme="minorHAnsi"/>
                <w:sz w:val="20"/>
                <w:szCs w:val="20"/>
              </w:rPr>
              <w:lastRenderedPageBreak/>
              <w:t>организаций.</w:t>
            </w:r>
          </w:p>
        </w:tc>
        <w:tc>
          <w:tcPr>
            <w:tcW w:w="3801" w:type="dxa"/>
          </w:tcPr>
          <w:p w14:paraId="792E9F8D" w14:textId="3D677D26"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sz w:val="20"/>
                <w:szCs w:val="20"/>
              </w:rPr>
              <w:lastRenderedPageBreak/>
              <w:t xml:space="preserve">У работодателя </w:t>
            </w:r>
            <w:r w:rsidR="00551B47" w:rsidRPr="00551B47">
              <w:rPr>
                <w:rFonts w:eastAsia="Times New Roman" w:cstheme="minorHAnsi"/>
                <w:sz w:val="20"/>
                <w:szCs w:val="20"/>
              </w:rPr>
              <w:t>–</w:t>
            </w:r>
            <w:r w:rsidRPr="00CC46DE">
              <w:rPr>
                <w:rFonts w:eastAsia="Times New Roman" w:cstheme="minorHAnsi"/>
                <w:sz w:val="20"/>
                <w:szCs w:val="20"/>
              </w:rPr>
              <w:t xml:space="preserve"> по собственным программам, зарегистрированным в Минтруда (раздел IX Правил).</w:t>
            </w:r>
          </w:p>
          <w:p w14:paraId="0CABDA17" w14:textId="118715B2"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sz w:val="20"/>
                <w:szCs w:val="20"/>
              </w:rPr>
              <w:t xml:space="preserve">В организации или у ИП, аккредитованных в Минтруда, по аккредитованным программам (п. 106 Правил, ПП от 16 декабря 2021 г. </w:t>
            </w:r>
            <w:r w:rsidR="00551B47">
              <w:rPr>
                <w:rFonts w:eastAsia="Times New Roman" w:cstheme="minorHAnsi"/>
                <w:sz w:val="20"/>
                <w:szCs w:val="20"/>
              </w:rPr>
              <w:t>№</w:t>
            </w:r>
            <w:r w:rsidRPr="00CC46DE">
              <w:rPr>
                <w:rFonts w:eastAsia="Times New Roman" w:cstheme="minorHAnsi"/>
                <w:sz w:val="20"/>
                <w:szCs w:val="20"/>
              </w:rPr>
              <w:t xml:space="preserve"> 2334):</w:t>
            </w:r>
          </w:p>
          <w:p w14:paraId="37DA4D31" w14:textId="77777777" w:rsidR="00CC46DE" w:rsidRPr="00CC46DE" w:rsidRDefault="00CC46DE" w:rsidP="00CC46DE">
            <w:pPr>
              <w:pStyle w:val="a3"/>
              <w:numPr>
                <w:ilvl w:val="0"/>
                <w:numId w:val="40"/>
              </w:numPr>
              <w:spacing w:after="160" w:line="259" w:lineRule="auto"/>
              <w:ind w:left="476"/>
              <w:jc w:val="both"/>
              <w:rPr>
                <w:rFonts w:eastAsia="Times New Roman" w:cstheme="minorHAnsi"/>
                <w:sz w:val="20"/>
                <w:szCs w:val="20"/>
              </w:rPr>
            </w:pPr>
            <w:r w:rsidRPr="00CC46DE">
              <w:rPr>
                <w:rFonts w:eastAsia="Times New Roman" w:cstheme="minorHAnsi"/>
                <w:sz w:val="20"/>
                <w:szCs w:val="20"/>
              </w:rPr>
              <w:t xml:space="preserve">руководитель организации или ИП, </w:t>
            </w:r>
          </w:p>
          <w:p w14:paraId="4CD02A6A" w14:textId="77777777" w:rsidR="00CC46DE" w:rsidRPr="00CC46DE" w:rsidRDefault="00CC46DE" w:rsidP="00CC46DE">
            <w:pPr>
              <w:pStyle w:val="a3"/>
              <w:numPr>
                <w:ilvl w:val="0"/>
                <w:numId w:val="40"/>
              </w:numPr>
              <w:spacing w:after="160" w:line="259" w:lineRule="auto"/>
              <w:ind w:left="476"/>
              <w:jc w:val="both"/>
              <w:rPr>
                <w:rFonts w:eastAsia="Times New Roman" w:cstheme="minorHAnsi"/>
                <w:sz w:val="20"/>
                <w:szCs w:val="20"/>
              </w:rPr>
            </w:pPr>
            <w:r w:rsidRPr="00CC46DE">
              <w:rPr>
                <w:rFonts w:eastAsia="Times New Roman" w:cstheme="minorHAnsi"/>
                <w:sz w:val="20"/>
                <w:szCs w:val="20"/>
              </w:rPr>
              <w:t>руководители филиалов организации,</w:t>
            </w:r>
          </w:p>
          <w:p w14:paraId="68F807A3" w14:textId="77777777" w:rsidR="00CC46DE" w:rsidRPr="00CC46DE" w:rsidRDefault="00CC46DE" w:rsidP="00CC46DE">
            <w:pPr>
              <w:pStyle w:val="a3"/>
              <w:numPr>
                <w:ilvl w:val="0"/>
                <w:numId w:val="40"/>
              </w:numPr>
              <w:spacing w:after="160" w:line="259" w:lineRule="auto"/>
              <w:ind w:left="476"/>
              <w:jc w:val="both"/>
              <w:rPr>
                <w:rFonts w:eastAsia="Times New Roman" w:cstheme="minorHAnsi"/>
                <w:sz w:val="20"/>
                <w:szCs w:val="20"/>
              </w:rPr>
            </w:pPr>
            <w:r w:rsidRPr="00CC46DE">
              <w:rPr>
                <w:rFonts w:eastAsia="Times New Roman" w:cstheme="minorHAnsi"/>
                <w:sz w:val="20"/>
                <w:szCs w:val="20"/>
              </w:rPr>
              <w:t>председатель (заместители председателя) и члены комиссий по проверке знания требований охраны труда,</w:t>
            </w:r>
          </w:p>
          <w:p w14:paraId="0E49DDF9" w14:textId="77777777" w:rsidR="00CC46DE" w:rsidRPr="00CC46DE" w:rsidRDefault="00CC46DE" w:rsidP="00CC46DE">
            <w:pPr>
              <w:pStyle w:val="a3"/>
              <w:numPr>
                <w:ilvl w:val="0"/>
                <w:numId w:val="40"/>
              </w:numPr>
              <w:spacing w:after="160" w:line="259" w:lineRule="auto"/>
              <w:ind w:left="476"/>
              <w:jc w:val="both"/>
              <w:rPr>
                <w:rFonts w:eastAsia="Times New Roman" w:cstheme="minorHAnsi"/>
                <w:sz w:val="20"/>
                <w:szCs w:val="20"/>
              </w:rPr>
            </w:pPr>
            <w:r w:rsidRPr="00CC46DE">
              <w:rPr>
                <w:rFonts w:eastAsia="Times New Roman" w:cstheme="minorHAnsi"/>
                <w:sz w:val="20"/>
                <w:szCs w:val="20"/>
              </w:rPr>
              <w:t xml:space="preserve">работники, проводящие инструктаж по охране труда и обучение требованиям охраны труда, </w:t>
            </w:r>
          </w:p>
          <w:p w14:paraId="42D54032" w14:textId="77777777" w:rsidR="00CC46DE" w:rsidRPr="00CC46DE" w:rsidRDefault="00CC46DE" w:rsidP="00CC46DE">
            <w:pPr>
              <w:pStyle w:val="a3"/>
              <w:numPr>
                <w:ilvl w:val="0"/>
                <w:numId w:val="40"/>
              </w:numPr>
              <w:spacing w:after="160" w:line="259" w:lineRule="auto"/>
              <w:ind w:left="476"/>
              <w:jc w:val="both"/>
              <w:rPr>
                <w:rFonts w:eastAsia="Times New Roman" w:cstheme="minorHAnsi"/>
                <w:sz w:val="20"/>
                <w:szCs w:val="20"/>
              </w:rPr>
            </w:pPr>
            <w:r w:rsidRPr="00CC46DE">
              <w:rPr>
                <w:rFonts w:eastAsia="Times New Roman" w:cstheme="minorHAnsi"/>
                <w:sz w:val="20"/>
                <w:szCs w:val="20"/>
              </w:rPr>
              <w:t xml:space="preserve">специалисты по охране труда, </w:t>
            </w:r>
          </w:p>
          <w:p w14:paraId="0A0C947C" w14:textId="77777777" w:rsidR="00CC46DE" w:rsidRPr="00CC46DE" w:rsidRDefault="00CC46DE" w:rsidP="00CC46DE">
            <w:pPr>
              <w:pStyle w:val="a3"/>
              <w:numPr>
                <w:ilvl w:val="0"/>
                <w:numId w:val="40"/>
              </w:numPr>
              <w:spacing w:after="160" w:line="259" w:lineRule="auto"/>
              <w:ind w:left="476"/>
              <w:jc w:val="both"/>
              <w:rPr>
                <w:rFonts w:eastAsia="Times New Roman" w:cstheme="minorHAnsi"/>
                <w:sz w:val="20"/>
                <w:szCs w:val="20"/>
              </w:rPr>
            </w:pPr>
            <w:r w:rsidRPr="00CC46DE">
              <w:rPr>
                <w:rFonts w:eastAsia="Times New Roman" w:cstheme="minorHAnsi"/>
                <w:sz w:val="20"/>
                <w:szCs w:val="20"/>
              </w:rPr>
              <w:t xml:space="preserve">члены комитетов (комиссий) по охране труда, </w:t>
            </w:r>
          </w:p>
          <w:p w14:paraId="1FA9161E" w14:textId="77777777" w:rsidR="00CC46DE" w:rsidRPr="00CC46DE" w:rsidRDefault="00CC46DE" w:rsidP="00CC46DE">
            <w:pPr>
              <w:pStyle w:val="a3"/>
              <w:numPr>
                <w:ilvl w:val="0"/>
                <w:numId w:val="40"/>
              </w:numPr>
              <w:spacing w:after="160" w:line="259" w:lineRule="auto"/>
              <w:ind w:left="476"/>
              <w:jc w:val="both"/>
              <w:rPr>
                <w:rFonts w:eastAsia="Times New Roman" w:cstheme="minorHAnsi"/>
                <w:sz w:val="20"/>
                <w:szCs w:val="20"/>
              </w:rPr>
            </w:pPr>
            <w:r w:rsidRPr="00CC46DE">
              <w:rPr>
                <w:rFonts w:eastAsia="Times New Roman" w:cstheme="minorHAnsi"/>
                <w:sz w:val="20"/>
                <w:szCs w:val="20"/>
              </w:rPr>
              <w:t>уполномоченные (доверенные) лица по охране труда профессиональных союзов и иных уполномоченных работниками представительных органов организаций,</w:t>
            </w:r>
          </w:p>
          <w:p w14:paraId="34C231CC" w14:textId="77777777" w:rsidR="00CC46DE" w:rsidRPr="00CC46DE" w:rsidRDefault="00CC46DE" w:rsidP="00CC46DE">
            <w:pPr>
              <w:pStyle w:val="a3"/>
              <w:numPr>
                <w:ilvl w:val="0"/>
                <w:numId w:val="40"/>
              </w:numPr>
              <w:spacing w:after="160" w:line="259" w:lineRule="auto"/>
              <w:ind w:left="476"/>
              <w:jc w:val="both"/>
              <w:rPr>
                <w:rFonts w:eastAsia="Times New Roman" w:cstheme="minorHAnsi"/>
                <w:sz w:val="20"/>
                <w:szCs w:val="20"/>
              </w:rPr>
            </w:pPr>
            <w:r w:rsidRPr="00CC46DE">
              <w:rPr>
                <w:rFonts w:eastAsia="Times New Roman" w:cstheme="minorHAnsi"/>
                <w:sz w:val="20"/>
                <w:szCs w:val="20"/>
              </w:rPr>
              <w:t>лицо, назначенное на микропредприятии работодателем для проведения проверки знания требований охраны труда в соответствии с </w:t>
            </w:r>
            <w:hyperlink r:id="rId10" w:anchor="dst100220" w:history="1">
              <w:r w:rsidRPr="00CC46DE">
                <w:rPr>
                  <w:rFonts w:eastAsia="Times New Roman" w:cstheme="minorHAnsi"/>
                  <w:sz w:val="20"/>
                  <w:szCs w:val="20"/>
                </w:rPr>
                <w:t xml:space="preserve">пунктом </w:t>
              </w:r>
              <w:r w:rsidRPr="00CC46DE">
                <w:rPr>
                  <w:rFonts w:eastAsia="Times New Roman" w:cstheme="minorHAnsi"/>
                  <w:sz w:val="20"/>
                  <w:szCs w:val="20"/>
                </w:rPr>
                <w:lastRenderedPageBreak/>
                <w:t>101</w:t>
              </w:r>
            </w:hyperlink>
            <w:r w:rsidRPr="00CC46DE">
              <w:rPr>
                <w:rFonts w:eastAsia="Times New Roman" w:cstheme="minorHAnsi"/>
                <w:sz w:val="20"/>
                <w:szCs w:val="20"/>
              </w:rPr>
              <w:t> Правил.</w:t>
            </w:r>
          </w:p>
          <w:p w14:paraId="18FD4218" w14:textId="398078FB" w:rsidR="00CC46DE" w:rsidRPr="00CC46DE" w:rsidRDefault="00CC46DE" w:rsidP="006D102C">
            <w:pPr>
              <w:spacing w:after="160"/>
              <w:rPr>
                <w:rFonts w:eastAsia="Times New Roman" w:cstheme="minorHAnsi"/>
                <w:sz w:val="20"/>
                <w:szCs w:val="20"/>
              </w:rPr>
            </w:pPr>
            <w:r w:rsidRPr="00CC46DE">
              <w:rPr>
                <w:rFonts w:eastAsia="Times New Roman" w:cstheme="minorHAnsi"/>
                <w:b/>
                <w:bCs/>
                <w:sz w:val="20"/>
                <w:szCs w:val="20"/>
              </w:rPr>
              <w:t xml:space="preserve">Минимальное количество работников для внешнего обучения </w:t>
            </w:r>
            <w:r w:rsidR="00551B47" w:rsidRPr="00551B47">
              <w:rPr>
                <w:rFonts w:eastAsia="Times New Roman" w:cstheme="minorHAnsi"/>
                <w:b/>
                <w:bCs/>
                <w:sz w:val="20"/>
                <w:szCs w:val="20"/>
              </w:rPr>
              <w:t>–</w:t>
            </w:r>
            <w:r w:rsidRPr="00CC46DE">
              <w:rPr>
                <w:rFonts w:eastAsia="Times New Roman" w:cstheme="minorHAnsi"/>
                <w:b/>
                <w:bCs/>
                <w:sz w:val="20"/>
                <w:szCs w:val="20"/>
              </w:rPr>
              <w:t xml:space="preserve"> Приложение 4 к Правилам.</w:t>
            </w:r>
          </w:p>
        </w:tc>
        <w:tc>
          <w:tcPr>
            <w:tcW w:w="3801" w:type="dxa"/>
          </w:tcPr>
          <w:p w14:paraId="46DD442C" w14:textId="77777777"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sz w:val="20"/>
                <w:szCs w:val="20"/>
              </w:rPr>
              <w:lastRenderedPageBreak/>
              <w:t>Протокол проверки знаний в бумажном или электронном виде (п. 91 Правил).</w:t>
            </w:r>
          </w:p>
          <w:p w14:paraId="318D2154" w14:textId="77777777"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sz w:val="20"/>
                <w:szCs w:val="20"/>
              </w:rPr>
              <w:t>Запись в реестре обученных лиц (с 1 марта 2023 года).</w:t>
            </w:r>
          </w:p>
        </w:tc>
      </w:tr>
      <w:tr w:rsidR="00CC46DE" w:rsidRPr="00B6094E" w14:paraId="045EAC08" w14:textId="77777777" w:rsidTr="006D102C">
        <w:tc>
          <w:tcPr>
            <w:tcW w:w="3801" w:type="dxa"/>
          </w:tcPr>
          <w:p w14:paraId="71803519" w14:textId="77777777" w:rsidR="00CC46DE" w:rsidRPr="00CC46DE" w:rsidRDefault="00CC46DE" w:rsidP="006D102C">
            <w:pPr>
              <w:spacing w:after="160" w:line="259" w:lineRule="auto"/>
              <w:jc w:val="both"/>
              <w:rPr>
                <w:rFonts w:eastAsia="&quot;Times New Roman&quot;" w:cstheme="minorHAnsi"/>
                <w:sz w:val="20"/>
              </w:rPr>
            </w:pPr>
            <w:r w:rsidRPr="00CC46DE">
              <w:rPr>
                <w:rFonts w:eastAsia="Times New Roman" w:cstheme="minorHAnsi"/>
                <w:b/>
                <w:bCs/>
                <w:sz w:val="20"/>
                <w:szCs w:val="20"/>
              </w:rPr>
              <w:t>2.5. Программа обучения В безопасным методам и приемам выполнения работ повышенной опасности.</w:t>
            </w:r>
          </w:p>
          <w:p w14:paraId="5E82048E" w14:textId="77777777"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sz w:val="20"/>
                <w:szCs w:val="20"/>
              </w:rPr>
              <w:t>Как в п. 2.4</w:t>
            </w:r>
          </w:p>
          <w:p w14:paraId="3CF59AD2" w14:textId="77777777"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sz w:val="20"/>
                <w:szCs w:val="20"/>
              </w:rPr>
              <w:t>+</w:t>
            </w:r>
          </w:p>
          <w:p w14:paraId="35413EF6" w14:textId="39C752EB"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sz w:val="20"/>
                <w:szCs w:val="20"/>
              </w:rPr>
              <w:t xml:space="preserve">Плановое обучение </w:t>
            </w:r>
            <w:r w:rsidR="00551B47" w:rsidRPr="00551B47">
              <w:rPr>
                <w:rFonts w:eastAsia="Times New Roman" w:cstheme="minorHAnsi"/>
                <w:sz w:val="20"/>
                <w:szCs w:val="20"/>
              </w:rPr>
              <w:t>–</w:t>
            </w:r>
            <w:r w:rsidRPr="00CC46DE">
              <w:rPr>
                <w:rFonts w:eastAsia="Times New Roman" w:cstheme="minorHAnsi"/>
                <w:sz w:val="20"/>
                <w:szCs w:val="20"/>
              </w:rPr>
              <w:t xml:space="preserve"> не реже раза в год.</w:t>
            </w:r>
          </w:p>
        </w:tc>
        <w:tc>
          <w:tcPr>
            <w:tcW w:w="3801" w:type="dxa"/>
          </w:tcPr>
          <w:p w14:paraId="23192096" w14:textId="77777777" w:rsidR="00CC46DE" w:rsidRPr="00CC46DE" w:rsidRDefault="00CC46DE" w:rsidP="006D102C">
            <w:pPr>
              <w:rPr>
                <w:rFonts w:eastAsia="Times New Roman" w:cstheme="minorHAnsi"/>
                <w:sz w:val="20"/>
                <w:szCs w:val="20"/>
              </w:rPr>
            </w:pPr>
            <w:r w:rsidRPr="00CC46DE">
              <w:rPr>
                <w:rFonts w:eastAsia="Times New Roman" w:cstheme="minorHAnsi"/>
                <w:sz w:val="20"/>
                <w:szCs w:val="20"/>
              </w:rPr>
              <w:t>П. 55-56 Правил:</w:t>
            </w:r>
          </w:p>
          <w:p w14:paraId="1603DD55" w14:textId="77777777" w:rsidR="00CC46DE" w:rsidRPr="00CC46DE" w:rsidRDefault="00CC46DE" w:rsidP="00CC46DE">
            <w:pPr>
              <w:pStyle w:val="a3"/>
              <w:numPr>
                <w:ilvl w:val="0"/>
                <w:numId w:val="41"/>
              </w:numPr>
              <w:ind w:left="459"/>
              <w:rPr>
                <w:rFonts w:eastAsia="Times New Roman" w:cstheme="minorHAnsi"/>
                <w:sz w:val="20"/>
                <w:szCs w:val="20"/>
              </w:rPr>
            </w:pPr>
            <w:r w:rsidRPr="00CC46DE">
              <w:rPr>
                <w:rFonts w:eastAsia="Times New Roman" w:cstheme="minorHAnsi"/>
                <w:sz w:val="20"/>
                <w:szCs w:val="20"/>
              </w:rPr>
              <w:t xml:space="preserve">работники, непосредственно выполняющие работы повышенной опасности, </w:t>
            </w:r>
          </w:p>
          <w:p w14:paraId="2D4EBA41" w14:textId="77777777" w:rsidR="00CC46DE" w:rsidRPr="00CC46DE" w:rsidRDefault="00CC46DE" w:rsidP="00CC46DE">
            <w:pPr>
              <w:pStyle w:val="a3"/>
              <w:numPr>
                <w:ilvl w:val="0"/>
                <w:numId w:val="41"/>
              </w:numPr>
              <w:ind w:left="459"/>
              <w:rPr>
                <w:rFonts w:eastAsia="Times New Roman" w:cstheme="minorHAnsi"/>
                <w:sz w:val="20"/>
                <w:szCs w:val="20"/>
              </w:rPr>
            </w:pPr>
            <w:r w:rsidRPr="00CC46DE">
              <w:rPr>
                <w:rFonts w:eastAsia="Times New Roman" w:cstheme="minorHAnsi"/>
                <w:sz w:val="20"/>
                <w:szCs w:val="20"/>
              </w:rPr>
              <w:t xml:space="preserve">лица, ответственные за организацию, выполнение и контроль работ повышенной опасности, </w:t>
            </w:r>
          </w:p>
          <w:p w14:paraId="404C282E" w14:textId="77777777" w:rsidR="00CC46DE" w:rsidRPr="00CC46DE" w:rsidRDefault="00CC46DE" w:rsidP="00CC46DE">
            <w:pPr>
              <w:pStyle w:val="a3"/>
              <w:numPr>
                <w:ilvl w:val="0"/>
                <w:numId w:val="41"/>
              </w:numPr>
              <w:ind w:left="459"/>
              <w:rPr>
                <w:rFonts w:eastAsia="Times New Roman" w:cstheme="minorHAnsi"/>
                <w:sz w:val="20"/>
                <w:szCs w:val="20"/>
              </w:rPr>
            </w:pPr>
            <w:r w:rsidRPr="00CC46DE">
              <w:rPr>
                <w:rFonts w:eastAsia="Times New Roman" w:cstheme="minorHAnsi"/>
                <w:sz w:val="20"/>
                <w:szCs w:val="20"/>
              </w:rPr>
              <w:t>определенные локальными нормативными актами работодателя.</w:t>
            </w:r>
          </w:p>
        </w:tc>
        <w:tc>
          <w:tcPr>
            <w:tcW w:w="3801" w:type="dxa"/>
          </w:tcPr>
          <w:p w14:paraId="44AE3B03" w14:textId="64DF2F0F"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sz w:val="20"/>
                <w:szCs w:val="20"/>
              </w:rPr>
              <w:t xml:space="preserve">У работодателя </w:t>
            </w:r>
            <w:r w:rsidR="00551B47" w:rsidRPr="00551B47">
              <w:rPr>
                <w:rFonts w:eastAsia="Times New Roman" w:cstheme="minorHAnsi"/>
                <w:sz w:val="20"/>
                <w:szCs w:val="20"/>
              </w:rPr>
              <w:t>–</w:t>
            </w:r>
            <w:r w:rsidRPr="00CC46DE">
              <w:rPr>
                <w:rFonts w:eastAsia="Times New Roman" w:cstheme="minorHAnsi"/>
                <w:sz w:val="20"/>
                <w:szCs w:val="20"/>
              </w:rPr>
              <w:t xml:space="preserve"> по собственным программам, зарегистрированным в Минтруда (раздел IX Правил).</w:t>
            </w:r>
          </w:p>
          <w:p w14:paraId="6B1AB4CF" w14:textId="382779D2"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sz w:val="20"/>
                <w:szCs w:val="20"/>
              </w:rPr>
              <w:t xml:space="preserve">В организации или у ИП, аккредитованных в Минтруда, по аккредитованным программам (п. 106 Правил, ПП от 16 декабря 2021 г. </w:t>
            </w:r>
            <w:r w:rsidR="00551B47">
              <w:rPr>
                <w:rFonts w:eastAsia="Times New Roman" w:cstheme="minorHAnsi"/>
                <w:sz w:val="20"/>
                <w:szCs w:val="20"/>
              </w:rPr>
              <w:t>№</w:t>
            </w:r>
            <w:r w:rsidRPr="00CC46DE">
              <w:rPr>
                <w:rFonts w:eastAsia="Times New Roman" w:cstheme="minorHAnsi"/>
                <w:sz w:val="20"/>
                <w:szCs w:val="20"/>
              </w:rPr>
              <w:t xml:space="preserve"> 2334):</w:t>
            </w:r>
          </w:p>
          <w:p w14:paraId="7A97576A" w14:textId="77777777" w:rsidR="00CC46DE" w:rsidRPr="00CC46DE" w:rsidRDefault="00CC46DE" w:rsidP="00CC46DE">
            <w:pPr>
              <w:pStyle w:val="a3"/>
              <w:numPr>
                <w:ilvl w:val="0"/>
                <w:numId w:val="42"/>
              </w:numPr>
              <w:spacing w:after="160" w:line="259" w:lineRule="auto"/>
              <w:ind w:left="476"/>
              <w:jc w:val="both"/>
              <w:rPr>
                <w:rFonts w:eastAsia="Times New Roman" w:cstheme="minorHAnsi"/>
                <w:sz w:val="20"/>
                <w:szCs w:val="20"/>
              </w:rPr>
            </w:pPr>
            <w:r w:rsidRPr="00CC46DE">
              <w:rPr>
                <w:rFonts w:eastAsia="Times New Roman" w:cstheme="minorHAnsi"/>
                <w:sz w:val="20"/>
                <w:szCs w:val="20"/>
              </w:rPr>
              <w:t xml:space="preserve">руководитель организации или ИП, </w:t>
            </w:r>
          </w:p>
          <w:p w14:paraId="1B018535" w14:textId="77777777" w:rsidR="00CC46DE" w:rsidRPr="00CC46DE" w:rsidRDefault="00CC46DE" w:rsidP="00CC46DE">
            <w:pPr>
              <w:pStyle w:val="a3"/>
              <w:numPr>
                <w:ilvl w:val="0"/>
                <w:numId w:val="42"/>
              </w:numPr>
              <w:spacing w:after="160" w:line="259" w:lineRule="auto"/>
              <w:ind w:left="476"/>
              <w:jc w:val="both"/>
              <w:rPr>
                <w:rFonts w:eastAsia="Times New Roman" w:cstheme="minorHAnsi"/>
                <w:sz w:val="20"/>
                <w:szCs w:val="20"/>
              </w:rPr>
            </w:pPr>
            <w:r w:rsidRPr="00CC46DE">
              <w:rPr>
                <w:rFonts w:eastAsia="Times New Roman" w:cstheme="minorHAnsi"/>
                <w:sz w:val="20"/>
                <w:szCs w:val="20"/>
              </w:rPr>
              <w:t>руководители филиалов организации,</w:t>
            </w:r>
          </w:p>
          <w:p w14:paraId="245FF3EF" w14:textId="77777777" w:rsidR="00CC46DE" w:rsidRPr="00CC46DE" w:rsidRDefault="00CC46DE" w:rsidP="00CC46DE">
            <w:pPr>
              <w:pStyle w:val="a3"/>
              <w:numPr>
                <w:ilvl w:val="0"/>
                <w:numId w:val="42"/>
              </w:numPr>
              <w:spacing w:after="160" w:line="259" w:lineRule="auto"/>
              <w:ind w:left="476"/>
              <w:jc w:val="both"/>
              <w:rPr>
                <w:rFonts w:eastAsia="Times New Roman" w:cstheme="minorHAnsi"/>
                <w:sz w:val="20"/>
                <w:szCs w:val="20"/>
              </w:rPr>
            </w:pPr>
            <w:r w:rsidRPr="00CC46DE">
              <w:rPr>
                <w:rFonts w:eastAsia="Times New Roman" w:cstheme="minorHAnsi"/>
                <w:sz w:val="20"/>
                <w:szCs w:val="20"/>
              </w:rPr>
              <w:t>председатель (заместители председателя) и члены комиссий по проверке знания требований охраны труда,</w:t>
            </w:r>
          </w:p>
          <w:p w14:paraId="101DDBB6" w14:textId="77777777" w:rsidR="00CC46DE" w:rsidRPr="00CC46DE" w:rsidRDefault="00CC46DE" w:rsidP="00CC46DE">
            <w:pPr>
              <w:pStyle w:val="a3"/>
              <w:numPr>
                <w:ilvl w:val="0"/>
                <w:numId w:val="42"/>
              </w:numPr>
              <w:spacing w:after="160" w:line="259" w:lineRule="auto"/>
              <w:ind w:left="476"/>
              <w:jc w:val="both"/>
              <w:rPr>
                <w:rFonts w:eastAsia="Times New Roman" w:cstheme="minorHAnsi"/>
                <w:sz w:val="20"/>
                <w:szCs w:val="20"/>
              </w:rPr>
            </w:pPr>
            <w:r w:rsidRPr="00CC46DE">
              <w:rPr>
                <w:rFonts w:eastAsia="Times New Roman" w:cstheme="minorHAnsi"/>
                <w:sz w:val="20"/>
                <w:szCs w:val="20"/>
              </w:rPr>
              <w:t xml:space="preserve">работники, проводящие инструктаж по охране труда и обучение требованиям охраны труда, </w:t>
            </w:r>
          </w:p>
          <w:p w14:paraId="64829E52" w14:textId="77777777" w:rsidR="00CC46DE" w:rsidRPr="00CC46DE" w:rsidRDefault="00CC46DE" w:rsidP="00CC46DE">
            <w:pPr>
              <w:pStyle w:val="a3"/>
              <w:numPr>
                <w:ilvl w:val="0"/>
                <w:numId w:val="42"/>
              </w:numPr>
              <w:spacing w:after="160" w:line="259" w:lineRule="auto"/>
              <w:ind w:left="476"/>
              <w:jc w:val="both"/>
              <w:rPr>
                <w:rFonts w:eastAsia="Times New Roman" w:cstheme="minorHAnsi"/>
                <w:sz w:val="20"/>
                <w:szCs w:val="20"/>
              </w:rPr>
            </w:pPr>
            <w:r w:rsidRPr="00CC46DE">
              <w:rPr>
                <w:rFonts w:eastAsia="Times New Roman" w:cstheme="minorHAnsi"/>
                <w:sz w:val="20"/>
                <w:szCs w:val="20"/>
              </w:rPr>
              <w:t xml:space="preserve">специалисты по охране труда, </w:t>
            </w:r>
          </w:p>
          <w:p w14:paraId="02009B64" w14:textId="77777777" w:rsidR="00CC46DE" w:rsidRPr="00CC46DE" w:rsidRDefault="00CC46DE" w:rsidP="00CC46DE">
            <w:pPr>
              <w:pStyle w:val="a3"/>
              <w:numPr>
                <w:ilvl w:val="0"/>
                <w:numId w:val="42"/>
              </w:numPr>
              <w:spacing w:after="160" w:line="259" w:lineRule="auto"/>
              <w:ind w:left="476"/>
              <w:jc w:val="both"/>
              <w:rPr>
                <w:rFonts w:eastAsia="Times New Roman" w:cstheme="minorHAnsi"/>
                <w:sz w:val="20"/>
                <w:szCs w:val="20"/>
              </w:rPr>
            </w:pPr>
            <w:r w:rsidRPr="00CC46DE">
              <w:rPr>
                <w:rFonts w:eastAsia="Times New Roman" w:cstheme="minorHAnsi"/>
                <w:sz w:val="20"/>
                <w:szCs w:val="20"/>
              </w:rPr>
              <w:t xml:space="preserve">члены комитетов (комиссий) по охране труда, </w:t>
            </w:r>
          </w:p>
          <w:p w14:paraId="6C55F882" w14:textId="77777777" w:rsidR="00CC46DE" w:rsidRPr="00CC46DE" w:rsidRDefault="00CC46DE" w:rsidP="00CC46DE">
            <w:pPr>
              <w:pStyle w:val="a3"/>
              <w:numPr>
                <w:ilvl w:val="0"/>
                <w:numId w:val="42"/>
              </w:numPr>
              <w:spacing w:after="160" w:line="259" w:lineRule="auto"/>
              <w:ind w:left="476"/>
              <w:jc w:val="both"/>
              <w:rPr>
                <w:rFonts w:eastAsia="Times New Roman" w:cstheme="minorHAnsi"/>
                <w:sz w:val="20"/>
                <w:szCs w:val="20"/>
              </w:rPr>
            </w:pPr>
            <w:r w:rsidRPr="00CC46DE">
              <w:rPr>
                <w:rFonts w:eastAsia="Times New Roman" w:cstheme="minorHAnsi"/>
                <w:sz w:val="20"/>
                <w:szCs w:val="20"/>
              </w:rPr>
              <w:t>уполномоченные (доверенные) лица по охране труда профессиональных союзов и иных уполномоченных работниками представительных органов организаций,</w:t>
            </w:r>
          </w:p>
          <w:p w14:paraId="392B8160" w14:textId="77777777" w:rsidR="00CC46DE" w:rsidRPr="00CC46DE" w:rsidRDefault="00CC46DE" w:rsidP="00CC46DE">
            <w:pPr>
              <w:pStyle w:val="a3"/>
              <w:numPr>
                <w:ilvl w:val="0"/>
                <w:numId w:val="42"/>
              </w:numPr>
              <w:spacing w:after="160" w:line="259" w:lineRule="auto"/>
              <w:ind w:left="476"/>
              <w:jc w:val="both"/>
              <w:rPr>
                <w:rFonts w:eastAsia="Times New Roman" w:cstheme="minorHAnsi"/>
                <w:sz w:val="20"/>
                <w:szCs w:val="20"/>
              </w:rPr>
            </w:pPr>
            <w:r w:rsidRPr="00CC46DE">
              <w:rPr>
                <w:rFonts w:eastAsia="Times New Roman" w:cstheme="minorHAnsi"/>
                <w:sz w:val="20"/>
                <w:szCs w:val="20"/>
              </w:rPr>
              <w:t xml:space="preserve">лицо, назначенное на микропредприятии работодателем для проведения проверки знания требований охраны труда в </w:t>
            </w:r>
            <w:r w:rsidRPr="00CC46DE">
              <w:rPr>
                <w:rFonts w:eastAsia="Times New Roman" w:cstheme="minorHAnsi"/>
                <w:sz w:val="20"/>
                <w:szCs w:val="20"/>
              </w:rPr>
              <w:lastRenderedPageBreak/>
              <w:t>соответствии с </w:t>
            </w:r>
            <w:hyperlink r:id="rId11" w:anchor="dst100220" w:history="1">
              <w:r w:rsidRPr="00CC46DE">
                <w:rPr>
                  <w:rFonts w:eastAsia="Times New Roman" w:cstheme="minorHAnsi"/>
                  <w:sz w:val="20"/>
                  <w:szCs w:val="20"/>
                </w:rPr>
                <w:t>пунктом 101</w:t>
              </w:r>
            </w:hyperlink>
            <w:r w:rsidRPr="00CC46DE">
              <w:rPr>
                <w:rFonts w:eastAsia="Times New Roman" w:cstheme="minorHAnsi"/>
                <w:sz w:val="20"/>
                <w:szCs w:val="20"/>
              </w:rPr>
              <w:t> Правил.</w:t>
            </w:r>
          </w:p>
          <w:p w14:paraId="550F0AE1" w14:textId="21ABC6F9" w:rsidR="00CC46DE" w:rsidRPr="00CC46DE" w:rsidRDefault="00CC46DE" w:rsidP="006D102C">
            <w:pPr>
              <w:spacing w:after="160"/>
              <w:rPr>
                <w:rFonts w:eastAsia="Times New Roman" w:cstheme="minorHAnsi"/>
                <w:sz w:val="20"/>
                <w:szCs w:val="20"/>
              </w:rPr>
            </w:pPr>
            <w:r w:rsidRPr="00CC46DE">
              <w:rPr>
                <w:rFonts w:eastAsia="Times New Roman" w:cstheme="minorHAnsi"/>
                <w:b/>
                <w:bCs/>
                <w:sz w:val="20"/>
                <w:szCs w:val="20"/>
              </w:rPr>
              <w:t xml:space="preserve">Минимальное количество работников для внешнего обучения </w:t>
            </w:r>
            <w:r w:rsidR="00551B47" w:rsidRPr="00551B47">
              <w:rPr>
                <w:rFonts w:eastAsia="Times New Roman" w:cstheme="minorHAnsi"/>
                <w:b/>
                <w:bCs/>
                <w:sz w:val="20"/>
                <w:szCs w:val="20"/>
              </w:rPr>
              <w:t>–</w:t>
            </w:r>
            <w:r w:rsidRPr="00CC46DE">
              <w:rPr>
                <w:rFonts w:eastAsia="Times New Roman" w:cstheme="minorHAnsi"/>
                <w:b/>
                <w:bCs/>
                <w:sz w:val="20"/>
                <w:szCs w:val="20"/>
              </w:rPr>
              <w:t xml:space="preserve"> Приложение 4 к Правилам.</w:t>
            </w:r>
          </w:p>
        </w:tc>
        <w:tc>
          <w:tcPr>
            <w:tcW w:w="3801" w:type="dxa"/>
          </w:tcPr>
          <w:p w14:paraId="3D212CC2" w14:textId="77777777"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sz w:val="20"/>
                <w:szCs w:val="20"/>
              </w:rPr>
              <w:lastRenderedPageBreak/>
              <w:t>Протокол проверки знаний в бумажном или электронном виде (п. 91 Правил).</w:t>
            </w:r>
          </w:p>
          <w:p w14:paraId="3CBEF235" w14:textId="77777777" w:rsidR="00CC46DE" w:rsidRPr="00CC46DE" w:rsidRDefault="00CC46DE" w:rsidP="006D102C">
            <w:pPr>
              <w:spacing w:after="160" w:line="259" w:lineRule="auto"/>
              <w:jc w:val="both"/>
              <w:rPr>
                <w:rFonts w:eastAsia="Times New Roman" w:cstheme="minorHAnsi"/>
                <w:sz w:val="20"/>
                <w:szCs w:val="20"/>
              </w:rPr>
            </w:pPr>
            <w:r w:rsidRPr="00CC46DE">
              <w:rPr>
                <w:rFonts w:eastAsia="Times New Roman" w:cstheme="minorHAnsi"/>
                <w:sz w:val="20"/>
                <w:szCs w:val="20"/>
              </w:rPr>
              <w:t>Запись в реестре обученных лиц (с 1 марта 2023 года).</w:t>
            </w:r>
          </w:p>
        </w:tc>
      </w:tr>
    </w:tbl>
    <w:p w14:paraId="6D4145D7" w14:textId="77777777" w:rsidR="00EB56AD" w:rsidRDefault="00EB56AD" w:rsidP="00EB56AD">
      <w:pPr>
        <w:spacing w:before="0" w:beforeAutospacing="0" w:after="0" w:afterAutospacing="0"/>
        <w:rPr>
          <w:rFonts w:eastAsia="Times New Roman" w:cstheme="minorHAnsi"/>
          <w:b/>
          <w:bCs/>
          <w:sz w:val="24"/>
          <w:szCs w:val="24"/>
          <w:lang w:val="ru-RU"/>
        </w:rPr>
      </w:pPr>
    </w:p>
    <w:p w14:paraId="5203ECDB" w14:textId="239052D3" w:rsidR="00EB56AD" w:rsidRDefault="00EB56AD" w:rsidP="00F57D70">
      <w:pPr>
        <w:spacing w:before="0" w:beforeAutospacing="0" w:after="0" w:afterAutospacing="0"/>
        <w:ind w:firstLine="709"/>
        <w:rPr>
          <w:rFonts w:eastAsia="Times New Roman" w:cstheme="minorHAnsi"/>
          <w:b/>
          <w:bCs/>
          <w:sz w:val="24"/>
          <w:szCs w:val="24"/>
          <w:lang w:val="ru-RU"/>
        </w:rPr>
      </w:pPr>
      <w:r w:rsidRPr="00EB56AD">
        <w:rPr>
          <w:rFonts w:eastAsia="Times New Roman" w:cstheme="minorHAnsi"/>
          <w:b/>
          <w:bCs/>
          <w:sz w:val="24"/>
          <w:szCs w:val="24"/>
          <w:lang w:val="ru-RU"/>
        </w:rPr>
        <w:t>Обучение на микропредприятиях</w:t>
      </w:r>
      <w:r>
        <w:rPr>
          <w:rFonts w:eastAsia="Times New Roman" w:cstheme="minorHAnsi"/>
          <w:b/>
          <w:bCs/>
          <w:sz w:val="24"/>
          <w:szCs w:val="24"/>
          <w:lang w:val="ru-RU"/>
        </w:rPr>
        <w:t>:</w:t>
      </w:r>
    </w:p>
    <w:p w14:paraId="72C63933" w14:textId="77777777" w:rsidR="00EB56AD" w:rsidRDefault="00EB56AD" w:rsidP="00F57D70">
      <w:pPr>
        <w:spacing w:before="0" w:beforeAutospacing="0" w:after="0" w:afterAutospacing="0"/>
        <w:ind w:firstLine="709"/>
        <w:rPr>
          <w:rFonts w:eastAsia="Times New Roman" w:cstheme="minorHAnsi"/>
          <w:b/>
          <w:bCs/>
          <w:sz w:val="24"/>
          <w:szCs w:val="24"/>
          <w:lang w:val="ru-RU"/>
        </w:rPr>
      </w:pPr>
    </w:p>
    <w:p w14:paraId="7D1590FD" w14:textId="2163A837" w:rsidR="00EB56AD" w:rsidRDefault="00EB56AD" w:rsidP="00F57D70">
      <w:pPr>
        <w:spacing w:before="0" w:beforeAutospacing="0" w:after="0" w:afterAutospacing="0"/>
        <w:ind w:firstLine="709"/>
        <w:jc w:val="both"/>
        <w:rPr>
          <w:rFonts w:eastAsia="Times New Roman" w:cstheme="minorHAnsi"/>
          <w:sz w:val="20"/>
          <w:szCs w:val="20"/>
          <w:lang w:val="ru-RU"/>
        </w:rPr>
      </w:pPr>
      <w:r w:rsidRPr="00EB56AD">
        <w:rPr>
          <w:rFonts w:eastAsia="Times New Roman" w:cstheme="minorHAnsi"/>
          <w:sz w:val="20"/>
          <w:szCs w:val="20"/>
          <w:lang w:val="ru-RU"/>
        </w:rPr>
        <w:t xml:space="preserve">- Работодатель на микропредприятии проводит обучение охране труда в ходе инструктажа на рабочем месте (п. 100 </w:t>
      </w:r>
      <w:r w:rsidR="00936DBB" w:rsidRPr="00936DBB">
        <w:rPr>
          <w:rFonts w:eastAsia="Times New Roman" w:cstheme="minorHAnsi"/>
          <w:sz w:val="20"/>
          <w:szCs w:val="20"/>
          <w:lang w:val="ru-RU"/>
        </w:rPr>
        <w:t>Правил</w:t>
      </w:r>
      <w:r w:rsidRPr="00EB56AD">
        <w:rPr>
          <w:rFonts w:eastAsia="Times New Roman" w:cstheme="minorHAnsi"/>
          <w:sz w:val="20"/>
          <w:szCs w:val="20"/>
          <w:lang w:val="ru-RU"/>
        </w:rPr>
        <w:t xml:space="preserve">). Работодатель не обязан формировать комиссию по проверке знания требований ОТ. Достаточно назначить ответственное лицо, которое будет проводить проверку знания (п. 101 </w:t>
      </w:r>
      <w:r w:rsidR="00936DBB" w:rsidRPr="00936DBB">
        <w:rPr>
          <w:rFonts w:eastAsia="Times New Roman" w:cstheme="minorHAnsi"/>
          <w:sz w:val="20"/>
          <w:szCs w:val="20"/>
          <w:lang w:val="ru-RU"/>
        </w:rPr>
        <w:t>Правил</w:t>
      </w:r>
      <w:r w:rsidRPr="00EB56AD">
        <w:rPr>
          <w:rFonts w:eastAsia="Times New Roman" w:cstheme="minorHAnsi"/>
          <w:sz w:val="20"/>
          <w:szCs w:val="20"/>
          <w:lang w:val="ru-RU"/>
        </w:rPr>
        <w:t>).</w:t>
      </w:r>
    </w:p>
    <w:p w14:paraId="7A7C7D82" w14:textId="77777777" w:rsidR="00EB56AD" w:rsidRDefault="00EB56AD" w:rsidP="00F57D70">
      <w:pPr>
        <w:spacing w:before="0" w:beforeAutospacing="0" w:after="0" w:afterAutospacing="0"/>
        <w:ind w:firstLine="709"/>
        <w:jc w:val="both"/>
        <w:rPr>
          <w:rFonts w:eastAsia="Times New Roman" w:cstheme="minorHAnsi"/>
          <w:sz w:val="20"/>
          <w:szCs w:val="20"/>
          <w:lang w:val="ru-RU"/>
        </w:rPr>
      </w:pPr>
    </w:p>
    <w:p w14:paraId="5DBF9924" w14:textId="2FBB4FB2" w:rsidR="00EB56AD" w:rsidRDefault="00EB56AD" w:rsidP="00F57D70">
      <w:pPr>
        <w:spacing w:before="0" w:beforeAutospacing="0" w:after="0" w:afterAutospacing="0"/>
        <w:ind w:firstLine="709"/>
        <w:jc w:val="both"/>
        <w:rPr>
          <w:rFonts w:eastAsia="Times New Roman" w:cstheme="minorHAnsi"/>
          <w:sz w:val="20"/>
          <w:szCs w:val="20"/>
          <w:lang w:val="ru-RU"/>
        </w:rPr>
      </w:pPr>
      <w:r w:rsidRPr="00EB56AD">
        <w:rPr>
          <w:rFonts w:eastAsia="Times New Roman" w:cstheme="minorHAnsi"/>
          <w:sz w:val="20"/>
          <w:szCs w:val="20"/>
          <w:lang w:val="ru-RU"/>
        </w:rPr>
        <w:t xml:space="preserve">- Вводный инструктаж по охране труда и инструктажи на рабочем месте можно совместить и вести единый документ регистрации проведения инструктажа по охране труда (п. 102 </w:t>
      </w:r>
      <w:r w:rsidR="00936DBB" w:rsidRPr="00936DBB">
        <w:rPr>
          <w:rFonts w:eastAsia="Times New Roman" w:cstheme="minorHAnsi"/>
          <w:sz w:val="20"/>
          <w:szCs w:val="20"/>
          <w:lang w:val="ru-RU"/>
        </w:rPr>
        <w:t>Правил</w:t>
      </w:r>
      <w:r w:rsidRPr="00EB56AD">
        <w:rPr>
          <w:rFonts w:eastAsia="Times New Roman" w:cstheme="minorHAnsi"/>
          <w:sz w:val="20"/>
          <w:szCs w:val="20"/>
          <w:lang w:val="ru-RU"/>
        </w:rPr>
        <w:t>).</w:t>
      </w:r>
    </w:p>
    <w:p w14:paraId="1E55CBBE" w14:textId="77777777" w:rsidR="00EB56AD" w:rsidRPr="00EB56AD" w:rsidRDefault="00EB56AD" w:rsidP="00F57D70">
      <w:pPr>
        <w:spacing w:before="0" w:beforeAutospacing="0" w:after="0" w:afterAutospacing="0"/>
        <w:ind w:firstLine="709"/>
        <w:jc w:val="both"/>
        <w:rPr>
          <w:rFonts w:eastAsia="Times New Roman" w:cstheme="minorHAnsi"/>
          <w:sz w:val="20"/>
          <w:szCs w:val="20"/>
          <w:lang w:val="ru-RU"/>
        </w:rPr>
      </w:pPr>
    </w:p>
    <w:p w14:paraId="1A62DF9C" w14:textId="33094380" w:rsidR="00EB56AD" w:rsidRDefault="00EB56AD" w:rsidP="00F57D70">
      <w:pPr>
        <w:spacing w:before="0" w:beforeAutospacing="0" w:after="0" w:afterAutospacing="0"/>
        <w:ind w:firstLine="709"/>
        <w:jc w:val="both"/>
        <w:rPr>
          <w:rFonts w:eastAsia="Times New Roman" w:cstheme="minorHAnsi"/>
          <w:sz w:val="20"/>
          <w:szCs w:val="20"/>
          <w:lang w:val="ru-RU"/>
        </w:rPr>
      </w:pPr>
      <w:r w:rsidRPr="00EB56AD">
        <w:rPr>
          <w:rFonts w:eastAsia="Times New Roman" w:cstheme="minorHAnsi"/>
          <w:sz w:val="20"/>
          <w:szCs w:val="20"/>
          <w:lang w:val="ru-RU"/>
        </w:rPr>
        <w:t xml:space="preserve">- Инструктажи по охране труда может проводить специалист по охране труда </w:t>
      </w:r>
      <w:r w:rsidR="00A07CB9" w:rsidRPr="00A07CB9">
        <w:rPr>
          <w:rFonts w:eastAsia="Times New Roman" w:cstheme="minorHAnsi"/>
          <w:sz w:val="20"/>
          <w:szCs w:val="20"/>
          <w:lang w:val="ru-RU"/>
        </w:rPr>
        <w:t>и иные уполномоченные работники, на которых приказом работодателя возложены обязанности по проведению инструктажа по охране труда</w:t>
      </w:r>
      <w:r w:rsidRPr="00EB56AD">
        <w:rPr>
          <w:rFonts w:eastAsia="Times New Roman" w:cstheme="minorHAnsi"/>
          <w:sz w:val="20"/>
          <w:szCs w:val="20"/>
          <w:lang w:val="ru-RU"/>
        </w:rPr>
        <w:t>. Исключение – целевой инструктаж по наряду-допуску. Его проводят по общим правилам</w:t>
      </w:r>
      <w:r w:rsidR="00A07CB9">
        <w:rPr>
          <w:rFonts w:eastAsia="Times New Roman" w:cstheme="minorHAnsi"/>
          <w:sz w:val="20"/>
          <w:szCs w:val="20"/>
          <w:lang w:val="ru-RU"/>
        </w:rPr>
        <w:t>.</w:t>
      </w:r>
      <w:r w:rsidRPr="00EB56AD">
        <w:rPr>
          <w:rFonts w:eastAsia="Times New Roman" w:cstheme="minorHAnsi"/>
          <w:sz w:val="20"/>
          <w:szCs w:val="20"/>
          <w:lang w:val="ru-RU"/>
        </w:rPr>
        <w:t> </w:t>
      </w:r>
      <w:r w:rsidR="00A07CB9" w:rsidRPr="00A07CB9">
        <w:rPr>
          <w:rFonts w:eastAsia="Times New Roman" w:cstheme="minorHAnsi"/>
          <w:sz w:val="20"/>
          <w:szCs w:val="20"/>
          <w:lang w:val="ru-RU"/>
        </w:rPr>
        <w:t>При отсутствии у работодателя службы охраны труда</w:t>
      </w:r>
      <w:r w:rsidR="00A07CB9">
        <w:rPr>
          <w:rFonts w:eastAsia="Times New Roman" w:cstheme="minorHAnsi"/>
          <w:sz w:val="20"/>
          <w:szCs w:val="20"/>
          <w:lang w:val="ru-RU"/>
        </w:rPr>
        <w:t>,</w:t>
      </w:r>
      <w:r w:rsidR="00A07CB9" w:rsidRPr="00A07CB9">
        <w:rPr>
          <w:rFonts w:eastAsia="Times New Roman" w:cstheme="minorHAnsi"/>
          <w:sz w:val="20"/>
          <w:szCs w:val="20"/>
          <w:lang w:val="ru-RU"/>
        </w:rPr>
        <w:t xml:space="preserve"> специалиста по охране труда</w:t>
      </w:r>
      <w:r w:rsidR="00A07CB9">
        <w:rPr>
          <w:rFonts w:eastAsia="Times New Roman" w:cstheme="minorHAnsi"/>
          <w:sz w:val="20"/>
          <w:szCs w:val="20"/>
          <w:lang w:val="ru-RU"/>
        </w:rPr>
        <w:t xml:space="preserve"> или </w:t>
      </w:r>
      <w:r w:rsidR="00A07CB9" w:rsidRPr="00A07CB9">
        <w:rPr>
          <w:rFonts w:eastAsia="Times New Roman" w:cstheme="minorHAnsi"/>
          <w:sz w:val="20"/>
          <w:szCs w:val="20"/>
          <w:lang w:val="ru-RU"/>
        </w:rPr>
        <w:t>друго</w:t>
      </w:r>
      <w:r w:rsidR="00A07CB9">
        <w:rPr>
          <w:rFonts w:eastAsia="Times New Roman" w:cstheme="minorHAnsi"/>
          <w:sz w:val="20"/>
          <w:szCs w:val="20"/>
          <w:lang w:val="ru-RU"/>
        </w:rPr>
        <w:t>го</w:t>
      </w:r>
      <w:r w:rsidR="00A07CB9" w:rsidRPr="00A07CB9">
        <w:rPr>
          <w:rFonts w:eastAsia="Times New Roman" w:cstheme="minorHAnsi"/>
          <w:sz w:val="20"/>
          <w:szCs w:val="20"/>
          <w:lang w:val="ru-RU"/>
        </w:rPr>
        <w:t xml:space="preserve"> уполномоченн</w:t>
      </w:r>
      <w:r w:rsidR="00A07CB9">
        <w:rPr>
          <w:rFonts w:eastAsia="Times New Roman" w:cstheme="minorHAnsi"/>
          <w:sz w:val="20"/>
          <w:szCs w:val="20"/>
          <w:lang w:val="ru-RU"/>
        </w:rPr>
        <w:t>ого</w:t>
      </w:r>
      <w:r w:rsidR="00A07CB9" w:rsidRPr="00A07CB9">
        <w:rPr>
          <w:rFonts w:eastAsia="Times New Roman" w:cstheme="minorHAnsi"/>
          <w:sz w:val="20"/>
          <w:szCs w:val="20"/>
          <w:lang w:val="ru-RU"/>
        </w:rPr>
        <w:t xml:space="preserve"> работодателем работник</w:t>
      </w:r>
      <w:r w:rsidR="00A07CB9">
        <w:rPr>
          <w:rFonts w:eastAsia="Times New Roman" w:cstheme="minorHAnsi"/>
          <w:sz w:val="20"/>
          <w:szCs w:val="20"/>
          <w:lang w:val="ru-RU"/>
        </w:rPr>
        <w:t>а</w:t>
      </w:r>
      <w:r w:rsidR="00A07CB9" w:rsidRPr="00A07CB9">
        <w:rPr>
          <w:rFonts w:eastAsia="Times New Roman" w:cstheme="minorHAnsi"/>
          <w:sz w:val="20"/>
          <w:szCs w:val="20"/>
          <w:lang w:val="ru-RU"/>
        </w:rPr>
        <w:t xml:space="preserve"> проводить указанные виды инструктажа по охране труда может работодатель - индивидуальный предприниматель (лично), руководитель организации,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 </w:t>
      </w:r>
      <w:r w:rsidRPr="00EB56AD">
        <w:rPr>
          <w:rFonts w:eastAsia="Times New Roman" w:cstheme="minorHAnsi"/>
          <w:sz w:val="20"/>
          <w:szCs w:val="20"/>
          <w:lang w:val="ru-RU"/>
        </w:rPr>
        <w:t xml:space="preserve">(п. 103 </w:t>
      </w:r>
      <w:r w:rsidR="00936DBB" w:rsidRPr="00936DBB">
        <w:rPr>
          <w:rFonts w:eastAsia="Times New Roman" w:cstheme="minorHAnsi"/>
          <w:sz w:val="20"/>
          <w:szCs w:val="20"/>
          <w:lang w:val="ru-RU"/>
        </w:rPr>
        <w:t>Правил</w:t>
      </w:r>
      <w:r w:rsidRPr="00EB56AD">
        <w:rPr>
          <w:rFonts w:eastAsia="Times New Roman" w:cstheme="minorHAnsi"/>
          <w:sz w:val="20"/>
          <w:szCs w:val="20"/>
          <w:lang w:val="ru-RU"/>
        </w:rPr>
        <w:t>).</w:t>
      </w:r>
    </w:p>
    <w:p w14:paraId="366D55EB" w14:textId="77777777" w:rsidR="00EB56AD" w:rsidRPr="00EB56AD" w:rsidRDefault="00EB56AD" w:rsidP="00F57D70">
      <w:pPr>
        <w:spacing w:before="0" w:beforeAutospacing="0" w:after="0" w:afterAutospacing="0"/>
        <w:ind w:firstLine="709"/>
        <w:jc w:val="both"/>
        <w:rPr>
          <w:rFonts w:eastAsia="Times New Roman" w:cstheme="minorHAnsi"/>
          <w:sz w:val="20"/>
          <w:szCs w:val="20"/>
          <w:lang w:val="ru-RU"/>
        </w:rPr>
      </w:pPr>
    </w:p>
    <w:p w14:paraId="5049817B" w14:textId="7DD4D1F5" w:rsidR="00551B47" w:rsidRDefault="00EB56AD" w:rsidP="00F57D70">
      <w:pPr>
        <w:spacing w:before="0" w:beforeAutospacing="0" w:after="0" w:afterAutospacing="0"/>
        <w:ind w:firstLine="709"/>
        <w:jc w:val="both"/>
        <w:rPr>
          <w:rFonts w:eastAsia="Times New Roman" w:cstheme="minorHAnsi"/>
          <w:sz w:val="20"/>
          <w:szCs w:val="20"/>
          <w:lang w:val="ru-RU"/>
        </w:rPr>
      </w:pPr>
      <w:r w:rsidRPr="00EB56AD">
        <w:rPr>
          <w:rFonts w:eastAsia="Times New Roman" w:cstheme="minorHAnsi"/>
          <w:sz w:val="20"/>
          <w:szCs w:val="20"/>
          <w:lang w:val="ru-RU"/>
        </w:rPr>
        <w:t>- Если работники выполняют работы повышенной опасности, то работодатель выполняет все требования П</w:t>
      </w:r>
      <w:r w:rsidR="00F57D70">
        <w:rPr>
          <w:rFonts w:eastAsia="Times New Roman" w:cstheme="minorHAnsi"/>
          <w:sz w:val="20"/>
          <w:szCs w:val="20"/>
          <w:lang w:val="ru-RU"/>
        </w:rPr>
        <w:t>равил</w:t>
      </w:r>
      <w:r w:rsidRPr="00EB56AD">
        <w:rPr>
          <w:rFonts w:eastAsia="Times New Roman" w:cstheme="minorHAnsi"/>
          <w:sz w:val="20"/>
          <w:szCs w:val="20"/>
          <w:lang w:val="ru-RU"/>
        </w:rPr>
        <w:t xml:space="preserve"> по данному обучению (п. 100 </w:t>
      </w:r>
      <w:r w:rsidR="00936DBB" w:rsidRPr="00936DBB">
        <w:rPr>
          <w:rFonts w:eastAsia="Times New Roman" w:cstheme="minorHAnsi"/>
          <w:sz w:val="20"/>
          <w:szCs w:val="20"/>
          <w:lang w:val="ru-RU"/>
        </w:rPr>
        <w:t>Правил</w:t>
      </w:r>
      <w:r w:rsidRPr="00EB56AD">
        <w:rPr>
          <w:rFonts w:eastAsia="Times New Roman" w:cstheme="minorHAnsi"/>
          <w:sz w:val="20"/>
          <w:szCs w:val="20"/>
          <w:lang w:val="ru-RU"/>
        </w:rPr>
        <w:t>).</w:t>
      </w:r>
    </w:p>
    <w:p w14:paraId="2A6B9176" w14:textId="7BB8230C" w:rsidR="00551B47" w:rsidRDefault="00551B47" w:rsidP="00CC46DE">
      <w:pPr>
        <w:jc w:val="both"/>
        <w:rPr>
          <w:rFonts w:eastAsia="Times New Roman" w:cstheme="minorHAnsi"/>
          <w:sz w:val="20"/>
          <w:szCs w:val="20"/>
          <w:lang w:val="ru-RU"/>
        </w:rPr>
      </w:pPr>
    </w:p>
    <w:sectPr w:rsidR="00551B47" w:rsidSect="00304320">
      <w:pgSz w:w="16839" w:h="11907" w:orient="landscape"/>
      <w:pgMar w:top="1440" w:right="851" w:bottom="850" w:left="993"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D74E6" w14:textId="77777777" w:rsidR="0050125C" w:rsidRDefault="0050125C" w:rsidP="00E216E6">
      <w:pPr>
        <w:spacing w:before="0" w:after="0"/>
      </w:pPr>
      <w:r>
        <w:separator/>
      </w:r>
    </w:p>
  </w:endnote>
  <w:endnote w:type="continuationSeparator" w:id="0">
    <w:p w14:paraId="4110B15F" w14:textId="77777777" w:rsidR="0050125C" w:rsidRDefault="0050125C" w:rsidP="00E216E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extBookC">
    <w:altName w:val="Arial"/>
    <w:panose1 w:val="00000000000000000000"/>
    <w:charset w:val="CC"/>
    <w:family w:val="modern"/>
    <w:notTrueType/>
    <w:pitch w:val="variable"/>
    <w:sig w:usb0="00000201" w:usb1="00000000" w:usb2="00000000" w:usb3="00000000" w:csb0="00000004" w:csb1="00000000"/>
  </w:font>
  <w:font w:name="CenturySchlbkCyr">
    <w:panose1 w:val="00000000000000000000"/>
    <w:charset w:val="00"/>
    <w:family w:val="moder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quot;Times New Roman&quot;">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817A" w14:textId="77777777" w:rsidR="0050125C" w:rsidRDefault="0050125C" w:rsidP="00E216E6">
      <w:pPr>
        <w:spacing w:before="0" w:after="0"/>
      </w:pPr>
      <w:r>
        <w:separator/>
      </w:r>
    </w:p>
  </w:footnote>
  <w:footnote w:type="continuationSeparator" w:id="0">
    <w:p w14:paraId="6D6FF4B9" w14:textId="77777777" w:rsidR="0050125C" w:rsidRDefault="0050125C" w:rsidP="00E216E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7FFF30"/>
    <w:multiLevelType w:val="hybridMultilevel"/>
    <w:tmpl w:val="F0E65528"/>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abstractNum w:abstractNumId="1" w15:restartNumberingAfterBreak="0">
    <w:nsid w:val="FFF7F720"/>
    <w:multiLevelType w:val="hybridMultilevel"/>
    <w:tmpl w:val="B172E022"/>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abstractNum w:abstractNumId="2" w15:restartNumberingAfterBreak="0">
    <w:nsid w:val="FFFF7320"/>
    <w:multiLevelType w:val="hybridMultilevel"/>
    <w:tmpl w:val="7D9EB718"/>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abstractNum w:abstractNumId="3" w15:restartNumberingAfterBreak="0">
    <w:nsid w:val="099E353A"/>
    <w:multiLevelType w:val="multilevel"/>
    <w:tmpl w:val="4088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BA2969"/>
    <w:multiLevelType w:val="hybridMultilevel"/>
    <w:tmpl w:val="2B0E1AE4"/>
    <w:lvl w:ilvl="0" w:tplc="C868CA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CF0E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88437B"/>
    <w:multiLevelType w:val="hybridMultilevel"/>
    <w:tmpl w:val="2F204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97010B"/>
    <w:multiLevelType w:val="hybridMultilevel"/>
    <w:tmpl w:val="67AEE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DA1995"/>
    <w:multiLevelType w:val="multilevel"/>
    <w:tmpl w:val="1982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D4475F"/>
    <w:multiLevelType w:val="multilevel"/>
    <w:tmpl w:val="9C48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731E28"/>
    <w:multiLevelType w:val="multilevel"/>
    <w:tmpl w:val="2E6E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EA2A44"/>
    <w:multiLevelType w:val="hybridMultilevel"/>
    <w:tmpl w:val="3D6CE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925202"/>
    <w:multiLevelType w:val="hybridMultilevel"/>
    <w:tmpl w:val="C5B09A12"/>
    <w:lvl w:ilvl="0" w:tplc="04190001">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13" w15:restartNumberingAfterBreak="0">
    <w:nsid w:val="21015350"/>
    <w:multiLevelType w:val="multilevel"/>
    <w:tmpl w:val="C3AC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BE1518"/>
    <w:multiLevelType w:val="hybridMultilevel"/>
    <w:tmpl w:val="01BC0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AB0CAD"/>
    <w:multiLevelType w:val="hybridMultilevel"/>
    <w:tmpl w:val="FE70B03C"/>
    <w:lvl w:ilvl="0" w:tplc="04190001">
      <w:start w:val="1"/>
      <w:numFmt w:val="bullet"/>
      <w:lvlText w:val=""/>
      <w:lvlJc w:val="left"/>
      <w:pPr>
        <w:ind w:left="724" w:hanging="360"/>
      </w:pPr>
      <w:rPr>
        <w:rFonts w:ascii="Symbol" w:hAnsi="Symbol" w:hint="default"/>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16" w15:restartNumberingAfterBreak="0">
    <w:nsid w:val="33557E6F"/>
    <w:multiLevelType w:val="multilevel"/>
    <w:tmpl w:val="6F7A2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CB7D67"/>
    <w:multiLevelType w:val="hybridMultilevel"/>
    <w:tmpl w:val="59269D04"/>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8" w15:restartNumberingAfterBreak="0">
    <w:nsid w:val="3687171B"/>
    <w:multiLevelType w:val="hybridMultilevel"/>
    <w:tmpl w:val="9184E78A"/>
    <w:lvl w:ilvl="0" w:tplc="33C20C5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BE04F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6C5455"/>
    <w:multiLevelType w:val="hybridMultilevel"/>
    <w:tmpl w:val="EE8CF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221052"/>
    <w:multiLevelType w:val="hybridMultilevel"/>
    <w:tmpl w:val="A386F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1081CDB"/>
    <w:multiLevelType w:val="hybridMultilevel"/>
    <w:tmpl w:val="83B2A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11922ED"/>
    <w:multiLevelType w:val="hybridMultilevel"/>
    <w:tmpl w:val="32E62A76"/>
    <w:lvl w:ilvl="0" w:tplc="B250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B786DF6"/>
    <w:multiLevelType w:val="multilevel"/>
    <w:tmpl w:val="AB7E6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7030BC"/>
    <w:multiLevelType w:val="hybridMultilevel"/>
    <w:tmpl w:val="C6BA5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EB27F6"/>
    <w:multiLevelType w:val="multilevel"/>
    <w:tmpl w:val="67DA7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8644BF"/>
    <w:multiLevelType w:val="hybridMultilevel"/>
    <w:tmpl w:val="12D4A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53F0F08"/>
    <w:multiLevelType w:val="hybridMultilevel"/>
    <w:tmpl w:val="D6C4C152"/>
    <w:lvl w:ilvl="0" w:tplc="4012730A">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9" w15:restartNumberingAfterBreak="0">
    <w:nsid w:val="56B945FE"/>
    <w:multiLevelType w:val="hybridMultilevel"/>
    <w:tmpl w:val="C07E4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70B7B07"/>
    <w:multiLevelType w:val="hybridMultilevel"/>
    <w:tmpl w:val="07F0E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5D4F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410B77"/>
    <w:multiLevelType w:val="multilevel"/>
    <w:tmpl w:val="2106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E33B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8538AC"/>
    <w:multiLevelType w:val="hybridMultilevel"/>
    <w:tmpl w:val="2BEA1930"/>
    <w:lvl w:ilvl="0" w:tplc="A2B0D9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3405537"/>
    <w:multiLevelType w:val="multilevel"/>
    <w:tmpl w:val="D37C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DE4F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8B5DCA"/>
    <w:multiLevelType w:val="hybridMultilevel"/>
    <w:tmpl w:val="B204C498"/>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8" w15:restartNumberingAfterBreak="0">
    <w:nsid w:val="690B24E7"/>
    <w:multiLevelType w:val="hybridMultilevel"/>
    <w:tmpl w:val="EAD4610A"/>
    <w:lvl w:ilvl="0" w:tplc="04190001">
      <w:start w:val="1"/>
      <w:numFmt w:val="bullet"/>
      <w:lvlText w:val=""/>
      <w:lvlJc w:val="left"/>
      <w:pPr>
        <w:ind w:left="724" w:hanging="360"/>
      </w:pPr>
      <w:rPr>
        <w:rFonts w:ascii="Symbol" w:hAnsi="Symbol" w:hint="default"/>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39" w15:restartNumberingAfterBreak="0">
    <w:nsid w:val="6A767FD0"/>
    <w:multiLevelType w:val="multilevel"/>
    <w:tmpl w:val="36F4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295E85"/>
    <w:multiLevelType w:val="hybridMultilevel"/>
    <w:tmpl w:val="DEB081EC"/>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41" w15:restartNumberingAfterBreak="0">
    <w:nsid w:val="6C332C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3059CE"/>
    <w:multiLevelType w:val="multilevel"/>
    <w:tmpl w:val="F4E4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FFFF20"/>
    <w:multiLevelType w:val="hybridMultilevel"/>
    <w:tmpl w:val="C7080EF6"/>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num w:numId="1">
    <w:abstractNumId w:val="31"/>
  </w:num>
  <w:num w:numId="2">
    <w:abstractNumId w:val="5"/>
  </w:num>
  <w:num w:numId="3">
    <w:abstractNumId w:val="33"/>
  </w:num>
  <w:num w:numId="4">
    <w:abstractNumId w:val="19"/>
  </w:num>
  <w:num w:numId="5">
    <w:abstractNumId w:val="41"/>
  </w:num>
  <w:num w:numId="6">
    <w:abstractNumId w:val="36"/>
  </w:num>
  <w:num w:numId="7">
    <w:abstractNumId w:val="7"/>
  </w:num>
  <w:num w:numId="8">
    <w:abstractNumId w:val="22"/>
  </w:num>
  <w:num w:numId="9">
    <w:abstractNumId w:val="18"/>
  </w:num>
  <w:num w:numId="10">
    <w:abstractNumId w:val="3"/>
  </w:num>
  <w:num w:numId="11">
    <w:abstractNumId w:val="42"/>
  </w:num>
  <w:num w:numId="12">
    <w:abstractNumId w:val="16"/>
  </w:num>
  <w:num w:numId="13">
    <w:abstractNumId w:val="24"/>
  </w:num>
  <w:num w:numId="14">
    <w:abstractNumId w:val="10"/>
  </w:num>
  <w:num w:numId="15">
    <w:abstractNumId w:val="13"/>
  </w:num>
  <w:num w:numId="16">
    <w:abstractNumId w:val="32"/>
  </w:num>
  <w:num w:numId="17">
    <w:abstractNumId w:val="39"/>
  </w:num>
  <w:num w:numId="18">
    <w:abstractNumId w:val="9"/>
  </w:num>
  <w:num w:numId="19">
    <w:abstractNumId w:val="8"/>
  </w:num>
  <w:num w:numId="20">
    <w:abstractNumId w:val="35"/>
  </w:num>
  <w:num w:numId="21">
    <w:abstractNumId w:val="26"/>
  </w:num>
  <w:num w:numId="22">
    <w:abstractNumId w:val="28"/>
  </w:num>
  <w:num w:numId="23">
    <w:abstractNumId w:val="23"/>
  </w:num>
  <w:num w:numId="24">
    <w:abstractNumId w:val="25"/>
  </w:num>
  <w:num w:numId="25">
    <w:abstractNumId w:val="27"/>
  </w:num>
  <w:num w:numId="26">
    <w:abstractNumId w:val="14"/>
  </w:num>
  <w:num w:numId="27">
    <w:abstractNumId w:val="21"/>
  </w:num>
  <w:num w:numId="28">
    <w:abstractNumId w:val="30"/>
  </w:num>
  <w:num w:numId="29">
    <w:abstractNumId w:val="11"/>
  </w:num>
  <w:num w:numId="30">
    <w:abstractNumId w:val="20"/>
  </w:num>
  <w:num w:numId="31">
    <w:abstractNumId w:val="4"/>
  </w:num>
  <w:num w:numId="32">
    <w:abstractNumId w:val="34"/>
  </w:num>
  <w:num w:numId="33">
    <w:abstractNumId w:val="1"/>
  </w:num>
  <w:num w:numId="34">
    <w:abstractNumId w:val="43"/>
  </w:num>
  <w:num w:numId="35">
    <w:abstractNumId w:val="0"/>
  </w:num>
  <w:num w:numId="36">
    <w:abstractNumId w:val="2"/>
  </w:num>
  <w:num w:numId="37">
    <w:abstractNumId w:val="15"/>
  </w:num>
  <w:num w:numId="38">
    <w:abstractNumId w:val="17"/>
  </w:num>
  <w:num w:numId="39">
    <w:abstractNumId w:val="38"/>
  </w:num>
  <w:num w:numId="40">
    <w:abstractNumId w:val="12"/>
  </w:num>
  <w:num w:numId="41">
    <w:abstractNumId w:val="29"/>
  </w:num>
  <w:num w:numId="42">
    <w:abstractNumId w:val="37"/>
  </w:num>
  <w:num w:numId="43">
    <w:abstractNumId w:val="6"/>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05CE"/>
    <w:rsid w:val="0001763F"/>
    <w:rsid w:val="00024AFD"/>
    <w:rsid w:val="00043597"/>
    <w:rsid w:val="00045D7D"/>
    <w:rsid w:val="000568C4"/>
    <w:rsid w:val="00065AE4"/>
    <w:rsid w:val="00067BCD"/>
    <w:rsid w:val="000910B5"/>
    <w:rsid w:val="000A4057"/>
    <w:rsid w:val="000D0997"/>
    <w:rsid w:val="000E3E22"/>
    <w:rsid w:val="000F5349"/>
    <w:rsid w:val="001707C7"/>
    <w:rsid w:val="00181BA6"/>
    <w:rsid w:val="00186AB6"/>
    <w:rsid w:val="00190A1F"/>
    <w:rsid w:val="001F1B3E"/>
    <w:rsid w:val="00206413"/>
    <w:rsid w:val="002370D3"/>
    <w:rsid w:val="00270035"/>
    <w:rsid w:val="00281293"/>
    <w:rsid w:val="002923A7"/>
    <w:rsid w:val="002D33B1"/>
    <w:rsid w:val="002D3591"/>
    <w:rsid w:val="002D507E"/>
    <w:rsid w:val="002D67D6"/>
    <w:rsid w:val="002D7D0D"/>
    <w:rsid w:val="002E1545"/>
    <w:rsid w:val="002F22CD"/>
    <w:rsid w:val="002F6CD3"/>
    <w:rsid w:val="00304320"/>
    <w:rsid w:val="00327902"/>
    <w:rsid w:val="00350ED9"/>
    <w:rsid w:val="003514A0"/>
    <w:rsid w:val="0035603C"/>
    <w:rsid w:val="00382ADC"/>
    <w:rsid w:val="00386047"/>
    <w:rsid w:val="00397334"/>
    <w:rsid w:val="00397FF7"/>
    <w:rsid w:val="003C4A02"/>
    <w:rsid w:val="003E0D1F"/>
    <w:rsid w:val="003F5574"/>
    <w:rsid w:val="003F5F5A"/>
    <w:rsid w:val="003F7D04"/>
    <w:rsid w:val="00402FA4"/>
    <w:rsid w:val="004040DB"/>
    <w:rsid w:val="00424D5E"/>
    <w:rsid w:val="00455E5D"/>
    <w:rsid w:val="004569A4"/>
    <w:rsid w:val="00471FD2"/>
    <w:rsid w:val="004726C8"/>
    <w:rsid w:val="00484F17"/>
    <w:rsid w:val="0048552A"/>
    <w:rsid w:val="004C53C9"/>
    <w:rsid w:val="004D2EB0"/>
    <w:rsid w:val="004F7E17"/>
    <w:rsid w:val="0050125C"/>
    <w:rsid w:val="0051101B"/>
    <w:rsid w:val="00531B57"/>
    <w:rsid w:val="00551B47"/>
    <w:rsid w:val="00553678"/>
    <w:rsid w:val="00564920"/>
    <w:rsid w:val="00571596"/>
    <w:rsid w:val="0057739E"/>
    <w:rsid w:val="005773A0"/>
    <w:rsid w:val="00581B30"/>
    <w:rsid w:val="005A05CE"/>
    <w:rsid w:val="005B32D0"/>
    <w:rsid w:val="006249C0"/>
    <w:rsid w:val="00653AF6"/>
    <w:rsid w:val="00662F60"/>
    <w:rsid w:val="0068578B"/>
    <w:rsid w:val="006921B1"/>
    <w:rsid w:val="006A44D9"/>
    <w:rsid w:val="006A5C2A"/>
    <w:rsid w:val="006A68D7"/>
    <w:rsid w:val="006B2912"/>
    <w:rsid w:val="006D2BE7"/>
    <w:rsid w:val="0072127B"/>
    <w:rsid w:val="007408E3"/>
    <w:rsid w:val="007474BD"/>
    <w:rsid w:val="00764336"/>
    <w:rsid w:val="00765EBF"/>
    <w:rsid w:val="007864AF"/>
    <w:rsid w:val="007957F8"/>
    <w:rsid w:val="007A1449"/>
    <w:rsid w:val="007A3706"/>
    <w:rsid w:val="007C3B37"/>
    <w:rsid w:val="007E1FE4"/>
    <w:rsid w:val="007F079A"/>
    <w:rsid w:val="007F7452"/>
    <w:rsid w:val="0080748F"/>
    <w:rsid w:val="00824007"/>
    <w:rsid w:val="008452F1"/>
    <w:rsid w:val="008D2583"/>
    <w:rsid w:val="008E53A7"/>
    <w:rsid w:val="008F4884"/>
    <w:rsid w:val="00936DBB"/>
    <w:rsid w:val="009441B5"/>
    <w:rsid w:val="00957163"/>
    <w:rsid w:val="00962521"/>
    <w:rsid w:val="00966474"/>
    <w:rsid w:val="009739D3"/>
    <w:rsid w:val="00993B9E"/>
    <w:rsid w:val="009E4E6C"/>
    <w:rsid w:val="009F6968"/>
    <w:rsid w:val="00A05884"/>
    <w:rsid w:val="00A07CB9"/>
    <w:rsid w:val="00A12FA9"/>
    <w:rsid w:val="00A16A6F"/>
    <w:rsid w:val="00A20B3B"/>
    <w:rsid w:val="00A57F5C"/>
    <w:rsid w:val="00A64C88"/>
    <w:rsid w:val="00A74A85"/>
    <w:rsid w:val="00A96E85"/>
    <w:rsid w:val="00AA0D25"/>
    <w:rsid w:val="00AA4583"/>
    <w:rsid w:val="00AC7B77"/>
    <w:rsid w:val="00AF31A1"/>
    <w:rsid w:val="00AF3683"/>
    <w:rsid w:val="00B11CA7"/>
    <w:rsid w:val="00B32E79"/>
    <w:rsid w:val="00B6094E"/>
    <w:rsid w:val="00B73A5A"/>
    <w:rsid w:val="00B92EC3"/>
    <w:rsid w:val="00B95936"/>
    <w:rsid w:val="00BA24DE"/>
    <w:rsid w:val="00BC11F0"/>
    <w:rsid w:val="00BC1758"/>
    <w:rsid w:val="00BC3385"/>
    <w:rsid w:val="00BF6E53"/>
    <w:rsid w:val="00C22643"/>
    <w:rsid w:val="00C93EED"/>
    <w:rsid w:val="00CB2E2F"/>
    <w:rsid w:val="00CC1B93"/>
    <w:rsid w:val="00CC46DE"/>
    <w:rsid w:val="00CE2DE6"/>
    <w:rsid w:val="00CE5948"/>
    <w:rsid w:val="00CF1378"/>
    <w:rsid w:val="00CF365A"/>
    <w:rsid w:val="00CF6465"/>
    <w:rsid w:val="00D04174"/>
    <w:rsid w:val="00D06D1E"/>
    <w:rsid w:val="00D1489E"/>
    <w:rsid w:val="00D32F97"/>
    <w:rsid w:val="00D86EE5"/>
    <w:rsid w:val="00D92B47"/>
    <w:rsid w:val="00D94CA1"/>
    <w:rsid w:val="00DC1485"/>
    <w:rsid w:val="00DE508E"/>
    <w:rsid w:val="00DE7F16"/>
    <w:rsid w:val="00E153E9"/>
    <w:rsid w:val="00E216E6"/>
    <w:rsid w:val="00E25CB7"/>
    <w:rsid w:val="00E41157"/>
    <w:rsid w:val="00E438A1"/>
    <w:rsid w:val="00E45215"/>
    <w:rsid w:val="00E643DC"/>
    <w:rsid w:val="00E66E05"/>
    <w:rsid w:val="00E84C4D"/>
    <w:rsid w:val="00EA5F3F"/>
    <w:rsid w:val="00EB56AD"/>
    <w:rsid w:val="00ED7945"/>
    <w:rsid w:val="00F01E19"/>
    <w:rsid w:val="00F212B3"/>
    <w:rsid w:val="00F32A38"/>
    <w:rsid w:val="00F46E4B"/>
    <w:rsid w:val="00F51D73"/>
    <w:rsid w:val="00F56A80"/>
    <w:rsid w:val="00F57D70"/>
    <w:rsid w:val="00F92C57"/>
    <w:rsid w:val="00F93389"/>
    <w:rsid w:val="00FA342F"/>
    <w:rsid w:val="00FB5394"/>
    <w:rsid w:val="00FC2466"/>
    <w:rsid w:val="00FD125B"/>
    <w:rsid w:val="00FE5060"/>
    <w:rsid w:val="00FE5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C54CB"/>
  <w15:docId w15:val="{072207D1-BABE-4E05-9137-37C61D7F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F22C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51B4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2F22C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qFormat/>
    <w:rsid w:val="00F56A80"/>
    <w:pPr>
      <w:ind w:left="720"/>
      <w:contextualSpacing/>
    </w:pPr>
  </w:style>
  <w:style w:type="paragraph" w:customStyle="1" w:styleId="17PRIL-txt">
    <w:name w:val="17PRIL-txt"/>
    <w:basedOn w:val="a"/>
    <w:uiPriority w:val="99"/>
    <w:rsid w:val="00DC1485"/>
    <w:pPr>
      <w:tabs>
        <w:tab w:val="center" w:pos="4791"/>
      </w:tabs>
      <w:autoSpaceDE w:val="0"/>
      <w:autoSpaceDN w:val="0"/>
      <w:adjustRightInd w:val="0"/>
      <w:spacing w:before="0" w:beforeAutospacing="0" w:after="0" w:afterAutospacing="0" w:line="380" w:lineRule="atLeast"/>
      <w:ind w:left="567" w:right="567" w:firstLine="283"/>
      <w:jc w:val="both"/>
      <w:textAlignment w:val="center"/>
    </w:pPr>
    <w:rPr>
      <w:rFonts w:ascii="TextBookC" w:eastAsia="Times New Roman" w:hAnsi="TextBookC" w:cs="TextBookC"/>
      <w:color w:val="000000"/>
      <w:sz w:val="20"/>
      <w:szCs w:val="20"/>
      <w:lang w:val="ru-RU"/>
    </w:rPr>
  </w:style>
  <w:style w:type="paragraph" w:customStyle="1" w:styleId="17PRIL-header-1">
    <w:name w:val="17PRIL-header-1"/>
    <w:basedOn w:val="a"/>
    <w:uiPriority w:val="99"/>
    <w:rsid w:val="00DC1485"/>
    <w:pPr>
      <w:suppressAutoHyphens/>
      <w:autoSpaceDE w:val="0"/>
      <w:autoSpaceDN w:val="0"/>
      <w:adjustRightInd w:val="0"/>
      <w:spacing w:before="510" w:beforeAutospacing="0" w:after="454" w:afterAutospacing="0" w:line="280" w:lineRule="atLeast"/>
      <w:ind w:left="567" w:right="567"/>
      <w:jc w:val="center"/>
      <w:textAlignment w:val="center"/>
    </w:pPr>
    <w:rPr>
      <w:rFonts w:ascii="TextBookC" w:eastAsia="Times New Roman" w:hAnsi="TextBookC" w:cs="TextBookC"/>
      <w:color w:val="000000"/>
      <w:spacing w:val="-3"/>
      <w:sz w:val="26"/>
      <w:szCs w:val="26"/>
      <w:lang w:val="ru-RU"/>
    </w:rPr>
  </w:style>
  <w:style w:type="paragraph" w:customStyle="1" w:styleId="17PRIL-raspr">
    <w:name w:val="17PRIL-raspr"/>
    <w:basedOn w:val="17PRIL-txt"/>
    <w:uiPriority w:val="99"/>
    <w:rsid w:val="00DC1485"/>
    <w:pPr>
      <w:spacing w:line="288" w:lineRule="auto"/>
      <w:ind w:firstLine="0"/>
    </w:pPr>
    <w:rPr>
      <w:position w:val="-16"/>
      <w:sz w:val="12"/>
      <w:szCs w:val="12"/>
    </w:rPr>
  </w:style>
  <w:style w:type="character" w:customStyle="1" w:styleId="propis">
    <w:name w:val="propis"/>
    <w:uiPriority w:val="99"/>
    <w:rsid w:val="00DC1485"/>
    <w:rPr>
      <w:rFonts w:ascii="CenturySchlbkCyr" w:hAnsi="CenturySchlbkCyr"/>
      <w:i/>
      <w:sz w:val="24"/>
      <w:u w:val="none"/>
    </w:rPr>
  </w:style>
  <w:style w:type="paragraph" w:styleId="a4">
    <w:name w:val="Balloon Text"/>
    <w:basedOn w:val="a"/>
    <w:link w:val="a5"/>
    <w:uiPriority w:val="99"/>
    <w:semiHidden/>
    <w:unhideWhenUsed/>
    <w:rsid w:val="0057739E"/>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57739E"/>
    <w:rPr>
      <w:rFonts w:ascii="Tahoma" w:hAnsi="Tahoma" w:cs="Tahoma"/>
      <w:sz w:val="16"/>
      <w:szCs w:val="16"/>
    </w:rPr>
  </w:style>
  <w:style w:type="paragraph" w:styleId="a6">
    <w:name w:val="Normal (Web)"/>
    <w:basedOn w:val="a"/>
    <w:uiPriority w:val="99"/>
    <w:unhideWhenUsed/>
    <w:rsid w:val="00CB2E2F"/>
    <w:pPr>
      <w:spacing w:before="0" w:beforeAutospacing="0" w:after="223" w:afterAutospacing="0"/>
      <w:jc w:val="both"/>
    </w:pPr>
    <w:rPr>
      <w:rFonts w:ascii="Times New Roman" w:eastAsia="Times New Roman" w:hAnsi="Times New Roman" w:cs="Times New Roman"/>
      <w:sz w:val="24"/>
      <w:szCs w:val="24"/>
      <w:lang w:val="ru-RU" w:eastAsia="ru-RU"/>
    </w:rPr>
  </w:style>
  <w:style w:type="paragraph" w:styleId="a7">
    <w:name w:val="header"/>
    <w:basedOn w:val="a"/>
    <w:link w:val="a8"/>
    <w:uiPriority w:val="99"/>
    <w:semiHidden/>
    <w:unhideWhenUsed/>
    <w:rsid w:val="00E216E6"/>
    <w:pPr>
      <w:tabs>
        <w:tab w:val="center" w:pos="4677"/>
        <w:tab w:val="right" w:pos="9355"/>
      </w:tabs>
      <w:spacing w:before="0" w:after="0"/>
    </w:pPr>
  </w:style>
  <w:style w:type="character" w:customStyle="1" w:styleId="a8">
    <w:name w:val="Верхний колонтитул Знак"/>
    <w:basedOn w:val="a0"/>
    <w:link w:val="a7"/>
    <w:uiPriority w:val="99"/>
    <w:semiHidden/>
    <w:rsid w:val="00E216E6"/>
  </w:style>
  <w:style w:type="paragraph" w:styleId="a9">
    <w:name w:val="footer"/>
    <w:basedOn w:val="a"/>
    <w:link w:val="aa"/>
    <w:uiPriority w:val="99"/>
    <w:unhideWhenUsed/>
    <w:rsid w:val="00E216E6"/>
    <w:pPr>
      <w:tabs>
        <w:tab w:val="center" w:pos="4677"/>
        <w:tab w:val="right" w:pos="9355"/>
      </w:tabs>
      <w:spacing w:before="0" w:after="0"/>
    </w:pPr>
  </w:style>
  <w:style w:type="character" w:customStyle="1" w:styleId="aa">
    <w:name w:val="Нижний колонтитул Знак"/>
    <w:basedOn w:val="a0"/>
    <w:link w:val="a9"/>
    <w:uiPriority w:val="99"/>
    <w:rsid w:val="00E216E6"/>
  </w:style>
  <w:style w:type="character" w:styleId="ab">
    <w:name w:val="Strong"/>
    <w:basedOn w:val="a0"/>
    <w:uiPriority w:val="22"/>
    <w:qFormat/>
    <w:rsid w:val="00A20B3B"/>
    <w:rPr>
      <w:b/>
      <w:bCs/>
    </w:rPr>
  </w:style>
  <w:style w:type="character" w:customStyle="1" w:styleId="fontstyle13">
    <w:name w:val="fontstyle13"/>
    <w:basedOn w:val="a0"/>
    <w:rsid w:val="00FE5060"/>
  </w:style>
  <w:style w:type="table" w:styleId="ac">
    <w:name w:val="Table Grid"/>
    <w:basedOn w:val="a1"/>
    <w:rsid w:val="00304320"/>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000024">
    <w:name w:val="pt-000024"/>
    <w:basedOn w:val="a0"/>
    <w:rsid w:val="00304320"/>
  </w:style>
  <w:style w:type="character" w:customStyle="1" w:styleId="pt-a3">
    <w:name w:val="pt-a3"/>
    <w:basedOn w:val="a0"/>
    <w:rsid w:val="00304320"/>
  </w:style>
  <w:style w:type="character" w:customStyle="1" w:styleId="pt-a3-000028">
    <w:name w:val="pt-a3-000028"/>
    <w:basedOn w:val="a0"/>
    <w:rsid w:val="00304320"/>
  </w:style>
  <w:style w:type="character" w:customStyle="1" w:styleId="pt-a3-000033">
    <w:name w:val="pt-a3-000033"/>
    <w:basedOn w:val="a0"/>
    <w:rsid w:val="00304320"/>
  </w:style>
  <w:style w:type="character" w:styleId="ad">
    <w:name w:val="Hyperlink"/>
    <w:basedOn w:val="a0"/>
    <w:uiPriority w:val="99"/>
    <w:unhideWhenUsed/>
    <w:rsid w:val="00A74A85"/>
    <w:rPr>
      <w:color w:val="0000FF" w:themeColor="hyperlink"/>
      <w:u w:val="single"/>
    </w:rPr>
  </w:style>
  <w:style w:type="character" w:styleId="ae">
    <w:name w:val="Unresolved Mention"/>
    <w:basedOn w:val="a0"/>
    <w:uiPriority w:val="99"/>
    <w:semiHidden/>
    <w:unhideWhenUsed/>
    <w:rsid w:val="00A74A85"/>
    <w:rPr>
      <w:color w:val="605E5C"/>
      <w:shd w:val="clear" w:color="auto" w:fill="E1DFDD"/>
    </w:rPr>
  </w:style>
  <w:style w:type="character" w:customStyle="1" w:styleId="20">
    <w:name w:val="Заголовок 2 Знак"/>
    <w:basedOn w:val="a0"/>
    <w:link w:val="2"/>
    <w:uiPriority w:val="9"/>
    <w:semiHidden/>
    <w:rsid w:val="002F22CD"/>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0"/>
    <w:link w:val="4"/>
    <w:uiPriority w:val="9"/>
    <w:semiHidden/>
    <w:rsid w:val="002F22CD"/>
    <w:rPr>
      <w:rFonts w:asciiTheme="majorHAnsi" w:eastAsiaTheme="majorEastAsia" w:hAnsiTheme="majorHAnsi" w:cstheme="majorBidi"/>
      <w:i/>
      <w:iCs/>
      <w:color w:val="365F91" w:themeColor="accent1" w:themeShade="BF"/>
    </w:rPr>
  </w:style>
  <w:style w:type="character" w:customStyle="1" w:styleId="30">
    <w:name w:val="Заголовок 3 Знак"/>
    <w:basedOn w:val="a0"/>
    <w:link w:val="3"/>
    <w:uiPriority w:val="9"/>
    <w:semiHidden/>
    <w:rsid w:val="00551B47"/>
    <w:rPr>
      <w:rFonts w:asciiTheme="majorHAnsi" w:eastAsiaTheme="majorEastAsia" w:hAnsiTheme="majorHAnsi" w:cstheme="majorBidi"/>
      <w:color w:val="243F60" w:themeColor="accent1" w:themeShade="7F"/>
      <w:sz w:val="24"/>
      <w:szCs w:val="24"/>
    </w:rPr>
  </w:style>
  <w:style w:type="paragraph" w:styleId="af">
    <w:name w:val="No Spacing"/>
    <w:qFormat/>
    <w:rsid w:val="00551B47"/>
    <w:pPr>
      <w:spacing w:before="0" w:beforeAutospacing="0" w:after="0" w:afterAutospacing="0"/>
    </w:pPr>
    <w:rPr>
      <w:rFonts w:ascii="Times New Roman" w:eastAsia="Times New Roman" w:hAnsi="Times New Roman" w:cs="Times New Roman"/>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7254">
      <w:bodyDiv w:val="1"/>
      <w:marLeft w:val="0"/>
      <w:marRight w:val="0"/>
      <w:marTop w:val="0"/>
      <w:marBottom w:val="0"/>
      <w:divBdr>
        <w:top w:val="none" w:sz="0" w:space="0" w:color="auto"/>
        <w:left w:val="none" w:sz="0" w:space="0" w:color="auto"/>
        <w:bottom w:val="none" w:sz="0" w:space="0" w:color="auto"/>
        <w:right w:val="none" w:sz="0" w:space="0" w:color="auto"/>
      </w:divBdr>
      <w:divsChild>
        <w:div w:id="2095127732">
          <w:marLeft w:val="446"/>
          <w:marRight w:val="0"/>
          <w:marTop w:val="0"/>
          <w:marBottom w:val="180"/>
          <w:divBdr>
            <w:top w:val="none" w:sz="0" w:space="0" w:color="auto"/>
            <w:left w:val="none" w:sz="0" w:space="0" w:color="auto"/>
            <w:bottom w:val="none" w:sz="0" w:space="0" w:color="auto"/>
            <w:right w:val="none" w:sz="0" w:space="0" w:color="auto"/>
          </w:divBdr>
        </w:div>
        <w:div w:id="1527788768">
          <w:marLeft w:val="446"/>
          <w:marRight w:val="0"/>
          <w:marTop w:val="0"/>
          <w:marBottom w:val="180"/>
          <w:divBdr>
            <w:top w:val="none" w:sz="0" w:space="0" w:color="auto"/>
            <w:left w:val="none" w:sz="0" w:space="0" w:color="auto"/>
            <w:bottom w:val="none" w:sz="0" w:space="0" w:color="auto"/>
            <w:right w:val="none" w:sz="0" w:space="0" w:color="auto"/>
          </w:divBdr>
        </w:div>
      </w:divsChild>
    </w:div>
    <w:div w:id="134372097">
      <w:bodyDiv w:val="1"/>
      <w:marLeft w:val="0"/>
      <w:marRight w:val="0"/>
      <w:marTop w:val="0"/>
      <w:marBottom w:val="0"/>
      <w:divBdr>
        <w:top w:val="none" w:sz="0" w:space="0" w:color="auto"/>
        <w:left w:val="none" w:sz="0" w:space="0" w:color="auto"/>
        <w:bottom w:val="none" w:sz="0" w:space="0" w:color="auto"/>
        <w:right w:val="none" w:sz="0" w:space="0" w:color="auto"/>
      </w:divBdr>
    </w:div>
    <w:div w:id="148864827">
      <w:bodyDiv w:val="1"/>
      <w:marLeft w:val="0"/>
      <w:marRight w:val="0"/>
      <w:marTop w:val="0"/>
      <w:marBottom w:val="0"/>
      <w:divBdr>
        <w:top w:val="none" w:sz="0" w:space="0" w:color="auto"/>
        <w:left w:val="none" w:sz="0" w:space="0" w:color="auto"/>
        <w:bottom w:val="none" w:sz="0" w:space="0" w:color="auto"/>
        <w:right w:val="none" w:sz="0" w:space="0" w:color="auto"/>
      </w:divBdr>
    </w:div>
    <w:div w:id="206065549">
      <w:bodyDiv w:val="1"/>
      <w:marLeft w:val="0"/>
      <w:marRight w:val="0"/>
      <w:marTop w:val="0"/>
      <w:marBottom w:val="0"/>
      <w:divBdr>
        <w:top w:val="none" w:sz="0" w:space="0" w:color="auto"/>
        <w:left w:val="none" w:sz="0" w:space="0" w:color="auto"/>
        <w:bottom w:val="none" w:sz="0" w:space="0" w:color="auto"/>
        <w:right w:val="none" w:sz="0" w:space="0" w:color="auto"/>
      </w:divBdr>
    </w:div>
    <w:div w:id="216286965">
      <w:bodyDiv w:val="1"/>
      <w:marLeft w:val="0"/>
      <w:marRight w:val="0"/>
      <w:marTop w:val="0"/>
      <w:marBottom w:val="0"/>
      <w:divBdr>
        <w:top w:val="none" w:sz="0" w:space="0" w:color="auto"/>
        <w:left w:val="none" w:sz="0" w:space="0" w:color="auto"/>
        <w:bottom w:val="none" w:sz="0" w:space="0" w:color="auto"/>
        <w:right w:val="none" w:sz="0" w:space="0" w:color="auto"/>
      </w:divBdr>
    </w:div>
    <w:div w:id="228270787">
      <w:bodyDiv w:val="1"/>
      <w:marLeft w:val="0"/>
      <w:marRight w:val="0"/>
      <w:marTop w:val="0"/>
      <w:marBottom w:val="0"/>
      <w:divBdr>
        <w:top w:val="none" w:sz="0" w:space="0" w:color="auto"/>
        <w:left w:val="none" w:sz="0" w:space="0" w:color="auto"/>
        <w:bottom w:val="none" w:sz="0" w:space="0" w:color="auto"/>
        <w:right w:val="none" w:sz="0" w:space="0" w:color="auto"/>
      </w:divBdr>
    </w:div>
    <w:div w:id="254752234">
      <w:bodyDiv w:val="1"/>
      <w:marLeft w:val="0"/>
      <w:marRight w:val="0"/>
      <w:marTop w:val="0"/>
      <w:marBottom w:val="0"/>
      <w:divBdr>
        <w:top w:val="none" w:sz="0" w:space="0" w:color="auto"/>
        <w:left w:val="none" w:sz="0" w:space="0" w:color="auto"/>
        <w:bottom w:val="none" w:sz="0" w:space="0" w:color="auto"/>
        <w:right w:val="none" w:sz="0" w:space="0" w:color="auto"/>
      </w:divBdr>
    </w:div>
    <w:div w:id="357508653">
      <w:bodyDiv w:val="1"/>
      <w:marLeft w:val="0"/>
      <w:marRight w:val="0"/>
      <w:marTop w:val="0"/>
      <w:marBottom w:val="0"/>
      <w:divBdr>
        <w:top w:val="none" w:sz="0" w:space="0" w:color="auto"/>
        <w:left w:val="none" w:sz="0" w:space="0" w:color="auto"/>
        <w:bottom w:val="none" w:sz="0" w:space="0" w:color="auto"/>
        <w:right w:val="none" w:sz="0" w:space="0" w:color="auto"/>
      </w:divBdr>
    </w:div>
    <w:div w:id="365839031">
      <w:bodyDiv w:val="1"/>
      <w:marLeft w:val="0"/>
      <w:marRight w:val="0"/>
      <w:marTop w:val="0"/>
      <w:marBottom w:val="0"/>
      <w:divBdr>
        <w:top w:val="none" w:sz="0" w:space="0" w:color="auto"/>
        <w:left w:val="none" w:sz="0" w:space="0" w:color="auto"/>
        <w:bottom w:val="none" w:sz="0" w:space="0" w:color="auto"/>
        <w:right w:val="none" w:sz="0" w:space="0" w:color="auto"/>
      </w:divBdr>
      <w:divsChild>
        <w:div w:id="2056350406">
          <w:marLeft w:val="446"/>
          <w:marRight w:val="0"/>
          <w:marTop w:val="0"/>
          <w:marBottom w:val="180"/>
          <w:divBdr>
            <w:top w:val="none" w:sz="0" w:space="0" w:color="auto"/>
            <w:left w:val="none" w:sz="0" w:space="0" w:color="auto"/>
            <w:bottom w:val="none" w:sz="0" w:space="0" w:color="auto"/>
            <w:right w:val="none" w:sz="0" w:space="0" w:color="auto"/>
          </w:divBdr>
        </w:div>
        <w:div w:id="121002037">
          <w:marLeft w:val="446"/>
          <w:marRight w:val="0"/>
          <w:marTop w:val="0"/>
          <w:marBottom w:val="180"/>
          <w:divBdr>
            <w:top w:val="none" w:sz="0" w:space="0" w:color="auto"/>
            <w:left w:val="none" w:sz="0" w:space="0" w:color="auto"/>
            <w:bottom w:val="none" w:sz="0" w:space="0" w:color="auto"/>
            <w:right w:val="none" w:sz="0" w:space="0" w:color="auto"/>
          </w:divBdr>
        </w:div>
      </w:divsChild>
    </w:div>
    <w:div w:id="370038167">
      <w:bodyDiv w:val="1"/>
      <w:marLeft w:val="0"/>
      <w:marRight w:val="0"/>
      <w:marTop w:val="0"/>
      <w:marBottom w:val="0"/>
      <w:divBdr>
        <w:top w:val="none" w:sz="0" w:space="0" w:color="auto"/>
        <w:left w:val="none" w:sz="0" w:space="0" w:color="auto"/>
        <w:bottom w:val="none" w:sz="0" w:space="0" w:color="auto"/>
        <w:right w:val="none" w:sz="0" w:space="0" w:color="auto"/>
      </w:divBdr>
    </w:div>
    <w:div w:id="373703223">
      <w:bodyDiv w:val="1"/>
      <w:marLeft w:val="0"/>
      <w:marRight w:val="0"/>
      <w:marTop w:val="0"/>
      <w:marBottom w:val="0"/>
      <w:divBdr>
        <w:top w:val="none" w:sz="0" w:space="0" w:color="auto"/>
        <w:left w:val="none" w:sz="0" w:space="0" w:color="auto"/>
        <w:bottom w:val="none" w:sz="0" w:space="0" w:color="auto"/>
        <w:right w:val="none" w:sz="0" w:space="0" w:color="auto"/>
      </w:divBdr>
    </w:div>
    <w:div w:id="421999912">
      <w:bodyDiv w:val="1"/>
      <w:marLeft w:val="0"/>
      <w:marRight w:val="0"/>
      <w:marTop w:val="0"/>
      <w:marBottom w:val="0"/>
      <w:divBdr>
        <w:top w:val="none" w:sz="0" w:space="0" w:color="auto"/>
        <w:left w:val="none" w:sz="0" w:space="0" w:color="auto"/>
        <w:bottom w:val="none" w:sz="0" w:space="0" w:color="auto"/>
        <w:right w:val="none" w:sz="0" w:space="0" w:color="auto"/>
      </w:divBdr>
    </w:div>
    <w:div w:id="427652340">
      <w:bodyDiv w:val="1"/>
      <w:marLeft w:val="0"/>
      <w:marRight w:val="0"/>
      <w:marTop w:val="0"/>
      <w:marBottom w:val="0"/>
      <w:divBdr>
        <w:top w:val="none" w:sz="0" w:space="0" w:color="auto"/>
        <w:left w:val="none" w:sz="0" w:space="0" w:color="auto"/>
        <w:bottom w:val="none" w:sz="0" w:space="0" w:color="auto"/>
        <w:right w:val="none" w:sz="0" w:space="0" w:color="auto"/>
      </w:divBdr>
    </w:div>
    <w:div w:id="478886754">
      <w:bodyDiv w:val="1"/>
      <w:marLeft w:val="0"/>
      <w:marRight w:val="0"/>
      <w:marTop w:val="0"/>
      <w:marBottom w:val="0"/>
      <w:divBdr>
        <w:top w:val="none" w:sz="0" w:space="0" w:color="auto"/>
        <w:left w:val="none" w:sz="0" w:space="0" w:color="auto"/>
        <w:bottom w:val="none" w:sz="0" w:space="0" w:color="auto"/>
        <w:right w:val="none" w:sz="0" w:space="0" w:color="auto"/>
      </w:divBdr>
      <w:divsChild>
        <w:div w:id="362095133">
          <w:blockQuote w:val="1"/>
          <w:marLeft w:val="0"/>
          <w:marRight w:val="0"/>
          <w:marTop w:val="0"/>
          <w:marBottom w:val="300"/>
          <w:divBdr>
            <w:top w:val="none" w:sz="0" w:space="0" w:color="auto"/>
            <w:left w:val="none" w:sz="0" w:space="0" w:color="auto"/>
            <w:bottom w:val="none" w:sz="0" w:space="0" w:color="auto"/>
            <w:right w:val="none" w:sz="0" w:space="0" w:color="auto"/>
          </w:divBdr>
        </w:div>
        <w:div w:id="1245410527">
          <w:marLeft w:val="0"/>
          <w:marRight w:val="0"/>
          <w:marTop w:val="0"/>
          <w:marBottom w:val="300"/>
          <w:divBdr>
            <w:top w:val="none" w:sz="0" w:space="0" w:color="auto"/>
            <w:left w:val="none" w:sz="0" w:space="0" w:color="auto"/>
            <w:bottom w:val="none" w:sz="0" w:space="0" w:color="auto"/>
            <w:right w:val="none" w:sz="0" w:space="0" w:color="auto"/>
          </w:divBdr>
        </w:div>
        <w:div w:id="1080831941">
          <w:marLeft w:val="0"/>
          <w:marRight w:val="0"/>
          <w:marTop w:val="720"/>
          <w:marBottom w:val="720"/>
          <w:divBdr>
            <w:top w:val="none" w:sz="0" w:space="0" w:color="auto"/>
            <w:left w:val="none" w:sz="0" w:space="0" w:color="auto"/>
            <w:bottom w:val="none" w:sz="0" w:space="0" w:color="auto"/>
            <w:right w:val="none" w:sz="0" w:space="0" w:color="auto"/>
          </w:divBdr>
          <w:divsChild>
            <w:div w:id="1738671958">
              <w:marLeft w:val="0"/>
              <w:marRight w:val="360"/>
              <w:marTop w:val="0"/>
              <w:marBottom w:val="0"/>
              <w:divBdr>
                <w:top w:val="none" w:sz="0" w:space="0" w:color="auto"/>
                <w:left w:val="none" w:sz="0" w:space="0" w:color="auto"/>
                <w:bottom w:val="none" w:sz="0" w:space="0" w:color="auto"/>
                <w:right w:val="none" w:sz="0" w:space="0" w:color="auto"/>
              </w:divBdr>
            </w:div>
            <w:div w:id="1278412558">
              <w:marLeft w:val="0"/>
              <w:marRight w:val="0"/>
              <w:marTop w:val="0"/>
              <w:marBottom w:val="0"/>
              <w:divBdr>
                <w:top w:val="none" w:sz="0" w:space="0" w:color="auto"/>
                <w:left w:val="none" w:sz="0" w:space="0" w:color="auto"/>
                <w:bottom w:val="none" w:sz="0" w:space="0" w:color="auto"/>
                <w:right w:val="none" w:sz="0" w:space="0" w:color="auto"/>
              </w:divBdr>
            </w:div>
          </w:divsChild>
        </w:div>
        <w:div w:id="511410065">
          <w:marLeft w:val="0"/>
          <w:marRight w:val="0"/>
          <w:marTop w:val="0"/>
          <w:marBottom w:val="300"/>
          <w:divBdr>
            <w:top w:val="none" w:sz="0" w:space="0" w:color="auto"/>
            <w:left w:val="none" w:sz="0" w:space="0" w:color="auto"/>
            <w:bottom w:val="none" w:sz="0" w:space="0" w:color="auto"/>
            <w:right w:val="none" w:sz="0" w:space="0" w:color="auto"/>
          </w:divBdr>
        </w:div>
        <w:div w:id="415520140">
          <w:marLeft w:val="0"/>
          <w:marRight w:val="0"/>
          <w:marTop w:val="720"/>
          <w:marBottom w:val="720"/>
          <w:divBdr>
            <w:top w:val="none" w:sz="0" w:space="0" w:color="auto"/>
            <w:left w:val="none" w:sz="0" w:space="0" w:color="auto"/>
            <w:bottom w:val="none" w:sz="0" w:space="0" w:color="auto"/>
            <w:right w:val="none" w:sz="0" w:space="0" w:color="auto"/>
          </w:divBdr>
          <w:divsChild>
            <w:div w:id="126513272">
              <w:marLeft w:val="0"/>
              <w:marRight w:val="360"/>
              <w:marTop w:val="0"/>
              <w:marBottom w:val="0"/>
              <w:divBdr>
                <w:top w:val="none" w:sz="0" w:space="0" w:color="auto"/>
                <w:left w:val="none" w:sz="0" w:space="0" w:color="auto"/>
                <w:bottom w:val="none" w:sz="0" w:space="0" w:color="auto"/>
                <w:right w:val="none" w:sz="0" w:space="0" w:color="auto"/>
              </w:divBdr>
            </w:div>
            <w:div w:id="1340277514">
              <w:marLeft w:val="0"/>
              <w:marRight w:val="0"/>
              <w:marTop w:val="0"/>
              <w:marBottom w:val="0"/>
              <w:divBdr>
                <w:top w:val="none" w:sz="0" w:space="0" w:color="auto"/>
                <w:left w:val="none" w:sz="0" w:space="0" w:color="auto"/>
                <w:bottom w:val="none" w:sz="0" w:space="0" w:color="auto"/>
                <w:right w:val="none" w:sz="0" w:space="0" w:color="auto"/>
              </w:divBdr>
            </w:div>
          </w:divsChild>
        </w:div>
        <w:div w:id="23941617">
          <w:marLeft w:val="0"/>
          <w:marRight w:val="0"/>
          <w:marTop w:val="0"/>
          <w:marBottom w:val="300"/>
          <w:divBdr>
            <w:top w:val="none" w:sz="0" w:space="0" w:color="auto"/>
            <w:left w:val="none" w:sz="0" w:space="0" w:color="auto"/>
            <w:bottom w:val="none" w:sz="0" w:space="0" w:color="auto"/>
            <w:right w:val="none" w:sz="0" w:space="0" w:color="auto"/>
          </w:divBdr>
        </w:div>
        <w:div w:id="677654592">
          <w:marLeft w:val="0"/>
          <w:marRight w:val="0"/>
          <w:marTop w:val="720"/>
          <w:marBottom w:val="720"/>
          <w:divBdr>
            <w:top w:val="none" w:sz="0" w:space="0" w:color="auto"/>
            <w:left w:val="none" w:sz="0" w:space="0" w:color="auto"/>
            <w:bottom w:val="none" w:sz="0" w:space="0" w:color="auto"/>
            <w:right w:val="none" w:sz="0" w:space="0" w:color="auto"/>
          </w:divBdr>
          <w:divsChild>
            <w:div w:id="978534690">
              <w:marLeft w:val="0"/>
              <w:marRight w:val="360"/>
              <w:marTop w:val="0"/>
              <w:marBottom w:val="0"/>
              <w:divBdr>
                <w:top w:val="none" w:sz="0" w:space="0" w:color="auto"/>
                <w:left w:val="none" w:sz="0" w:space="0" w:color="auto"/>
                <w:bottom w:val="none" w:sz="0" w:space="0" w:color="auto"/>
                <w:right w:val="none" w:sz="0" w:space="0" w:color="auto"/>
              </w:divBdr>
            </w:div>
            <w:div w:id="943999963">
              <w:marLeft w:val="0"/>
              <w:marRight w:val="0"/>
              <w:marTop w:val="0"/>
              <w:marBottom w:val="0"/>
              <w:divBdr>
                <w:top w:val="none" w:sz="0" w:space="0" w:color="auto"/>
                <w:left w:val="none" w:sz="0" w:space="0" w:color="auto"/>
                <w:bottom w:val="none" w:sz="0" w:space="0" w:color="auto"/>
                <w:right w:val="none" w:sz="0" w:space="0" w:color="auto"/>
              </w:divBdr>
            </w:div>
          </w:divsChild>
        </w:div>
        <w:div w:id="220869147">
          <w:blockQuote w:val="1"/>
          <w:marLeft w:val="0"/>
          <w:marRight w:val="0"/>
          <w:marTop w:val="0"/>
          <w:marBottom w:val="300"/>
          <w:divBdr>
            <w:top w:val="none" w:sz="0" w:space="0" w:color="auto"/>
            <w:left w:val="none" w:sz="0" w:space="0" w:color="auto"/>
            <w:bottom w:val="none" w:sz="0" w:space="0" w:color="auto"/>
            <w:right w:val="none" w:sz="0" w:space="0" w:color="auto"/>
          </w:divBdr>
        </w:div>
        <w:div w:id="87848583">
          <w:marLeft w:val="0"/>
          <w:marRight w:val="0"/>
          <w:marTop w:val="720"/>
          <w:marBottom w:val="720"/>
          <w:divBdr>
            <w:top w:val="none" w:sz="0" w:space="0" w:color="auto"/>
            <w:left w:val="none" w:sz="0" w:space="0" w:color="auto"/>
            <w:bottom w:val="none" w:sz="0" w:space="0" w:color="auto"/>
            <w:right w:val="none" w:sz="0" w:space="0" w:color="auto"/>
          </w:divBdr>
          <w:divsChild>
            <w:div w:id="1519270038">
              <w:marLeft w:val="0"/>
              <w:marRight w:val="360"/>
              <w:marTop w:val="0"/>
              <w:marBottom w:val="0"/>
              <w:divBdr>
                <w:top w:val="none" w:sz="0" w:space="0" w:color="auto"/>
                <w:left w:val="none" w:sz="0" w:space="0" w:color="auto"/>
                <w:bottom w:val="none" w:sz="0" w:space="0" w:color="auto"/>
                <w:right w:val="none" w:sz="0" w:space="0" w:color="auto"/>
              </w:divBdr>
            </w:div>
            <w:div w:id="1805658242">
              <w:marLeft w:val="0"/>
              <w:marRight w:val="0"/>
              <w:marTop w:val="0"/>
              <w:marBottom w:val="0"/>
              <w:divBdr>
                <w:top w:val="none" w:sz="0" w:space="0" w:color="auto"/>
                <w:left w:val="none" w:sz="0" w:space="0" w:color="auto"/>
                <w:bottom w:val="none" w:sz="0" w:space="0" w:color="auto"/>
                <w:right w:val="none" w:sz="0" w:space="0" w:color="auto"/>
              </w:divBdr>
            </w:div>
          </w:divsChild>
        </w:div>
        <w:div w:id="166946206">
          <w:marLeft w:val="0"/>
          <w:marRight w:val="0"/>
          <w:marTop w:val="720"/>
          <w:marBottom w:val="720"/>
          <w:divBdr>
            <w:top w:val="none" w:sz="0" w:space="0" w:color="auto"/>
            <w:left w:val="none" w:sz="0" w:space="0" w:color="auto"/>
            <w:bottom w:val="none" w:sz="0" w:space="0" w:color="auto"/>
            <w:right w:val="none" w:sz="0" w:space="0" w:color="auto"/>
          </w:divBdr>
          <w:divsChild>
            <w:div w:id="1691563544">
              <w:marLeft w:val="0"/>
              <w:marRight w:val="360"/>
              <w:marTop w:val="0"/>
              <w:marBottom w:val="0"/>
              <w:divBdr>
                <w:top w:val="none" w:sz="0" w:space="0" w:color="auto"/>
                <w:left w:val="none" w:sz="0" w:space="0" w:color="auto"/>
                <w:bottom w:val="none" w:sz="0" w:space="0" w:color="auto"/>
                <w:right w:val="none" w:sz="0" w:space="0" w:color="auto"/>
              </w:divBdr>
            </w:div>
            <w:div w:id="1963074940">
              <w:marLeft w:val="0"/>
              <w:marRight w:val="0"/>
              <w:marTop w:val="0"/>
              <w:marBottom w:val="0"/>
              <w:divBdr>
                <w:top w:val="none" w:sz="0" w:space="0" w:color="auto"/>
                <w:left w:val="none" w:sz="0" w:space="0" w:color="auto"/>
                <w:bottom w:val="none" w:sz="0" w:space="0" w:color="auto"/>
                <w:right w:val="none" w:sz="0" w:space="0" w:color="auto"/>
              </w:divBdr>
            </w:div>
          </w:divsChild>
        </w:div>
        <w:div w:id="1962422654">
          <w:blockQuote w:val="1"/>
          <w:marLeft w:val="0"/>
          <w:marRight w:val="0"/>
          <w:marTop w:val="0"/>
          <w:marBottom w:val="300"/>
          <w:divBdr>
            <w:top w:val="none" w:sz="0" w:space="0" w:color="auto"/>
            <w:left w:val="none" w:sz="0" w:space="0" w:color="auto"/>
            <w:bottom w:val="none" w:sz="0" w:space="0" w:color="auto"/>
            <w:right w:val="none" w:sz="0" w:space="0" w:color="auto"/>
          </w:divBdr>
        </w:div>
        <w:div w:id="1286500026">
          <w:marLeft w:val="0"/>
          <w:marRight w:val="0"/>
          <w:marTop w:val="0"/>
          <w:marBottom w:val="0"/>
          <w:divBdr>
            <w:top w:val="none" w:sz="0" w:space="0" w:color="auto"/>
            <w:left w:val="none" w:sz="0" w:space="0" w:color="auto"/>
            <w:bottom w:val="none" w:sz="0" w:space="0" w:color="auto"/>
            <w:right w:val="none" w:sz="0" w:space="0" w:color="auto"/>
          </w:divBdr>
        </w:div>
        <w:div w:id="237323731">
          <w:marLeft w:val="0"/>
          <w:marRight w:val="0"/>
          <w:marTop w:val="0"/>
          <w:marBottom w:val="0"/>
          <w:divBdr>
            <w:top w:val="none" w:sz="0" w:space="0" w:color="auto"/>
            <w:left w:val="none" w:sz="0" w:space="0" w:color="auto"/>
            <w:bottom w:val="none" w:sz="0" w:space="0" w:color="auto"/>
            <w:right w:val="none" w:sz="0" w:space="0" w:color="auto"/>
          </w:divBdr>
        </w:div>
      </w:divsChild>
    </w:div>
    <w:div w:id="480123093">
      <w:bodyDiv w:val="1"/>
      <w:marLeft w:val="0"/>
      <w:marRight w:val="0"/>
      <w:marTop w:val="0"/>
      <w:marBottom w:val="0"/>
      <w:divBdr>
        <w:top w:val="none" w:sz="0" w:space="0" w:color="auto"/>
        <w:left w:val="none" w:sz="0" w:space="0" w:color="auto"/>
        <w:bottom w:val="none" w:sz="0" w:space="0" w:color="auto"/>
        <w:right w:val="none" w:sz="0" w:space="0" w:color="auto"/>
      </w:divBdr>
    </w:div>
    <w:div w:id="562760049">
      <w:bodyDiv w:val="1"/>
      <w:marLeft w:val="0"/>
      <w:marRight w:val="0"/>
      <w:marTop w:val="0"/>
      <w:marBottom w:val="0"/>
      <w:divBdr>
        <w:top w:val="none" w:sz="0" w:space="0" w:color="auto"/>
        <w:left w:val="none" w:sz="0" w:space="0" w:color="auto"/>
        <w:bottom w:val="none" w:sz="0" w:space="0" w:color="auto"/>
        <w:right w:val="none" w:sz="0" w:space="0" w:color="auto"/>
      </w:divBdr>
    </w:div>
    <w:div w:id="690643610">
      <w:bodyDiv w:val="1"/>
      <w:marLeft w:val="0"/>
      <w:marRight w:val="0"/>
      <w:marTop w:val="0"/>
      <w:marBottom w:val="0"/>
      <w:divBdr>
        <w:top w:val="none" w:sz="0" w:space="0" w:color="auto"/>
        <w:left w:val="none" w:sz="0" w:space="0" w:color="auto"/>
        <w:bottom w:val="none" w:sz="0" w:space="0" w:color="auto"/>
        <w:right w:val="none" w:sz="0" w:space="0" w:color="auto"/>
      </w:divBdr>
    </w:div>
    <w:div w:id="701131905">
      <w:bodyDiv w:val="1"/>
      <w:marLeft w:val="0"/>
      <w:marRight w:val="0"/>
      <w:marTop w:val="0"/>
      <w:marBottom w:val="0"/>
      <w:divBdr>
        <w:top w:val="none" w:sz="0" w:space="0" w:color="auto"/>
        <w:left w:val="none" w:sz="0" w:space="0" w:color="auto"/>
        <w:bottom w:val="none" w:sz="0" w:space="0" w:color="auto"/>
        <w:right w:val="none" w:sz="0" w:space="0" w:color="auto"/>
      </w:divBdr>
      <w:divsChild>
        <w:div w:id="726536087">
          <w:marLeft w:val="547"/>
          <w:marRight w:val="0"/>
          <w:marTop w:val="0"/>
          <w:marBottom w:val="160"/>
          <w:divBdr>
            <w:top w:val="none" w:sz="0" w:space="0" w:color="auto"/>
            <w:left w:val="none" w:sz="0" w:space="0" w:color="auto"/>
            <w:bottom w:val="none" w:sz="0" w:space="0" w:color="auto"/>
            <w:right w:val="none" w:sz="0" w:space="0" w:color="auto"/>
          </w:divBdr>
        </w:div>
        <w:div w:id="1928994819">
          <w:marLeft w:val="547"/>
          <w:marRight w:val="0"/>
          <w:marTop w:val="0"/>
          <w:marBottom w:val="160"/>
          <w:divBdr>
            <w:top w:val="none" w:sz="0" w:space="0" w:color="auto"/>
            <w:left w:val="none" w:sz="0" w:space="0" w:color="auto"/>
            <w:bottom w:val="none" w:sz="0" w:space="0" w:color="auto"/>
            <w:right w:val="none" w:sz="0" w:space="0" w:color="auto"/>
          </w:divBdr>
        </w:div>
        <w:div w:id="437212614">
          <w:marLeft w:val="547"/>
          <w:marRight w:val="0"/>
          <w:marTop w:val="0"/>
          <w:marBottom w:val="160"/>
          <w:divBdr>
            <w:top w:val="none" w:sz="0" w:space="0" w:color="auto"/>
            <w:left w:val="none" w:sz="0" w:space="0" w:color="auto"/>
            <w:bottom w:val="none" w:sz="0" w:space="0" w:color="auto"/>
            <w:right w:val="none" w:sz="0" w:space="0" w:color="auto"/>
          </w:divBdr>
        </w:div>
      </w:divsChild>
    </w:div>
    <w:div w:id="781804987">
      <w:bodyDiv w:val="1"/>
      <w:marLeft w:val="0"/>
      <w:marRight w:val="0"/>
      <w:marTop w:val="0"/>
      <w:marBottom w:val="0"/>
      <w:divBdr>
        <w:top w:val="none" w:sz="0" w:space="0" w:color="auto"/>
        <w:left w:val="none" w:sz="0" w:space="0" w:color="auto"/>
        <w:bottom w:val="none" w:sz="0" w:space="0" w:color="auto"/>
        <w:right w:val="none" w:sz="0" w:space="0" w:color="auto"/>
      </w:divBdr>
    </w:div>
    <w:div w:id="826360144">
      <w:bodyDiv w:val="1"/>
      <w:marLeft w:val="0"/>
      <w:marRight w:val="0"/>
      <w:marTop w:val="0"/>
      <w:marBottom w:val="0"/>
      <w:divBdr>
        <w:top w:val="none" w:sz="0" w:space="0" w:color="auto"/>
        <w:left w:val="none" w:sz="0" w:space="0" w:color="auto"/>
        <w:bottom w:val="none" w:sz="0" w:space="0" w:color="auto"/>
        <w:right w:val="none" w:sz="0" w:space="0" w:color="auto"/>
      </w:divBdr>
    </w:div>
    <w:div w:id="826822793">
      <w:bodyDiv w:val="1"/>
      <w:marLeft w:val="0"/>
      <w:marRight w:val="0"/>
      <w:marTop w:val="0"/>
      <w:marBottom w:val="0"/>
      <w:divBdr>
        <w:top w:val="none" w:sz="0" w:space="0" w:color="auto"/>
        <w:left w:val="none" w:sz="0" w:space="0" w:color="auto"/>
        <w:bottom w:val="none" w:sz="0" w:space="0" w:color="auto"/>
        <w:right w:val="none" w:sz="0" w:space="0" w:color="auto"/>
      </w:divBdr>
      <w:divsChild>
        <w:div w:id="2024744852">
          <w:marLeft w:val="0"/>
          <w:marRight w:val="0"/>
          <w:marTop w:val="0"/>
          <w:marBottom w:val="225"/>
          <w:divBdr>
            <w:top w:val="none" w:sz="0" w:space="0" w:color="auto"/>
            <w:left w:val="none" w:sz="0" w:space="0" w:color="auto"/>
            <w:bottom w:val="none" w:sz="0" w:space="0" w:color="auto"/>
            <w:right w:val="none" w:sz="0" w:space="0" w:color="auto"/>
          </w:divBdr>
        </w:div>
      </w:divsChild>
    </w:div>
    <w:div w:id="954485333">
      <w:bodyDiv w:val="1"/>
      <w:marLeft w:val="0"/>
      <w:marRight w:val="0"/>
      <w:marTop w:val="0"/>
      <w:marBottom w:val="0"/>
      <w:divBdr>
        <w:top w:val="none" w:sz="0" w:space="0" w:color="auto"/>
        <w:left w:val="none" w:sz="0" w:space="0" w:color="auto"/>
        <w:bottom w:val="none" w:sz="0" w:space="0" w:color="auto"/>
        <w:right w:val="none" w:sz="0" w:space="0" w:color="auto"/>
      </w:divBdr>
    </w:div>
    <w:div w:id="966164216">
      <w:bodyDiv w:val="1"/>
      <w:marLeft w:val="0"/>
      <w:marRight w:val="0"/>
      <w:marTop w:val="0"/>
      <w:marBottom w:val="0"/>
      <w:divBdr>
        <w:top w:val="none" w:sz="0" w:space="0" w:color="auto"/>
        <w:left w:val="none" w:sz="0" w:space="0" w:color="auto"/>
        <w:bottom w:val="none" w:sz="0" w:space="0" w:color="auto"/>
        <w:right w:val="none" w:sz="0" w:space="0" w:color="auto"/>
      </w:divBdr>
    </w:div>
    <w:div w:id="1019740818">
      <w:bodyDiv w:val="1"/>
      <w:marLeft w:val="0"/>
      <w:marRight w:val="0"/>
      <w:marTop w:val="0"/>
      <w:marBottom w:val="0"/>
      <w:divBdr>
        <w:top w:val="none" w:sz="0" w:space="0" w:color="auto"/>
        <w:left w:val="none" w:sz="0" w:space="0" w:color="auto"/>
        <w:bottom w:val="none" w:sz="0" w:space="0" w:color="auto"/>
        <w:right w:val="none" w:sz="0" w:space="0" w:color="auto"/>
      </w:divBdr>
    </w:div>
    <w:div w:id="1144929321">
      <w:bodyDiv w:val="1"/>
      <w:marLeft w:val="0"/>
      <w:marRight w:val="0"/>
      <w:marTop w:val="0"/>
      <w:marBottom w:val="0"/>
      <w:divBdr>
        <w:top w:val="none" w:sz="0" w:space="0" w:color="auto"/>
        <w:left w:val="none" w:sz="0" w:space="0" w:color="auto"/>
        <w:bottom w:val="none" w:sz="0" w:space="0" w:color="auto"/>
        <w:right w:val="none" w:sz="0" w:space="0" w:color="auto"/>
      </w:divBdr>
    </w:div>
    <w:div w:id="1165046440">
      <w:bodyDiv w:val="1"/>
      <w:marLeft w:val="0"/>
      <w:marRight w:val="0"/>
      <w:marTop w:val="0"/>
      <w:marBottom w:val="0"/>
      <w:divBdr>
        <w:top w:val="none" w:sz="0" w:space="0" w:color="auto"/>
        <w:left w:val="none" w:sz="0" w:space="0" w:color="auto"/>
        <w:bottom w:val="none" w:sz="0" w:space="0" w:color="auto"/>
        <w:right w:val="none" w:sz="0" w:space="0" w:color="auto"/>
      </w:divBdr>
    </w:div>
    <w:div w:id="1217475631">
      <w:bodyDiv w:val="1"/>
      <w:marLeft w:val="0"/>
      <w:marRight w:val="0"/>
      <w:marTop w:val="0"/>
      <w:marBottom w:val="0"/>
      <w:divBdr>
        <w:top w:val="none" w:sz="0" w:space="0" w:color="auto"/>
        <w:left w:val="none" w:sz="0" w:space="0" w:color="auto"/>
        <w:bottom w:val="none" w:sz="0" w:space="0" w:color="auto"/>
        <w:right w:val="none" w:sz="0" w:space="0" w:color="auto"/>
      </w:divBdr>
    </w:div>
    <w:div w:id="1320618992">
      <w:bodyDiv w:val="1"/>
      <w:marLeft w:val="0"/>
      <w:marRight w:val="0"/>
      <w:marTop w:val="0"/>
      <w:marBottom w:val="0"/>
      <w:divBdr>
        <w:top w:val="none" w:sz="0" w:space="0" w:color="auto"/>
        <w:left w:val="none" w:sz="0" w:space="0" w:color="auto"/>
        <w:bottom w:val="none" w:sz="0" w:space="0" w:color="auto"/>
        <w:right w:val="none" w:sz="0" w:space="0" w:color="auto"/>
      </w:divBdr>
    </w:div>
    <w:div w:id="1372153099">
      <w:bodyDiv w:val="1"/>
      <w:marLeft w:val="0"/>
      <w:marRight w:val="0"/>
      <w:marTop w:val="0"/>
      <w:marBottom w:val="0"/>
      <w:divBdr>
        <w:top w:val="none" w:sz="0" w:space="0" w:color="auto"/>
        <w:left w:val="none" w:sz="0" w:space="0" w:color="auto"/>
        <w:bottom w:val="none" w:sz="0" w:space="0" w:color="auto"/>
        <w:right w:val="none" w:sz="0" w:space="0" w:color="auto"/>
      </w:divBdr>
    </w:div>
    <w:div w:id="1433742769">
      <w:bodyDiv w:val="1"/>
      <w:marLeft w:val="0"/>
      <w:marRight w:val="0"/>
      <w:marTop w:val="0"/>
      <w:marBottom w:val="0"/>
      <w:divBdr>
        <w:top w:val="none" w:sz="0" w:space="0" w:color="auto"/>
        <w:left w:val="none" w:sz="0" w:space="0" w:color="auto"/>
        <w:bottom w:val="none" w:sz="0" w:space="0" w:color="auto"/>
        <w:right w:val="none" w:sz="0" w:space="0" w:color="auto"/>
      </w:divBdr>
    </w:div>
    <w:div w:id="1467233557">
      <w:bodyDiv w:val="1"/>
      <w:marLeft w:val="0"/>
      <w:marRight w:val="0"/>
      <w:marTop w:val="0"/>
      <w:marBottom w:val="0"/>
      <w:divBdr>
        <w:top w:val="none" w:sz="0" w:space="0" w:color="auto"/>
        <w:left w:val="none" w:sz="0" w:space="0" w:color="auto"/>
        <w:bottom w:val="none" w:sz="0" w:space="0" w:color="auto"/>
        <w:right w:val="none" w:sz="0" w:space="0" w:color="auto"/>
      </w:divBdr>
      <w:divsChild>
        <w:div w:id="549653494">
          <w:marLeft w:val="547"/>
          <w:marRight w:val="0"/>
          <w:marTop w:val="0"/>
          <w:marBottom w:val="160"/>
          <w:divBdr>
            <w:top w:val="none" w:sz="0" w:space="0" w:color="auto"/>
            <w:left w:val="none" w:sz="0" w:space="0" w:color="auto"/>
            <w:bottom w:val="none" w:sz="0" w:space="0" w:color="auto"/>
            <w:right w:val="none" w:sz="0" w:space="0" w:color="auto"/>
          </w:divBdr>
        </w:div>
        <w:div w:id="2033534755">
          <w:marLeft w:val="547"/>
          <w:marRight w:val="0"/>
          <w:marTop w:val="0"/>
          <w:marBottom w:val="160"/>
          <w:divBdr>
            <w:top w:val="none" w:sz="0" w:space="0" w:color="auto"/>
            <w:left w:val="none" w:sz="0" w:space="0" w:color="auto"/>
            <w:bottom w:val="none" w:sz="0" w:space="0" w:color="auto"/>
            <w:right w:val="none" w:sz="0" w:space="0" w:color="auto"/>
          </w:divBdr>
        </w:div>
        <w:div w:id="1612282376">
          <w:marLeft w:val="547"/>
          <w:marRight w:val="0"/>
          <w:marTop w:val="0"/>
          <w:marBottom w:val="160"/>
          <w:divBdr>
            <w:top w:val="none" w:sz="0" w:space="0" w:color="auto"/>
            <w:left w:val="none" w:sz="0" w:space="0" w:color="auto"/>
            <w:bottom w:val="none" w:sz="0" w:space="0" w:color="auto"/>
            <w:right w:val="none" w:sz="0" w:space="0" w:color="auto"/>
          </w:divBdr>
        </w:div>
        <w:div w:id="1916360082">
          <w:marLeft w:val="547"/>
          <w:marRight w:val="0"/>
          <w:marTop w:val="0"/>
          <w:marBottom w:val="160"/>
          <w:divBdr>
            <w:top w:val="none" w:sz="0" w:space="0" w:color="auto"/>
            <w:left w:val="none" w:sz="0" w:space="0" w:color="auto"/>
            <w:bottom w:val="none" w:sz="0" w:space="0" w:color="auto"/>
            <w:right w:val="none" w:sz="0" w:space="0" w:color="auto"/>
          </w:divBdr>
        </w:div>
      </w:divsChild>
    </w:div>
    <w:div w:id="1470978295">
      <w:bodyDiv w:val="1"/>
      <w:marLeft w:val="0"/>
      <w:marRight w:val="0"/>
      <w:marTop w:val="0"/>
      <w:marBottom w:val="0"/>
      <w:divBdr>
        <w:top w:val="none" w:sz="0" w:space="0" w:color="auto"/>
        <w:left w:val="none" w:sz="0" w:space="0" w:color="auto"/>
        <w:bottom w:val="none" w:sz="0" w:space="0" w:color="auto"/>
        <w:right w:val="none" w:sz="0" w:space="0" w:color="auto"/>
      </w:divBdr>
    </w:div>
    <w:div w:id="1532913513">
      <w:bodyDiv w:val="1"/>
      <w:marLeft w:val="0"/>
      <w:marRight w:val="0"/>
      <w:marTop w:val="0"/>
      <w:marBottom w:val="0"/>
      <w:divBdr>
        <w:top w:val="none" w:sz="0" w:space="0" w:color="auto"/>
        <w:left w:val="none" w:sz="0" w:space="0" w:color="auto"/>
        <w:bottom w:val="none" w:sz="0" w:space="0" w:color="auto"/>
        <w:right w:val="none" w:sz="0" w:space="0" w:color="auto"/>
      </w:divBdr>
    </w:div>
    <w:div w:id="1688677966">
      <w:bodyDiv w:val="1"/>
      <w:marLeft w:val="0"/>
      <w:marRight w:val="0"/>
      <w:marTop w:val="0"/>
      <w:marBottom w:val="0"/>
      <w:divBdr>
        <w:top w:val="none" w:sz="0" w:space="0" w:color="auto"/>
        <w:left w:val="none" w:sz="0" w:space="0" w:color="auto"/>
        <w:bottom w:val="none" w:sz="0" w:space="0" w:color="auto"/>
        <w:right w:val="none" w:sz="0" w:space="0" w:color="auto"/>
      </w:divBdr>
    </w:div>
    <w:div w:id="1723599842">
      <w:bodyDiv w:val="1"/>
      <w:marLeft w:val="0"/>
      <w:marRight w:val="0"/>
      <w:marTop w:val="0"/>
      <w:marBottom w:val="0"/>
      <w:divBdr>
        <w:top w:val="none" w:sz="0" w:space="0" w:color="auto"/>
        <w:left w:val="none" w:sz="0" w:space="0" w:color="auto"/>
        <w:bottom w:val="none" w:sz="0" w:space="0" w:color="auto"/>
        <w:right w:val="none" w:sz="0" w:space="0" w:color="auto"/>
      </w:divBdr>
    </w:div>
    <w:div w:id="1791049714">
      <w:bodyDiv w:val="1"/>
      <w:marLeft w:val="0"/>
      <w:marRight w:val="0"/>
      <w:marTop w:val="0"/>
      <w:marBottom w:val="0"/>
      <w:divBdr>
        <w:top w:val="none" w:sz="0" w:space="0" w:color="auto"/>
        <w:left w:val="none" w:sz="0" w:space="0" w:color="auto"/>
        <w:bottom w:val="none" w:sz="0" w:space="0" w:color="auto"/>
        <w:right w:val="none" w:sz="0" w:space="0" w:color="auto"/>
      </w:divBdr>
    </w:div>
    <w:div w:id="1822501269">
      <w:bodyDiv w:val="1"/>
      <w:marLeft w:val="0"/>
      <w:marRight w:val="0"/>
      <w:marTop w:val="0"/>
      <w:marBottom w:val="0"/>
      <w:divBdr>
        <w:top w:val="none" w:sz="0" w:space="0" w:color="auto"/>
        <w:left w:val="none" w:sz="0" w:space="0" w:color="auto"/>
        <w:bottom w:val="none" w:sz="0" w:space="0" w:color="auto"/>
        <w:right w:val="none" w:sz="0" w:space="0" w:color="auto"/>
      </w:divBdr>
    </w:div>
    <w:div w:id="2012097905">
      <w:bodyDiv w:val="1"/>
      <w:marLeft w:val="0"/>
      <w:marRight w:val="0"/>
      <w:marTop w:val="0"/>
      <w:marBottom w:val="0"/>
      <w:divBdr>
        <w:top w:val="none" w:sz="0" w:space="0" w:color="auto"/>
        <w:left w:val="none" w:sz="0" w:space="0" w:color="auto"/>
        <w:bottom w:val="none" w:sz="0" w:space="0" w:color="auto"/>
        <w:right w:val="none" w:sz="0" w:space="0" w:color="auto"/>
      </w:divBdr>
    </w:div>
    <w:div w:id="203541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trud.ru/rostrud/deyatelnost/?ID=68958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05174/e5e58dec91003d80c960c19df8fa890b4ea7c5cc/" TargetMode="External"/><Relationship Id="rId5" Type="http://schemas.openxmlformats.org/officeDocument/2006/relationships/webSettings" Target="webSettings.xml"/><Relationship Id="rId10" Type="http://schemas.openxmlformats.org/officeDocument/2006/relationships/hyperlink" Target="http://www.consultant.ru/document/cons_doc_LAW_405174/e5e58dec91003d80c960c19df8fa890b4ea7c5cc/" TargetMode="External"/><Relationship Id="rId4" Type="http://schemas.openxmlformats.org/officeDocument/2006/relationships/settings" Target="settings.xml"/><Relationship Id="rId9" Type="http://schemas.openxmlformats.org/officeDocument/2006/relationships/hyperlink" Target="http://www.consultant.ru/document/cons_doc_LAW_405174/e5e58dec91003d80c960c19df8fa890b4ea7c5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18937-EC90-4484-B49E-8DE3A13C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24</Pages>
  <Words>7914</Words>
  <Characters>45112</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Саланова Юлия Витальевна</cp:lastModifiedBy>
  <cp:revision>95</cp:revision>
  <cp:lastPrinted>2022-09-07T03:14:00Z</cp:lastPrinted>
  <dcterms:created xsi:type="dcterms:W3CDTF">2011-11-02T04:15:00Z</dcterms:created>
  <dcterms:modified xsi:type="dcterms:W3CDTF">2022-09-07T05:13:00Z</dcterms:modified>
</cp:coreProperties>
</file>