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2C" w:rsidRDefault="00C3502C" w:rsidP="007E2E2F">
      <w:pPr>
        <w:ind w:right="3400"/>
        <w:jc w:val="both"/>
        <w:rPr>
          <w:b/>
          <w:bCs/>
          <w:sz w:val="28"/>
          <w:szCs w:val="28"/>
        </w:rPr>
      </w:pPr>
    </w:p>
    <w:p w:rsidR="003628BC" w:rsidRPr="001C4A04" w:rsidRDefault="00B404A3" w:rsidP="003628BC">
      <w:pPr>
        <w:autoSpaceDE w:val="0"/>
        <w:autoSpaceDN w:val="0"/>
        <w:adjustRightInd w:val="0"/>
        <w:rPr>
          <w:sz w:val="27"/>
          <w:szCs w:val="27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-190500</wp:posOffset>
            </wp:positionV>
            <wp:extent cx="760095" cy="899795"/>
            <wp:effectExtent l="0" t="0" r="1905" b="0"/>
            <wp:wrapNone/>
            <wp:docPr id="4" name="Рисунок 2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BC" w:rsidRPr="001C4A04" w:rsidRDefault="003628BC" w:rsidP="003628BC">
      <w:pPr>
        <w:autoSpaceDE w:val="0"/>
        <w:autoSpaceDN w:val="0"/>
        <w:adjustRightInd w:val="0"/>
        <w:rPr>
          <w:sz w:val="27"/>
          <w:szCs w:val="27"/>
          <w:lang w:val="en-US"/>
        </w:rPr>
      </w:pPr>
    </w:p>
    <w:p w:rsidR="003628BC" w:rsidRPr="001C4A04" w:rsidRDefault="003628BC" w:rsidP="003628BC">
      <w:pPr>
        <w:autoSpaceDE w:val="0"/>
        <w:autoSpaceDN w:val="0"/>
        <w:adjustRightInd w:val="0"/>
        <w:rPr>
          <w:sz w:val="27"/>
          <w:szCs w:val="27"/>
          <w:lang w:val="en-US"/>
        </w:rPr>
      </w:pPr>
    </w:p>
    <w:p w:rsidR="003628BC" w:rsidRDefault="003628BC" w:rsidP="003628BC">
      <w:pPr>
        <w:jc w:val="center"/>
        <w:outlineLvl w:val="0"/>
        <w:rPr>
          <w:b/>
          <w:bCs/>
        </w:rPr>
      </w:pPr>
    </w:p>
    <w:p w:rsidR="003628BC" w:rsidRPr="001C4A04" w:rsidRDefault="003628BC" w:rsidP="003628BC">
      <w:pPr>
        <w:jc w:val="center"/>
        <w:outlineLvl w:val="0"/>
        <w:rPr>
          <w:b/>
          <w:bCs/>
        </w:rPr>
      </w:pPr>
      <w:r w:rsidRPr="001C4A04">
        <w:rPr>
          <w:b/>
          <w:bCs/>
        </w:rPr>
        <w:t>АДМИНИСТРАЦИЯ МУНИЦИПАЛЬНОГО ОБРАЗОВАНИЯ</w:t>
      </w:r>
    </w:p>
    <w:p w:rsidR="003628BC" w:rsidRPr="001C4A04" w:rsidRDefault="003628BC" w:rsidP="003628BC">
      <w:pPr>
        <w:jc w:val="center"/>
        <w:outlineLvl w:val="0"/>
        <w:rPr>
          <w:b/>
          <w:bCs/>
        </w:rPr>
      </w:pPr>
      <w:r w:rsidRPr="001C4A04">
        <w:rPr>
          <w:b/>
          <w:bCs/>
        </w:rPr>
        <w:t>«ХОРИНСКИЙ РАЙОН»</w:t>
      </w:r>
    </w:p>
    <w:p w:rsidR="003628BC" w:rsidRPr="001C4A04" w:rsidRDefault="003628BC" w:rsidP="003628BC">
      <w:pPr>
        <w:jc w:val="center"/>
        <w:rPr>
          <w:b/>
          <w:bCs/>
        </w:rPr>
      </w:pPr>
      <w:r w:rsidRPr="001C4A04">
        <w:rPr>
          <w:b/>
        </w:rPr>
        <w:t>«ХОРИИН АЙМАГ» ГЭ</w:t>
      </w:r>
      <w:proofErr w:type="gramStart"/>
      <w:r w:rsidRPr="001C4A04">
        <w:rPr>
          <w:sz w:val="36"/>
          <w:szCs w:val="36"/>
          <w:lang w:val="en-US"/>
        </w:rPr>
        <w:t>h</w:t>
      </w:r>
      <w:proofErr w:type="gramEnd"/>
      <w:r w:rsidRPr="001C4A04">
        <w:rPr>
          <w:b/>
        </w:rPr>
        <w:t xml:space="preserve">ЭН МУНИЦИПАЛЬНА </w:t>
      </w:r>
      <w:r w:rsidRPr="001C4A04">
        <w:rPr>
          <w:b/>
          <w:bCs/>
        </w:rPr>
        <w:t>БАЙГУУЛАМЖЫН ЗАХИРГААН</w:t>
      </w:r>
    </w:p>
    <w:p w:rsidR="003628BC" w:rsidRDefault="00B404A3" w:rsidP="003628BC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2609849</wp:posOffset>
                </wp:positionV>
                <wp:extent cx="6492240" cy="0"/>
                <wp:effectExtent l="0" t="19050" r="381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6pt,205.5pt" to="567.8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/g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3628BC" w:rsidRDefault="003628BC" w:rsidP="003628BC">
      <w:pPr>
        <w:jc w:val="center"/>
        <w:outlineLvl w:val="0"/>
        <w:rPr>
          <w:b/>
          <w:sz w:val="28"/>
          <w:szCs w:val="28"/>
        </w:rPr>
      </w:pPr>
    </w:p>
    <w:p w:rsidR="003628BC" w:rsidRDefault="003628BC" w:rsidP="003628BC">
      <w:pPr>
        <w:jc w:val="center"/>
        <w:outlineLvl w:val="0"/>
        <w:rPr>
          <w:b/>
          <w:sz w:val="28"/>
          <w:szCs w:val="28"/>
        </w:rPr>
      </w:pPr>
      <w:proofErr w:type="gramStart"/>
      <w:r w:rsidRPr="001C4A04">
        <w:rPr>
          <w:b/>
          <w:sz w:val="28"/>
          <w:szCs w:val="28"/>
        </w:rPr>
        <w:t>П</w:t>
      </w:r>
      <w:proofErr w:type="gramEnd"/>
      <w:r w:rsidRPr="001C4A04">
        <w:rPr>
          <w:b/>
          <w:sz w:val="28"/>
          <w:szCs w:val="28"/>
        </w:rPr>
        <w:t xml:space="preserve"> О С Т А Н О В Л Е Н И Е</w:t>
      </w:r>
    </w:p>
    <w:p w:rsidR="00C13533" w:rsidRDefault="00C13533" w:rsidP="003628BC">
      <w:pPr>
        <w:jc w:val="center"/>
        <w:outlineLvl w:val="0"/>
        <w:rPr>
          <w:b/>
          <w:sz w:val="28"/>
          <w:szCs w:val="28"/>
        </w:rPr>
      </w:pPr>
    </w:p>
    <w:p w:rsidR="003628BC" w:rsidRDefault="003628BC" w:rsidP="003628BC">
      <w:pPr>
        <w:rPr>
          <w:sz w:val="28"/>
          <w:szCs w:val="28"/>
        </w:rPr>
      </w:pPr>
      <w:r w:rsidRPr="001C4A04">
        <w:rPr>
          <w:b/>
          <w:sz w:val="28"/>
          <w:szCs w:val="28"/>
        </w:rPr>
        <w:t xml:space="preserve">от </w:t>
      </w:r>
      <w:r w:rsidR="00C13533">
        <w:rPr>
          <w:b/>
          <w:sz w:val="28"/>
          <w:szCs w:val="28"/>
        </w:rPr>
        <w:t>06 августа 2019</w:t>
      </w:r>
      <w:r w:rsidRPr="001C4A04">
        <w:rPr>
          <w:b/>
          <w:sz w:val="28"/>
          <w:szCs w:val="28"/>
        </w:rPr>
        <w:t>г</w:t>
      </w:r>
      <w:r w:rsidRPr="001C4A04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      </w:t>
      </w:r>
      <w:r w:rsidRPr="001C4A04">
        <w:rPr>
          <w:sz w:val="28"/>
          <w:szCs w:val="28"/>
        </w:rPr>
        <w:t xml:space="preserve">                          </w:t>
      </w:r>
      <w:r w:rsidR="00C13533">
        <w:rPr>
          <w:sz w:val="28"/>
          <w:szCs w:val="28"/>
        </w:rPr>
        <w:t xml:space="preserve">     </w:t>
      </w:r>
      <w:r w:rsidRPr="001C4A04">
        <w:rPr>
          <w:sz w:val="28"/>
          <w:szCs w:val="28"/>
        </w:rPr>
        <w:t xml:space="preserve">                                 </w:t>
      </w:r>
      <w:r w:rsidR="00C13533">
        <w:rPr>
          <w:sz w:val="28"/>
          <w:szCs w:val="28"/>
        </w:rPr>
        <w:t xml:space="preserve">   </w:t>
      </w:r>
      <w:r w:rsidRPr="001C4A04">
        <w:rPr>
          <w:sz w:val="28"/>
          <w:szCs w:val="28"/>
        </w:rPr>
        <w:t xml:space="preserve">      </w:t>
      </w:r>
      <w:r w:rsidRPr="001C4A04">
        <w:rPr>
          <w:b/>
          <w:sz w:val="28"/>
          <w:szCs w:val="28"/>
        </w:rPr>
        <w:t>№</w:t>
      </w:r>
      <w:r w:rsidR="00C13533">
        <w:rPr>
          <w:b/>
          <w:sz w:val="28"/>
          <w:szCs w:val="28"/>
        </w:rPr>
        <w:t>4</w:t>
      </w:r>
      <w:r w:rsidR="00A355D8">
        <w:rPr>
          <w:b/>
          <w:sz w:val="28"/>
          <w:szCs w:val="28"/>
        </w:rPr>
        <w:t>3</w:t>
      </w:r>
      <w:r w:rsidR="00EB2E84">
        <w:rPr>
          <w:b/>
          <w:sz w:val="28"/>
          <w:szCs w:val="28"/>
        </w:rPr>
        <w:t>1</w:t>
      </w:r>
      <w:r w:rsidRPr="001C4A04">
        <w:rPr>
          <w:b/>
          <w:sz w:val="28"/>
          <w:szCs w:val="28"/>
        </w:rPr>
        <w:t xml:space="preserve"> </w:t>
      </w:r>
      <w:r w:rsidRPr="001C4A04">
        <w:rPr>
          <w:sz w:val="28"/>
          <w:szCs w:val="28"/>
        </w:rPr>
        <w:t xml:space="preserve"> </w:t>
      </w:r>
      <w:r w:rsidRPr="001C4A04">
        <w:rPr>
          <w:b/>
          <w:sz w:val="28"/>
          <w:szCs w:val="28"/>
        </w:rPr>
        <w:t xml:space="preserve"> </w:t>
      </w:r>
      <w:r w:rsidRPr="001C4A04">
        <w:rPr>
          <w:sz w:val="28"/>
          <w:szCs w:val="28"/>
        </w:rPr>
        <w:t xml:space="preserve"> </w:t>
      </w:r>
    </w:p>
    <w:p w:rsidR="003444FF" w:rsidRPr="001C4A04" w:rsidRDefault="003444FF" w:rsidP="003628BC">
      <w:pPr>
        <w:rPr>
          <w:sz w:val="28"/>
          <w:szCs w:val="28"/>
          <w:u w:val="single"/>
        </w:rPr>
      </w:pPr>
    </w:p>
    <w:p w:rsidR="00EB2E84" w:rsidRDefault="00EB2E84" w:rsidP="00EB2E84">
      <w:pPr>
        <w:shd w:val="clear" w:color="auto" w:fill="FFFFFF"/>
        <w:spacing w:line="315" w:lineRule="atLeast"/>
        <w:ind w:firstLine="426"/>
        <w:jc w:val="center"/>
        <w:textAlignment w:val="baseline"/>
        <w:rPr>
          <w:b/>
          <w:spacing w:val="2"/>
          <w:sz w:val="28"/>
          <w:szCs w:val="28"/>
          <w:shd w:val="clear" w:color="auto" w:fill="FFFFFF"/>
        </w:rPr>
      </w:pPr>
      <w:r w:rsidRPr="00EB2E84">
        <w:rPr>
          <w:b/>
          <w:spacing w:val="2"/>
          <w:sz w:val="28"/>
          <w:szCs w:val="28"/>
          <w:shd w:val="clear" w:color="auto" w:fill="FFFFFF"/>
        </w:rPr>
        <w:t>О Порядке уведомления представителя</w:t>
      </w:r>
    </w:p>
    <w:p w:rsidR="00EB2E84" w:rsidRDefault="00EB2E84" w:rsidP="00EB2E84">
      <w:pPr>
        <w:shd w:val="clear" w:color="auto" w:fill="FFFFFF"/>
        <w:spacing w:line="315" w:lineRule="atLeast"/>
        <w:ind w:firstLine="426"/>
        <w:jc w:val="center"/>
        <w:textAlignment w:val="baseline"/>
        <w:rPr>
          <w:spacing w:val="2"/>
          <w:sz w:val="28"/>
          <w:szCs w:val="28"/>
        </w:rPr>
      </w:pPr>
      <w:r w:rsidRPr="00EB2E84">
        <w:rPr>
          <w:b/>
          <w:spacing w:val="2"/>
          <w:sz w:val="28"/>
          <w:szCs w:val="28"/>
          <w:shd w:val="clear" w:color="auto" w:fill="FFFFFF"/>
        </w:rPr>
        <w:t>нанимателя (работодателя) о фактах обращения в целях склонения муниципального служащего</w:t>
      </w:r>
      <w:r w:rsidR="005A6EC1">
        <w:rPr>
          <w:b/>
          <w:spacing w:val="2"/>
          <w:sz w:val="28"/>
          <w:szCs w:val="28"/>
          <w:shd w:val="clear" w:color="auto" w:fill="FFFFFF"/>
        </w:rPr>
        <w:t xml:space="preserve"> Администрации МО «Хоринский район»</w:t>
      </w:r>
      <w:r w:rsidRPr="00EB2E84">
        <w:rPr>
          <w:b/>
          <w:spacing w:val="2"/>
          <w:sz w:val="28"/>
          <w:szCs w:val="28"/>
          <w:shd w:val="clear" w:color="auto" w:fill="FFFFFF"/>
        </w:rPr>
        <w:t xml:space="preserve"> к совершению коррупционных правонарушений</w:t>
      </w:r>
    </w:p>
    <w:p w:rsidR="003444FF" w:rsidRPr="00040847" w:rsidRDefault="003444FF" w:rsidP="003444FF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B2E84">
        <w:rPr>
          <w:spacing w:val="2"/>
          <w:sz w:val="28"/>
          <w:szCs w:val="28"/>
        </w:rPr>
        <w:br/>
      </w:r>
      <w:r w:rsidRPr="003444FF">
        <w:rPr>
          <w:spacing w:val="2"/>
          <w:sz w:val="28"/>
          <w:szCs w:val="28"/>
        </w:rPr>
        <w:t xml:space="preserve">    </w:t>
      </w:r>
      <w:r w:rsidRPr="00040847">
        <w:rPr>
          <w:spacing w:val="2"/>
          <w:sz w:val="28"/>
          <w:szCs w:val="28"/>
        </w:rPr>
        <w:t>Во исполнение положений </w:t>
      </w:r>
      <w:hyperlink r:id="rId6" w:history="1">
        <w:r w:rsidRPr="00684F17">
          <w:rPr>
            <w:spacing w:val="2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040847">
        <w:rPr>
          <w:spacing w:val="2"/>
          <w:sz w:val="28"/>
          <w:szCs w:val="28"/>
        </w:rPr>
        <w:t xml:space="preserve">,  </w:t>
      </w:r>
      <w:r w:rsidR="00684F17">
        <w:rPr>
          <w:spacing w:val="2"/>
          <w:sz w:val="28"/>
          <w:szCs w:val="28"/>
        </w:rPr>
        <w:t xml:space="preserve"> </w:t>
      </w:r>
      <w:r w:rsidR="00684F17" w:rsidRPr="00684F17">
        <w:rPr>
          <w:spacing w:val="2"/>
          <w:sz w:val="28"/>
          <w:szCs w:val="28"/>
        </w:rPr>
        <w:t xml:space="preserve"> </w:t>
      </w:r>
      <w:r w:rsidR="00684F17">
        <w:rPr>
          <w:spacing w:val="2"/>
          <w:sz w:val="28"/>
          <w:szCs w:val="28"/>
        </w:rPr>
        <w:t>постановляю:</w:t>
      </w:r>
    </w:p>
    <w:p w:rsidR="003444FF" w:rsidRPr="00040847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40847">
        <w:rPr>
          <w:spacing w:val="2"/>
          <w:sz w:val="28"/>
          <w:szCs w:val="28"/>
        </w:rPr>
        <w:br/>
        <w:t>1. Утвердить прилагаемый</w:t>
      </w:r>
      <w:r w:rsidR="00EB2E84">
        <w:rPr>
          <w:spacing w:val="2"/>
          <w:sz w:val="28"/>
          <w:szCs w:val="28"/>
        </w:rPr>
        <w:t xml:space="preserve"> </w:t>
      </w:r>
      <w:r w:rsidR="005A6EC1">
        <w:rPr>
          <w:spacing w:val="2"/>
          <w:sz w:val="28"/>
          <w:szCs w:val="28"/>
        </w:rPr>
        <w:t xml:space="preserve">Порядок </w:t>
      </w:r>
      <w:r w:rsidR="00EB2E84" w:rsidRPr="00EB2E84">
        <w:rPr>
          <w:spacing w:val="2"/>
          <w:sz w:val="28"/>
          <w:szCs w:val="28"/>
          <w:shd w:val="clear" w:color="auto" w:fill="FFFFFF"/>
        </w:rPr>
        <w:t xml:space="preserve"> уведомления представителя нанимателя (работодателя) о фактах обращения в целях склонения муниципал</w:t>
      </w:r>
      <w:bookmarkStart w:id="0" w:name="_GoBack"/>
      <w:bookmarkEnd w:id="0"/>
      <w:r w:rsidR="00EB2E84" w:rsidRPr="00EB2E84">
        <w:rPr>
          <w:spacing w:val="2"/>
          <w:sz w:val="28"/>
          <w:szCs w:val="28"/>
          <w:shd w:val="clear" w:color="auto" w:fill="FFFFFF"/>
        </w:rPr>
        <w:t xml:space="preserve">ьного служащего </w:t>
      </w:r>
      <w:r w:rsidR="005A6EC1">
        <w:rPr>
          <w:spacing w:val="2"/>
          <w:sz w:val="28"/>
          <w:szCs w:val="28"/>
          <w:shd w:val="clear" w:color="auto" w:fill="FFFFFF"/>
        </w:rPr>
        <w:t xml:space="preserve">Администрации МО «Хоринский район» </w:t>
      </w:r>
      <w:r w:rsidR="00EB2E84" w:rsidRPr="00EB2E84">
        <w:rPr>
          <w:spacing w:val="2"/>
          <w:sz w:val="28"/>
          <w:szCs w:val="28"/>
          <w:shd w:val="clear" w:color="auto" w:fill="FFFFFF"/>
        </w:rPr>
        <w:t>к совершению коррупционных правонарушений</w:t>
      </w:r>
      <w:r w:rsidR="00EB2E84">
        <w:rPr>
          <w:spacing w:val="2"/>
          <w:sz w:val="28"/>
          <w:szCs w:val="28"/>
          <w:shd w:val="clear" w:color="auto" w:fill="FFFFFF"/>
        </w:rPr>
        <w:t>»</w:t>
      </w:r>
      <w:r w:rsidRPr="00EB2E84">
        <w:rPr>
          <w:spacing w:val="2"/>
          <w:sz w:val="28"/>
          <w:szCs w:val="28"/>
        </w:rPr>
        <w:t>;</w:t>
      </w:r>
    </w:p>
    <w:p w:rsidR="00A355D8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444FF">
        <w:rPr>
          <w:spacing w:val="2"/>
          <w:sz w:val="28"/>
          <w:szCs w:val="28"/>
        </w:rPr>
        <w:br/>
        <w:t>2</w:t>
      </w:r>
      <w:r w:rsidRPr="00040847">
        <w:rPr>
          <w:spacing w:val="2"/>
          <w:sz w:val="28"/>
          <w:szCs w:val="28"/>
        </w:rPr>
        <w:t xml:space="preserve">. </w:t>
      </w:r>
      <w:r w:rsidRPr="003444FF">
        <w:rPr>
          <w:spacing w:val="2"/>
          <w:sz w:val="28"/>
          <w:szCs w:val="28"/>
        </w:rPr>
        <w:t xml:space="preserve">Настоящее постановление подлежит размещению на официальном </w:t>
      </w:r>
      <w:r w:rsidR="00A355D8">
        <w:rPr>
          <w:spacing w:val="2"/>
          <w:sz w:val="28"/>
          <w:szCs w:val="28"/>
        </w:rPr>
        <w:t xml:space="preserve">сайте </w:t>
      </w:r>
      <w:r w:rsidRPr="003444FF">
        <w:rPr>
          <w:spacing w:val="2"/>
          <w:sz w:val="28"/>
          <w:szCs w:val="28"/>
        </w:rPr>
        <w:t>Администрации МО «Хоринский район» в сети Интернет;</w:t>
      </w:r>
      <w:r w:rsidRPr="00040847">
        <w:rPr>
          <w:spacing w:val="2"/>
          <w:sz w:val="28"/>
          <w:szCs w:val="28"/>
        </w:rPr>
        <w:t xml:space="preserve"> </w:t>
      </w:r>
    </w:p>
    <w:p w:rsidR="003444FF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40847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3</w:t>
      </w:r>
      <w:r w:rsidRPr="00040847">
        <w:rPr>
          <w:spacing w:val="2"/>
          <w:sz w:val="28"/>
          <w:szCs w:val="28"/>
        </w:rPr>
        <w:t xml:space="preserve">. </w:t>
      </w:r>
      <w:r w:rsidRPr="003444FF">
        <w:rPr>
          <w:spacing w:val="2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МО «Хоринский район» </w:t>
      </w:r>
      <w:proofErr w:type="spellStart"/>
      <w:r w:rsidRPr="003444FF">
        <w:rPr>
          <w:spacing w:val="2"/>
          <w:sz w:val="28"/>
          <w:szCs w:val="28"/>
        </w:rPr>
        <w:t>Балмаева</w:t>
      </w:r>
      <w:proofErr w:type="spellEnd"/>
      <w:proofErr w:type="gramStart"/>
      <w:r w:rsidRPr="003444FF">
        <w:rPr>
          <w:spacing w:val="2"/>
          <w:sz w:val="28"/>
          <w:szCs w:val="28"/>
        </w:rPr>
        <w:t xml:space="preserve"> Б</w:t>
      </w:r>
      <w:proofErr w:type="gramEnd"/>
      <w:r w:rsidRPr="003444FF">
        <w:rPr>
          <w:spacing w:val="2"/>
          <w:sz w:val="28"/>
          <w:szCs w:val="28"/>
        </w:rPr>
        <w:t>-М.Ф.</w:t>
      </w:r>
    </w:p>
    <w:p w:rsidR="00684F17" w:rsidRDefault="00684F17" w:rsidP="003444F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444FF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444FF" w:rsidRPr="003444FF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3444FF">
        <w:rPr>
          <w:b/>
          <w:spacing w:val="2"/>
          <w:sz w:val="28"/>
          <w:szCs w:val="28"/>
        </w:rPr>
        <w:t>Глава муниципального образования</w:t>
      </w:r>
    </w:p>
    <w:p w:rsidR="003444FF" w:rsidRPr="00040847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3444FF">
        <w:rPr>
          <w:b/>
          <w:spacing w:val="2"/>
          <w:sz w:val="28"/>
          <w:szCs w:val="28"/>
        </w:rPr>
        <w:t xml:space="preserve">«Хоринский район»                                                      </w:t>
      </w:r>
      <w:proofErr w:type="spellStart"/>
      <w:r w:rsidRPr="003444FF">
        <w:rPr>
          <w:b/>
          <w:spacing w:val="2"/>
          <w:sz w:val="28"/>
          <w:szCs w:val="28"/>
        </w:rPr>
        <w:t>Ширабдоржиев</w:t>
      </w:r>
      <w:proofErr w:type="spellEnd"/>
      <w:r w:rsidRPr="003444FF">
        <w:rPr>
          <w:b/>
          <w:spacing w:val="2"/>
          <w:sz w:val="28"/>
          <w:szCs w:val="28"/>
        </w:rPr>
        <w:t xml:space="preserve"> Ю.Ц.</w:t>
      </w:r>
    </w:p>
    <w:p w:rsidR="00A355D8" w:rsidRDefault="00A355D8" w:rsidP="003444F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84F17" w:rsidRDefault="00684F17" w:rsidP="003444F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84F17" w:rsidRDefault="00684F17" w:rsidP="003444F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B2E84" w:rsidRDefault="00EB2E84" w:rsidP="003444F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84F17" w:rsidRDefault="00684F17" w:rsidP="003444F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44FF" w:rsidRPr="003444FF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040847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 w:rsidRPr="003444FF">
        <w:rPr>
          <w:color w:val="2D2D2D"/>
          <w:spacing w:val="2"/>
        </w:rPr>
        <w:t>Ринчинова</w:t>
      </w:r>
      <w:proofErr w:type="spellEnd"/>
      <w:r w:rsidRPr="003444FF">
        <w:rPr>
          <w:color w:val="2D2D2D"/>
          <w:spacing w:val="2"/>
        </w:rPr>
        <w:t xml:space="preserve"> Н.Д.</w:t>
      </w:r>
    </w:p>
    <w:p w:rsidR="003444FF" w:rsidRPr="00040847" w:rsidRDefault="003444FF" w:rsidP="003444F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444FF">
        <w:rPr>
          <w:color w:val="2D2D2D"/>
          <w:spacing w:val="2"/>
        </w:rPr>
        <w:t>(30148)22-1-42</w:t>
      </w:r>
    </w:p>
    <w:p w:rsidR="003444FF" w:rsidRDefault="003444FF" w:rsidP="003444FF">
      <w:pPr>
        <w:shd w:val="clear" w:color="auto" w:fill="FFFFFF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lastRenderedPageBreak/>
        <w:t>Приложение к постановлению</w:t>
      </w:r>
    </w:p>
    <w:p w:rsidR="003444FF" w:rsidRDefault="003444FF" w:rsidP="003444FF">
      <w:pPr>
        <w:shd w:val="clear" w:color="auto" w:fill="FFFFFF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Администрации МО «Хоринский район»</w:t>
      </w:r>
    </w:p>
    <w:p w:rsidR="003444FF" w:rsidRDefault="003444FF" w:rsidP="003444FF">
      <w:pPr>
        <w:shd w:val="clear" w:color="auto" w:fill="FFFFFF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№</w:t>
      </w:r>
      <w:r w:rsidR="00EB2E84">
        <w:rPr>
          <w:spacing w:val="2"/>
        </w:rPr>
        <w:t>431</w:t>
      </w:r>
      <w:r>
        <w:rPr>
          <w:spacing w:val="2"/>
        </w:rPr>
        <w:t xml:space="preserve"> от 06.08.2019г.</w:t>
      </w:r>
    </w:p>
    <w:p w:rsidR="00EB2E84" w:rsidRDefault="00EB2E84" w:rsidP="003444FF">
      <w:pPr>
        <w:shd w:val="clear" w:color="auto" w:fill="FFFFFF"/>
        <w:jc w:val="right"/>
        <w:textAlignment w:val="baseline"/>
        <w:outlineLvl w:val="1"/>
        <w:rPr>
          <w:spacing w:val="2"/>
        </w:rPr>
      </w:pPr>
    </w:p>
    <w:p w:rsidR="00EB2E84" w:rsidRPr="005A6EC1" w:rsidRDefault="005A6EC1" w:rsidP="00EB2E84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5A6EC1">
        <w:rPr>
          <w:b/>
          <w:color w:val="3C3C3C"/>
          <w:spacing w:val="2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b/>
          <w:color w:val="3C3C3C"/>
          <w:spacing w:val="2"/>
          <w:sz w:val="28"/>
          <w:szCs w:val="28"/>
        </w:rPr>
        <w:t xml:space="preserve">Администрации МО «Хоринский район» </w:t>
      </w:r>
      <w:r w:rsidRPr="005A6EC1">
        <w:rPr>
          <w:b/>
          <w:color w:val="3C3C3C"/>
          <w:spacing w:val="2"/>
          <w:sz w:val="28"/>
          <w:szCs w:val="28"/>
        </w:rPr>
        <w:t>к совершени</w:t>
      </w:r>
      <w:r>
        <w:rPr>
          <w:b/>
          <w:color w:val="3C3C3C"/>
          <w:spacing w:val="2"/>
          <w:sz w:val="28"/>
          <w:szCs w:val="28"/>
        </w:rPr>
        <w:t xml:space="preserve">ю коррупционных правонарушений </w:t>
      </w:r>
    </w:p>
    <w:p w:rsidR="00EB2E84" w:rsidRDefault="00EB2E84" w:rsidP="00EB2E8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B2E84" w:rsidRPr="00C65A8A" w:rsidRDefault="00EB2E84" w:rsidP="005A6EC1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C65A8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1.1. Настоящий Порядок определяет порядок уведомления представителя нанимателя (работодателя) о фактах обращения в целях склонения муниципального служащего </w:t>
      </w:r>
      <w:r w:rsidR="005A6EC1" w:rsidRPr="00C65A8A">
        <w:rPr>
          <w:spacing w:val="2"/>
          <w:sz w:val="28"/>
          <w:szCs w:val="28"/>
        </w:rPr>
        <w:t xml:space="preserve"> Администрации МО «Хоринский район» </w:t>
      </w:r>
      <w:r w:rsidRPr="00C65A8A">
        <w:rPr>
          <w:spacing w:val="2"/>
          <w:sz w:val="28"/>
          <w:szCs w:val="28"/>
        </w:rPr>
        <w:t>(далее - муниципальный служащий)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1.2. Основными целями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выявление и предупреждение коррупционных правонарушений.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1.3. Муниципальный служащий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1.4. Невыполнение муниципальным служащим обязанности по уведомлению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 является основанием для привлечения к ответственности, установленной действующим законодательством.</w:t>
      </w:r>
    </w:p>
    <w:p w:rsidR="00EB2E84" w:rsidRPr="00C65A8A" w:rsidRDefault="00EB2E84" w:rsidP="005A6EC1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C65A8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Порядок уведомления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2.1. Муниципальный служащий обязан уведомлять представителя нанимателя (работодателя) обо всех фактах обращения к нему каких-либо лиц в целях склонения к совершению коррупционных правонарушений в течение пяти рабочих дней со дня поступления к нему такого обращения.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В случае нахождения муниципального служащего в командировке, в </w:t>
      </w:r>
      <w:r w:rsidRPr="00C65A8A">
        <w:rPr>
          <w:spacing w:val="2"/>
          <w:sz w:val="28"/>
          <w:szCs w:val="28"/>
        </w:rPr>
        <w:lastRenderedPageBreak/>
        <w:t>отпуске, вне места прохождения службы он обязан уведомить представителя нанимателя (работодателя) в течение пяти рабочих дней с момента прибытия к месту прохождения службы.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2.2. </w:t>
      </w:r>
      <w:proofErr w:type="gramStart"/>
      <w:r w:rsidRPr="00C65A8A">
        <w:rPr>
          <w:spacing w:val="2"/>
          <w:sz w:val="28"/>
          <w:szCs w:val="28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настоящему Порядку путем передачи его в отдел </w:t>
      </w:r>
      <w:r w:rsidR="005A6EC1" w:rsidRPr="00C65A8A">
        <w:rPr>
          <w:spacing w:val="2"/>
          <w:sz w:val="28"/>
          <w:szCs w:val="28"/>
        </w:rPr>
        <w:t>правового и информационного сопровождения деятельности Администрации МО «Хоринский район»</w:t>
      </w:r>
      <w:r w:rsidRPr="00C65A8A">
        <w:rPr>
          <w:spacing w:val="2"/>
          <w:sz w:val="28"/>
          <w:szCs w:val="28"/>
        </w:rPr>
        <w:t xml:space="preserve"> (далее </w:t>
      </w:r>
      <w:r w:rsidR="005A6EC1" w:rsidRPr="00C65A8A">
        <w:rPr>
          <w:spacing w:val="2"/>
          <w:sz w:val="28"/>
          <w:szCs w:val="28"/>
        </w:rPr>
        <w:t>–</w:t>
      </w:r>
      <w:r w:rsidRPr="00C65A8A">
        <w:rPr>
          <w:spacing w:val="2"/>
          <w:sz w:val="28"/>
          <w:szCs w:val="28"/>
        </w:rPr>
        <w:t xml:space="preserve"> </w:t>
      </w:r>
      <w:r w:rsidR="005A6EC1" w:rsidRPr="00C65A8A">
        <w:rPr>
          <w:spacing w:val="2"/>
          <w:sz w:val="28"/>
          <w:szCs w:val="28"/>
        </w:rPr>
        <w:t>правовой отдел</w:t>
      </w:r>
      <w:r w:rsidRPr="00C65A8A">
        <w:rPr>
          <w:spacing w:val="2"/>
          <w:sz w:val="28"/>
          <w:szCs w:val="28"/>
        </w:rPr>
        <w:t>) или направления такого уведомления по почте.</w:t>
      </w:r>
      <w:proofErr w:type="gramEnd"/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</w:t>
      </w:r>
      <w:r w:rsidR="005A6EC1" w:rsidRPr="00C65A8A">
        <w:rPr>
          <w:spacing w:val="2"/>
          <w:sz w:val="28"/>
          <w:szCs w:val="28"/>
        </w:rPr>
        <w:t>3</w:t>
      </w:r>
      <w:r w:rsidRPr="00C65A8A">
        <w:rPr>
          <w:spacing w:val="2"/>
          <w:sz w:val="28"/>
          <w:szCs w:val="28"/>
        </w:rPr>
        <w:t xml:space="preserve">. Уведомление подлежит обязательной регистрации в день его подачи муниципальным служащим в журнале учета уведомлений, который ведется по форме и в порядке, установленном </w:t>
      </w:r>
      <w:r w:rsidR="005A6EC1" w:rsidRPr="00C65A8A">
        <w:rPr>
          <w:spacing w:val="2"/>
          <w:sz w:val="28"/>
          <w:szCs w:val="28"/>
        </w:rPr>
        <w:t>распоряжением Главы МО «Хоринский район»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Ведение журнала учета уведомлений возлагается на </w:t>
      </w:r>
      <w:r w:rsidR="005A6EC1" w:rsidRPr="00C65A8A">
        <w:rPr>
          <w:spacing w:val="2"/>
          <w:sz w:val="28"/>
          <w:szCs w:val="28"/>
        </w:rPr>
        <w:t>правовой отдел.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</w:t>
      </w:r>
      <w:r w:rsidR="005A6EC1" w:rsidRPr="00C65A8A">
        <w:rPr>
          <w:spacing w:val="2"/>
          <w:sz w:val="28"/>
          <w:szCs w:val="28"/>
        </w:rPr>
        <w:t>4</w:t>
      </w:r>
      <w:r w:rsidRPr="00C65A8A">
        <w:rPr>
          <w:spacing w:val="2"/>
          <w:sz w:val="28"/>
          <w:szCs w:val="28"/>
        </w:rPr>
        <w:t>. На уведомлении проставляются дата регистрации, время, регистрационный номер, фамилия, инициалы и должность лица, принявшего уведомление (далее - отметка о регистрации).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</w:t>
      </w:r>
      <w:r w:rsidR="005A6EC1" w:rsidRPr="00C65A8A">
        <w:rPr>
          <w:spacing w:val="2"/>
          <w:sz w:val="28"/>
          <w:szCs w:val="28"/>
        </w:rPr>
        <w:t>5</w:t>
      </w:r>
      <w:r w:rsidRPr="00C65A8A">
        <w:rPr>
          <w:spacing w:val="2"/>
          <w:sz w:val="28"/>
          <w:szCs w:val="28"/>
        </w:rPr>
        <w:t xml:space="preserve">. По просьбе муниципального служащего специалист </w:t>
      </w:r>
      <w:r w:rsidR="005A6EC1" w:rsidRPr="00C65A8A">
        <w:rPr>
          <w:spacing w:val="2"/>
          <w:sz w:val="28"/>
          <w:szCs w:val="28"/>
        </w:rPr>
        <w:t>правового отдела</w:t>
      </w:r>
      <w:r w:rsidRPr="00C65A8A">
        <w:rPr>
          <w:spacing w:val="2"/>
          <w:sz w:val="28"/>
          <w:szCs w:val="28"/>
        </w:rPr>
        <w:t>, принявший уведомление, выдает ему копию уведомления, на которой проставляется отметка о регистрации.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</w:t>
      </w:r>
      <w:r w:rsidR="005A6EC1" w:rsidRPr="00C65A8A">
        <w:rPr>
          <w:spacing w:val="2"/>
          <w:sz w:val="28"/>
          <w:szCs w:val="28"/>
        </w:rPr>
        <w:t>6</w:t>
      </w:r>
      <w:r w:rsidRPr="00C65A8A">
        <w:rPr>
          <w:spacing w:val="2"/>
          <w:sz w:val="28"/>
          <w:szCs w:val="28"/>
        </w:rPr>
        <w:t>. Отказ в регистрации уведомления не допускается.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</w:t>
      </w:r>
      <w:r w:rsidR="005A6EC1" w:rsidRPr="00C65A8A">
        <w:rPr>
          <w:spacing w:val="2"/>
          <w:sz w:val="28"/>
          <w:szCs w:val="28"/>
        </w:rPr>
        <w:t>7</w:t>
      </w:r>
      <w:r w:rsidRPr="00C65A8A">
        <w:rPr>
          <w:spacing w:val="2"/>
          <w:sz w:val="28"/>
          <w:szCs w:val="28"/>
        </w:rPr>
        <w:t xml:space="preserve">. </w:t>
      </w:r>
      <w:proofErr w:type="gramStart"/>
      <w:r w:rsidRPr="00C65A8A">
        <w:rPr>
          <w:spacing w:val="2"/>
          <w:sz w:val="28"/>
          <w:szCs w:val="28"/>
        </w:rPr>
        <w:t>С даты регистрации</w:t>
      </w:r>
      <w:proofErr w:type="gramEnd"/>
      <w:r w:rsidRPr="00C65A8A">
        <w:rPr>
          <w:spacing w:val="2"/>
          <w:sz w:val="28"/>
          <w:szCs w:val="28"/>
        </w:rPr>
        <w:t xml:space="preserve"> уведомления муниципальный служащий считается исполнившим обязанность по уведомлению.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</w:r>
      <w:proofErr w:type="gramStart"/>
      <w:r w:rsidRPr="00C65A8A">
        <w:rPr>
          <w:spacing w:val="2"/>
          <w:sz w:val="28"/>
          <w:szCs w:val="28"/>
        </w:rPr>
        <w:t>Исполнение муниципальным служащим обязанности по уведомлению в рамках настоящего Порядка не освобождает его от обязанности, предусмотренной частью 1 статьи 9 </w:t>
      </w:r>
      <w:hyperlink r:id="rId7" w:history="1">
        <w:r w:rsidRPr="00C65A8A">
          <w:rPr>
            <w:rStyle w:val="a8"/>
            <w:color w:val="auto"/>
            <w:spacing w:val="2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C65A8A">
        <w:rPr>
          <w:spacing w:val="2"/>
          <w:sz w:val="28"/>
          <w:szCs w:val="28"/>
        </w:rPr>
        <w:t>, по уведомлению органов прокуратуры и иных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</w:t>
      </w:r>
      <w:r w:rsidR="005A6EC1" w:rsidRPr="00C65A8A">
        <w:rPr>
          <w:spacing w:val="2"/>
          <w:sz w:val="28"/>
          <w:szCs w:val="28"/>
        </w:rPr>
        <w:t>8</w:t>
      </w:r>
      <w:r w:rsidRPr="00C65A8A">
        <w:rPr>
          <w:spacing w:val="2"/>
          <w:sz w:val="28"/>
          <w:szCs w:val="28"/>
        </w:rPr>
        <w:t xml:space="preserve">. Специалист </w:t>
      </w:r>
      <w:r w:rsidR="005A6EC1" w:rsidRPr="00C65A8A">
        <w:rPr>
          <w:spacing w:val="2"/>
          <w:sz w:val="28"/>
          <w:szCs w:val="28"/>
        </w:rPr>
        <w:t>правового отдела</w:t>
      </w:r>
      <w:r w:rsidRPr="00C65A8A">
        <w:rPr>
          <w:spacing w:val="2"/>
          <w:sz w:val="28"/>
          <w:szCs w:val="28"/>
        </w:rPr>
        <w:t xml:space="preserve"> направляет информацию о факте обращения к муниципальному служащему в целях склонения его к совершению коррупционных правонарушений представителю нанимателя (работодателю) в день регистрации уведомления.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lastRenderedPageBreak/>
        <w:br/>
        <w:t xml:space="preserve">2.9. Уведомление рассматривается специалистом </w:t>
      </w:r>
      <w:r w:rsidR="00156BBE" w:rsidRPr="00C65A8A">
        <w:rPr>
          <w:spacing w:val="2"/>
          <w:sz w:val="28"/>
          <w:szCs w:val="28"/>
        </w:rPr>
        <w:t>правового отдела</w:t>
      </w:r>
      <w:r w:rsidRPr="00C65A8A">
        <w:rPr>
          <w:spacing w:val="2"/>
          <w:sz w:val="28"/>
          <w:szCs w:val="28"/>
        </w:rPr>
        <w:t>, который осуществляет организацию проверки и подготовку мотивированного заключения о рассмотрении уведомления.</w:t>
      </w:r>
    </w:p>
    <w:p w:rsidR="00EB2E84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</w:r>
      <w:r w:rsidR="00EB2E84" w:rsidRPr="00C65A8A">
        <w:rPr>
          <w:spacing w:val="2"/>
          <w:sz w:val="28"/>
          <w:szCs w:val="28"/>
        </w:rPr>
        <w:t>2.10. Информация о личности заявителя, а также сведения о фактах обращения в целях склонения муниципального служащего к совершению коррупционных правонарушений являются конфиденциальной информацией.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Конфиденциальность вышеуказанной информации обеспечивается </w:t>
      </w:r>
      <w:r w:rsidR="00156BBE" w:rsidRPr="00C65A8A">
        <w:rPr>
          <w:spacing w:val="2"/>
          <w:sz w:val="28"/>
          <w:szCs w:val="28"/>
        </w:rPr>
        <w:t>правовым отделом</w:t>
      </w:r>
      <w:r w:rsidRPr="00C65A8A">
        <w:rPr>
          <w:spacing w:val="2"/>
          <w:sz w:val="28"/>
          <w:szCs w:val="28"/>
        </w:rPr>
        <w:t>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2.11.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уведомляет об этом представителя нанимателя (работодателя) в порядке, аналогичном предусмотренному настоящим Порядком.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2.12. </w:t>
      </w:r>
      <w:proofErr w:type="gramStart"/>
      <w:r w:rsidRPr="00C65A8A">
        <w:rPr>
          <w:spacing w:val="2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C65A8A">
        <w:rPr>
          <w:spacing w:val="2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</w:r>
      <w:proofErr w:type="gramStart"/>
      <w:r w:rsidRPr="00C65A8A">
        <w:rPr>
          <w:spacing w:val="2"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</w:t>
      </w:r>
      <w:r w:rsidR="00156BBE" w:rsidRPr="00C65A8A">
        <w:rPr>
          <w:spacing w:val="2"/>
          <w:sz w:val="28"/>
          <w:szCs w:val="28"/>
        </w:rPr>
        <w:t>К</w:t>
      </w:r>
      <w:r w:rsidRPr="00C65A8A">
        <w:rPr>
          <w:spacing w:val="2"/>
          <w:sz w:val="28"/>
          <w:szCs w:val="28"/>
        </w:rPr>
        <w:t>омиссии по соблюдению требований к служебному поведению и урегулированию конфликта интересов в соответствии с Положени</w:t>
      </w:r>
      <w:r w:rsidR="00156BBE" w:rsidRPr="00C65A8A">
        <w:rPr>
          <w:spacing w:val="2"/>
          <w:sz w:val="28"/>
          <w:szCs w:val="28"/>
        </w:rPr>
        <w:t>ем</w:t>
      </w:r>
      <w:r w:rsidRPr="00C65A8A">
        <w:rPr>
          <w:spacing w:val="2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утвержденн</w:t>
      </w:r>
      <w:r w:rsidR="00156BBE" w:rsidRPr="00C65A8A">
        <w:rPr>
          <w:spacing w:val="2"/>
          <w:sz w:val="28"/>
          <w:szCs w:val="28"/>
        </w:rPr>
        <w:t>ым</w:t>
      </w:r>
      <w:r w:rsidRPr="00C65A8A">
        <w:rPr>
          <w:spacing w:val="2"/>
          <w:sz w:val="28"/>
          <w:szCs w:val="28"/>
        </w:rPr>
        <w:t xml:space="preserve"> постановлением </w:t>
      </w:r>
      <w:r w:rsidR="00156BBE" w:rsidRPr="00C65A8A">
        <w:rPr>
          <w:spacing w:val="2"/>
          <w:sz w:val="28"/>
          <w:szCs w:val="28"/>
        </w:rPr>
        <w:t>Администрации МО «Хоринский район» от 30.09.2015г. №690.</w:t>
      </w:r>
      <w:proofErr w:type="gramEnd"/>
    </w:p>
    <w:p w:rsidR="00EB2E84" w:rsidRPr="00C65A8A" w:rsidRDefault="00EB2E84" w:rsidP="005A6EC1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C65A8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3. Перечень сведений, содержащихся в уведомлении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t>3.1. Уведомление должно содержать следующие сведения: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lastRenderedPageBreak/>
        <w:br/>
        <w:t>фамилию, имя, отчество, должность, место жительства и телефон лица, направившего уведомление;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описание обстоятельств, при которых стало известно о случае (случаях)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2.11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подробные сведения о коррупционном правонарушении (правонарушениях), которое должен был бы совершить муниципальный служащий по просьбе обратившихся лиц;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все известные сведения о физическом (юридическом) лице, склоняющем к коррупционному правонарушению;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3.2. Уведомление подписывается муниципальным служащим с указанием расшифровки подписи.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3.3. Доступ к поступившему и зарегистрированному в журнале учета уведомлению имеют только представитель нанимателя (работодателя), специалисты </w:t>
      </w:r>
      <w:r w:rsidR="00156BBE" w:rsidRPr="00C65A8A">
        <w:rPr>
          <w:spacing w:val="2"/>
          <w:sz w:val="28"/>
          <w:szCs w:val="28"/>
        </w:rPr>
        <w:t>правового отдела.</w:t>
      </w:r>
    </w:p>
    <w:p w:rsidR="00EB2E84" w:rsidRPr="00C65A8A" w:rsidRDefault="00EB2E84" w:rsidP="00156BBE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C65A8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Организация проверки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4.1. </w:t>
      </w:r>
      <w:proofErr w:type="gramStart"/>
      <w:r w:rsidRPr="00C65A8A">
        <w:rPr>
          <w:spacing w:val="2"/>
          <w:sz w:val="28"/>
          <w:szCs w:val="28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</w:t>
      </w:r>
      <w:r w:rsidR="00156BBE" w:rsidRPr="00C65A8A">
        <w:rPr>
          <w:spacing w:val="2"/>
          <w:sz w:val="28"/>
          <w:szCs w:val="28"/>
        </w:rPr>
        <w:t>правовым отделом</w:t>
      </w:r>
      <w:r w:rsidRPr="00C65A8A">
        <w:rPr>
          <w:spacing w:val="2"/>
          <w:sz w:val="28"/>
          <w:szCs w:val="28"/>
        </w:rPr>
        <w:t xml:space="preserve"> путем направления уведомлений в органы Прокуратуры Российской Федерации или другие государственные органы</w:t>
      </w:r>
      <w:proofErr w:type="gramEnd"/>
      <w:r w:rsidRPr="00C65A8A">
        <w:rPr>
          <w:spacing w:val="2"/>
          <w:sz w:val="28"/>
          <w:szCs w:val="28"/>
        </w:rPr>
        <w:t>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lastRenderedPageBreak/>
        <w:br/>
        <w:t xml:space="preserve">4.2. Уведомление направляется в органы Прокуратуры Российской Федерации или другие государственные органы в течение 10 рабочих дней </w:t>
      </w:r>
      <w:proofErr w:type="gramStart"/>
      <w:r w:rsidRPr="00C65A8A">
        <w:rPr>
          <w:spacing w:val="2"/>
          <w:sz w:val="28"/>
          <w:szCs w:val="28"/>
        </w:rPr>
        <w:t>с даты</w:t>
      </w:r>
      <w:proofErr w:type="gramEnd"/>
      <w:r w:rsidRPr="00C65A8A">
        <w:rPr>
          <w:spacing w:val="2"/>
          <w:sz w:val="28"/>
          <w:szCs w:val="28"/>
        </w:rPr>
        <w:t xml:space="preserve"> его регистрации в журнале учета уведомлений.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 xml:space="preserve">4.3. </w:t>
      </w:r>
      <w:proofErr w:type="gramStart"/>
      <w:r w:rsidRPr="00C65A8A">
        <w:rPr>
          <w:spacing w:val="2"/>
          <w:sz w:val="28"/>
          <w:szCs w:val="28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органами Прокуратуры Российской Федерации, другими государственными органами в соответствии с законодательством Российской Федерации.</w:t>
      </w:r>
      <w:proofErr w:type="gramEnd"/>
      <w:r w:rsidRPr="00C65A8A">
        <w:rPr>
          <w:spacing w:val="2"/>
          <w:sz w:val="28"/>
          <w:szCs w:val="28"/>
        </w:rPr>
        <w:t xml:space="preserve"> Результаты проверки доводятся до представителя нанимателя (работодателя).</w:t>
      </w:r>
    </w:p>
    <w:p w:rsidR="00EB2E84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</w:r>
      <w:r w:rsidR="00EB2E84" w:rsidRPr="00C65A8A">
        <w:rPr>
          <w:spacing w:val="2"/>
          <w:sz w:val="28"/>
          <w:szCs w:val="28"/>
        </w:rPr>
        <w:t xml:space="preserve">4.4. На основании результатов проверки сведений специалистом </w:t>
      </w:r>
      <w:r w:rsidRPr="00C65A8A">
        <w:rPr>
          <w:spacing w:val="2"/>
          <w:sz w:val="28"/>
          <w:szCs w:val="28"/>
        </w:rPr>
        <w:t>правового отдела</w:t>
      </w:r>
      <w:r w:rsidR="00EB2E84" w:rsidRPr="00C65A8A">
        <w:rPr>
          <w:spacing w:val="2"/>
          <w:sz w:val="28"/>
          <w:szCs w:val="28"/>
        </w:rPr>
        <w:t xml:space="preserve"> подготавливается мотивированное заключение.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Мотивированное заключение носит рекомендательный характер и содержит информацию о наличии либо отсутствии оснований для применения к муниципальному служащему, уведомившему о факте обращения в целях склонения к совершению коррупционных правонарушений, и (или) другим муниципальным служащим мер дисциплинарной ответственности.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  <w:t>Мотивированное заключение направляется представителю нанимателя (работодателю), в срок не позднее 30 календарных дней со дня поступления информации, предусмотренной пунктом 4.3 настоящего Порядка.</w:t>
      </w:r>
    </w:p>
    <w:p w:rsidR="00EB2E84" w:rsidRPr="00C65A8A" w:rsidRDefault="00EB2E84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65A8A">
        <w:rPr>
          <w:spacing w:val="2"/>
          <w:sz w:val="28"/>
          <w:szCs w:val="28"/>
        </w:rPr>
        <w:br/>
      </w: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56BBE" w:rsidRPr="00C65A8A" w:rsidRDefault="00156BBE" w:rsidP="005A6E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B2E84" w:rsidRPr="00C65A8A" w:rsidRDefault="00EB2E84" w:rsidP="00EB2E8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C65A8A">
        <w:rPr>
          <w:rFonts w:ascii="Arial" w:hAnsi="Arial" w:cs="Arial"/>
          <w:spacing w:val="2"/>
          <w:sz w:val="21"/>
          <w:szCs w:val="21"/>
        </w:rPr>
        <w:br/>
      </w:r>
      <w:r w:rsidRPr="00C65A8A">
        <w:rPr>
          <w:rFonts w:ascii="Arial" w:hAnsi="Arial" w:cs="Arial"/>
          <w:spacing w:val="2"/>
          <w:sz w:val="21"/>
          <w:szCs w:val="21"/>
        </w:rPr>
        <w:br/>
      </w:r>
      <w:r w:rsidRPr="00C65A8A">
        <w:rPr>
          <w:spacing w:val="2"/>
          <w:sz w:val="21"/>
          <w:szCs w:val="21"/>
        </w:rPr>
        <w:lastRenderedPageBreak/>
        <w:t>Приложение N 1</w:t>
      </w:r>
      <w:r w:rsidRPr="00C65A8A">
        <w:rPr>
          <w:spacing w:val="2"/>
          <w:sz w:val="21"/>
          <w:szCs w:val="21"/>
        </w:rPr>
        <w:br/>
        <w:t>к Порядку уведомления</w:t>
      </w:r>
      <w:r w:rsidRPr="00C65A8A">
        <w:rPr>
          <w:spacing w:val="2"/>
          <w:sz w:val="21"/>
          <w:szCs w:val="21"/>
        </w:rPr>
        <w:br/>
        <w:t>представителя нанимателя (работодателя) о фактах</w:t>
      </w:r>
      <w:r w:rsidRPr="00C65A8A">
        <w:rPr>
          <w:spacing w:val="2"/>
          <w:sz w:val="21"/>
          <w:szCs w:val="21"/>
        </w:rPr>
        <w:br/>
        <w:t>обращения в целях склонения</w:t>
      </w:r>
      <w:r w:rsidRPr="00C65A8A">
        <w:rPr>
          <w:spacing w:val="2"/>
          <w:sz w:val="21"/>
          <w:szCs w:val="21"/>
        </w:rPr>
        <w:br/>
        <w:t>муниципального служащего</w:t>
      </w:r>
      <w:r w:rsidRPr="00C65A8A">
        <w:rPr>
          <w:spacing w:val="2"/>
          <w:sz w:val="21"/>
          <w:szCs w:val="21"/>
        </w:rPr>
        <w:br/>
        <w:t>к совершению коррупционных правонарушений</w:t>
      </w:r>
    </w:p>
    <w:p w:rsidR="00EB2E84" w:rsidRPr="00C65A8A" w:rsidRDefault="00EB2E84" w:rsidP="00C65A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C65A8A">
        <w:rPr>
          <w:rFonts w:ascii="Arial" w:hAnsi="Arial" w:cs="Arial"/>
          <w:spacing w:val="2"/>
          <w:sz w:val="21"/>
          <w:szCs w:val="21"/>
        </w:rPr>
        <w:br/>
      </w:r>
      <w:r w:rsidRPr="00C65A8A">
        <w:rPr>
          <w:spacing w:val="2"/>
          <w:sz w:val="21"/>
          <w:szCs w:val="21"/>
        </w:rPr>
        <w:t>________________________________________________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(Ф.И.О., должность представителя нанимателя (работодателя))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(Ф.И.О., должность муниципального служащего,</w:t>
      </w:r>
      <w:proofErr w:type="gramEnd"/>
    </w:p>
    <w:p w:rsidR="00EB2E84" w:rsidRPr="00C65A8A" w:rsidRDefault="00DB68AA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br/>
      </w:r>
      <w:r w:rsidR="00EB2E84" w:rsidRPr="00C65A8A">
        <w:rPr>
          <w:spacing w:val="2"/>
          <w:sz w:val="21"/>
          <w:szCs w:val="21"/>
        </w:rPr>
        <w:t>________________________________________________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место жительства, телефон)</w:t>
      </w:r>
    </w:p>
    <w:p w:rsidR="00DB68AA" w:rsidRPr="00C65A8A" w:rsidRDefault="00DB68AA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УВЕДОМЛЕНИЕ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о факте обращения в целях склонения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муниципального служащего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к совершению коррупционных правонарушений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br/>
        <w:t>    Сообщаю, что: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1. 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(описание обстоятельств, при которых стало известно о случае обращения</w:t>
      </w:r>
      <w:proofErr w:type="gramEnd"/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к муниципальному служащему в связи с исполнением им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 xml:space="preserve">служебных обязанностей каких-либо лиц в целях склонения его </w:t>
      </w:r>
      <w:proofErr w:type="gramStart"/>
      <w:r w:rsidRPr="00C65A8A">
        <w:rPr>
          <w:spacing w:val="2"/>
          <w:sz w:val="21"/>
          <w:szCs w:val="21"/>
        </w:rPr>
        <w:t>к</w:t>
      </w:r>
      <w:proofErr w:type="gramEnd"/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                            совершению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коррупционных правонарушений)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</w:t>
      </w:r>
      <w:r w:rsidRPr="00C65A8A">
        <w:rPr>
          <w:spacing w:val="2"/>
          <w:sz w:val="21"/>
          <w:szCs w:val="21"/>
        </w:rPr>
        <w:t>.</w:t>
      </w:r>
    </w:p>
    <w:p w:rsidR="00EB2E84" w:rsidRPr="00C65A8A" w:rsidRDefault="00EB2E84" w:rsidP="00DB68A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(дата, место, время, другие условия)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2. 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_______________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(подробные  сведения о коррупционном правонарушении, которое должен был</w:t>
      </w:r>
      <w:proofErr w:type="gramEnd"/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__________________________________________________________________________</w:t>
      </w:r>
      <w:r w:rsidR="00DB68AA" w:rsidRPr="00C65A8A">
        <w:rPr>
          <w:spacing w:val="2"/>
          <w:sz w:val="21"/>
          <w:szCs w:val="21"/>
        </w:rPr>
        <w:t>____________</w:t>
      </w:r>
      <w:r w:rsidRPr="00C65A8A">
        <w:rPr>
          <w:spacing w:val="2"/>
          <w:sz w:val="21"/>
          <w:szCs w:val="21"/>
        </w:rPr>
        <w:t>.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бы</w:t>
      </w:r>
      <w:proofErr w:type="gramEnd"/>
      <w:r w:rsidRPr="00C65A8A">
        <w:rPr>
          <w:spacing w:val="2"/>
          <w:sz w:val="21"/>
          <w:szCs w:val="21"/>
        </w:rPr>
        <w:t xml:space="preserve"> совершить муниципальный служащий по просьбе обратившихся лиц)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3. ____________________________________________________________________</w:t>
      </w:r>
      <w:r w:rsidR="00C65A8A" w:rsidRPr="00C65A8A">
        <w:rPr>
          <w:spacing w:val="2"/>
          <w:sz w:val="21"/>
          <w:szCs w:val="21"/>
        </w:rPr>
        <w:t>_______________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(все известные сведения о физическом (юридическом) лице,</w:t>
      </w:r>
      <w:proofErr w:type="gramEnd"/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_________________________________________________________________________</w:t>
      </w:r>
      <w:r w:rsidR="00C65A8A" w:rsidRPr="00C65A8A">
        <w:rPr>
          <w:spacing w:val="2"/>
          <w:sz w:val="21"/>
          <w:szCs w:val="21"/>
        </w:rPr>
        <w:t>____________</w:t>
      </w:r>
      <w:r w:rsidRPr="00C65A8A">
        <w:rPr>
          <w:spacing w:val="2"/>
          <w:sz w:val="21"/>
          <w:szCs w:val="21"/>
        </w:rPr>
        <w:t>_.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склоняющем</w:t>
      </w:r>
      <w:proofErr w:type="gramEnd"/>
      <w:r w:rsidRPr="00C65A8A">
        <w:rPr>
          <w:spacing w:val="2"/>
          <w:sz w:val="21"/>
          <w:szCs w:val="21"/>
        </w:rPr>
        <w:t xml:space="preserve"> к коррупционному правонарушению)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4. ________________________________________________________________</w:t>
      </w:r>
      <w:r w:rsidR="00C65A8A" w:rsidRPr="00C65A8A">
        <w:rPr>
          <w:spacing w:val="2"/>
          <w:sz w:val="21"/>
          <w:szCs w:val="21"/>
        </w:rPr>
        <w:t>_______________</w:t>
      </w:r>
      <w:r w:rsidRPr="00C65A8A">
        <w:rPr>
          <w:spacing w:val="2"/>
          <w:sz w:val="21"/>
          <w:szCs w:val="21"/>
        </w:rPr>
        <w:t>____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proofErr w:type="gramStart"/>
      <w:r w:rsidRPr="00C65A8A">
        <w:rPr>
          <w:spacing w:val="2"/>
          <w:sz w:val="21"/>
          <w:szCs w:val="21"/>
        </w:rPr>
        <w:t>(способ и обстоятельства склонения к коррупционному правонарушению</w:t>
      </w:r>
      <w:proofErr w:type="gramEnd"/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______________________________________________________________</w:t>
      </w:r>
      <w:r w:rsidR="00C65A8A" w:rsidRPr="00C65A8A">
        <w:rPr>
          <w:spacing w:val="2"/>
          <w:sz w:val="21"/>
          <w:szCs w:val="21"/>
        </w:rPr>
        <w:t>____________</w:t>
      </w:r>
      <w:r w:rsidRPr="00C65A8A">
        <w:rPr>
          <w:spacing w:val="2"/>
          <w:sz w:val="21"/>
          <w:szCs w:val="21"/>
        </w:rPr>
        <w:t>_____________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(подкуп, угроза, обман и т.д.), а также информация об отказе (согласии)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_________________________________________</w:t>
      </w:r>
      <w:r w:rsidR="00C65A8A" w:rsidRPr="00C65A8A">
        <w:rPr>
          <w:spacing w:val="2"/>
          <w:sz w:val="21"/>
          <w:szCs w:val="21"/>
        </w:rPr>
        <w:t>____________</w:t>
      </w:r>
      <w:r w:rsidRPr="00C65A8A">
        <w:rPr>
          <w:spacing w:val="2"/>
          <w:sz w:val="21"/>
          <w:szCs w:val="21"/>
        </w:rPr>
        <w:t>_________________________________.</w:t>
      </w:r>
    </w:p>
    <w:p w:rsidR="00EB2E84" w:rsidRPr="00C65A8A" w:rsidRDefault="00EB2E84" w:rsidP="00C65A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принять предложение лица о совершении коррупционного правонарушения)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lastRenderedPageBreak/>
        <w:br/>
      </w:r>
      <w:r w:rsidRPr="00C65A8A">
        <w:rPr>
          <w:spacing w:val="2"/>
          <w:sz w:val="21"/>
          <w:szCs w:val="21"/>
        </w:rPr>
        <w:br/>
        <w:t>"____" ______________ 20____ г.        Уведомление зарегистрировано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                                   "____" ________ 20___ г., время ____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________________ _____________________ регистрационный номер N ______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(личная подпись) (расшифровка подписи)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br/>
        <w:t>                                       ____________________________________</w:t>
      </w:r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                                   </w:t>
      </w:r>
      <w:proofErr w:type="gramStart"/>
      <w:r w:rsidRPr="00C65A8A">
        <w:rPr>
          <w:spacing w:val="2"/>
          <w:sz w:val="21"/>
          <w:szCs w:val="21"/>
        </w:rPr>
        <w:t>(Фамилия, инициалы и должность лица,</w:t>
      </w:r>
      <w:proofErr w:type="gramEnd"/>
    </w:p>
    <w:p w:rsidR="00EB2E84" w:rsidRPr="00C65A8A" w:rsidRDefault="00EB2E84" w:rsidP="00EB2E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C65A8A">
        <w:rPr>
          <w:spacing w:val="2"/>
          <w:sz w:val="21"/>
          <w:szCs w:val="21"/>
        </w:rPr>
        <w:t>                                       </w:t>
      </w:r>
      <w:proofErr w:type="gramStart"/>
      <w:r w:rsidRPr="00C65A8A">
        <w:rPr>
          <w:spacing w:val="2"/>
          <w:sz w:val="21"/>
          <w:szCs w:val="21"/>
        </w:rPr>
        <w:t>принявшего</w:t>
      </w:r>
      <w:proofErr w:type="gramEnd"/>
      <w:r w:rsidRPr="00C65A8A">
        <w:rPr>
          <w:spacing w:val="2"/>
          <w:sz w:val="21"/>
          <w:szCs w:val="21"/>
        </w:rPr>
        <w:t xml:space="preserve"> уведомление)</w:t>
      </w:r>
    </w:p>
    <w:p w:rsidR="00EB2E84" w:rsidRPr="003444FF" w:rsidRDefault="00EB2E84" w:rsidP="003444FF">
      <w:pPr>
        <w:shd w:val="clear" w:color="auto" w:fill="FFFFFF"/>
        <w:jc w:val="right"/>
        <w:textAlignment w:val="baseline"/>
        <w:outlineLvl w:val="1"/>
        <w:rPr>
          <w:spacing w:val="2"/>
        </w:rPr>
      </w:pPr>
    </w:p>
    <w:sectPr w:rsidR="00EB2E84" w:rsidRPr="003444FF" w:rsidSect="0034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AB"/>
    <w:rsid w:val="00036FAB"/>
    <w:rsid w:val="00087015"/>
    <w:rsid w:val="000D4D0C"/>
    <w:rsid w:val="000E5309"/>
    <w:rsid w:val="00122006"/>
    <w:rsid w:val="00156BBE"/>
    <w:rsid w:val="001719F6"/>
    <w:rsid w:val="001B67D8"/>
    <w:rsid w:val="001F569C"/>
    <w:rsid w:val="00275EA9"/>
    <w:rsid w:val="002D33AB"/>
    <w:rsid w:val="00301461"/>
    <w:rsid w:val="00343882"/>
    <w:rsid w:val="003444FF"/>
    <w:rsid w:val="003628BC"/>
    <w:rsid w:val="003F281E"/>
    <w:rsid w:val="00464BFB"/>
    <w:rsid w:val="00482A7B"/>
    <w:rsid w:val="00484E7A"/>
    <w:rsid w:val="004D5C40"/>
    <w:rsid w:val="004D705D"/>
    <w:rsid w:val="00516FEE"/>
    <w:rsid w:val="00552F90"/>
    <w:rsid w:val="005A6EC1"/>
    <w:rsid w:val="005E689B"/>
    <w:rsid w:val="005F6C3D"/>
    <w:rsid w:val="0062132E"/>
    <w:rsid w:val="00667B9D"/>
    <w:rsid w:val="00684F17"/>
    <w:rsid w:val="006B2641"/>
    <w:rsid w:val="006B3144"/>
    <w:rsid w:val="006B4751"/>
    <w:rsid w:val="006C70D7"/>
    <w:rsid w:val="00725B62"/>
    <w:rsid w:val="007E2E2F"/>
    <w:rsid w:val="007F7994"/>
    <w:rsid w:val="008730C0"/>
    <w:rsid w:val="008826A4"/>
    <w:rsid w:val="008B5154"/>
    <w:rsid w:val="008D7391"/>
    <w:rsid w:val="008E3507"/>
    <w:rsid w:val="009652A4"/>
    <w:rsid w:val="009B598C"/>
    <w:rsid w:val="009C248C"/>
    <w:rsid w:val="009D03E2"/>
    <w:rsid w:val="009D32E2"/>
    <w:rsid w:val="009F6FF0"/>
    <w:rsid w:val="00A1453C"/>
    <w:rsid w:val="00A31712"/>
    <w:rsid w:val="00A33C08"/>
    <w:rsid w:val="00A355D8"/>
    <w:rsid w:val="00A80172"/>
    <w:rsid w:val="00A80604"/>
    <w:rsid w:val="00A900C0"/>
    <w:rsid w:val="00A972D5"/>
    <w:rsid w:val="00AF46FA"/>
    <w:rsid w:val="00B15900"/>
    <w:rsid w:val="00B404A3"/>
    <w:rsid w:val="00BC3212"/>
    <w:rsid w:val="00BC57E6"/>
    <w:rsid w:val="00BD2712"/>
    <w:rsid w:val="00C13533"/>
    <w:rsid w:val="00C3502C"/>
    <w:rsid w:val="00C5425B"/>
    <w:rsid w:val="00C63B48"/>
    <w:rsid w:val="00C65A8A"/>
    <w:rsid w:val="00CA0F02"/>
    <w:rsid w:val="00CA2AF6"/>
    <w:rsid w:val="00D53575"/>
    <w:rsid w:val="00D816BC"/>
    <w:rsid w:val="00D9795D"/>
    <w:rsid w:val="00DA645F"/>
    <w:rsid w:val="00DB68AA"/>
    <w:rsid w:val="00DD6DBE"/>
    <w:rsid w:val="00E02049"/>
    <w:rsid w:val="00E11CA7"/>
    <w:rsid w:val="00E6423F"/>
    <w:rsid w:val="00E67ED0"/>
    <w:rsid w:val="00E967F0"/>
    <w:rsid w:val="00EB2E84"/>
    <w:rsid w:val="00EB4032"/>
    <w:rsid w:val="00F1171C"/>
    <w:rsid w:val="00F33CB2"/>
    <w:rsid w:val="00F42DB7"/>
    <w:rsid w:val="00F56876"/>
    <w:rsid w:val="00F91337"/>
    <w:rsid w:val="00FA6C40"/>
    <w:rsid w:val="00FC363A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F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B2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FA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036FAB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FA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36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6FA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36FAB"/>
    <w:rPr>
      <w:color w:val="auto"/>
    </w:rPr>
  </w:style>
  <w:style w:type="character" w:styleId="a8">
    <w:name w:val="Hyperlink"/>
    <w:basedOn w:val="a0"/>
    <w:uiPriority w:val="99"/>
    <w:rsid w:val="006B4751"/>
    <w:rPr>
      <w:color w:val="0000FF"/>
      <w:u w:val="single"/>
    </w:rPr>
  </w:style>
  <w:style w:type="character" w:customStyle="1" w:styleId="a9">
    <w:name w:val="Цветовое выделение"/>
    <w:uiPriority w:val="99"/>
    <w:rsid w:val="004D5C40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8E35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4D70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1590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rsid w:val="00E11C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B2E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EB2E8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B2E8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B2E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F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B2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FA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036FAB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FA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36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6FA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36FAB"/>
    <w:rPr>
      <w:color w:val="auto"/>
    </w:rPr>
  </w:style>
  <w:style w:type="character" w:styleId="a8">
    <w:name w:val="Hyperlink"/>
    <w:basedOn w:val="a0"/>
    <w:uiPriority w:val="99"/>
    <w:rsid w:val="006B4751"/>
    <w:rPr>
      <w:color w:val="0000FF"/>
      <w:u w:val="single"/>
    </w:rPr>
  </w:style>
  <w:style w:type="character" w:customStyle="1" w:styleId="a9">
    <w:name w:val="Цветовое выделение"/>
    <w:uiPriority w:val="99"/>
    <w:rsid w:val="004D5C40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8E35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4D70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1590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rsid w:val="00E11C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B2E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EB2E8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B2E8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B2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just2</dc:creator>
  <cp:lastModifiedBy>7K</cp:lastModifiedBy>
  <cp:revision>8</cp:revision>
  <cp:lastPrinted>2019-08-09T02:18:00Z</cp:lastPrinted>
  <dcterms:created xsi:type="dcterms:W3CDTF">2019-07-17T06:00:00Z</dcterms:created>
  <dcterms:modified xsi:type="dcterms:W3CDTF">2019-08-09T02:20:00Z</dcterms:modified>
</cp:coreProperties>
</file>